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0E67BD" w:rsidRDefault="000C5F76"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t>THE REPUBLIC OF UGANDA</w:t>
      </w:r>
    </w:p>
    <w:p w:rsidR="000C5F76" w:rsidRPr="000E67BD" w:rsidRDefault="000C5F76"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t>IN THE HIGH COURT OF UGANDA AT FORT PORTAL</w:t>
      </w:r>
    </w:p>
    <w:p w:rsidR="000C5F76" w:rsidRPr="000E67BD" w:rsidRDefault="000C5F76"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t>HCT – 01 – CV – LD – CA – 044 OF 2015</w:t>
      </w:r>
    </w:p>
    <w:p w:rsidR="000C5F76" w:rsidRPr="000E67BD" w:rsidRDefault="000C5F76"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t>(Arising from FPT – 00 – CV – CS – LD – 056 of 2013)</w:t>
      </w:r>
    </w:p>
    <w:p w:rsidR="00122027" w:rsidRPr="000E67BD" w:rsidRDefault="00122027" w:rsidP="000E67BD">
      <w:pPr>
        <w:spacing w:line="360" w:lineRule="auto"/>
        <w:jc w:val="both"/>
        <w:rPr>
          <w:rFonts w:ascii="Times New Roman" w:hAnsi="Times New Roman" w:cs="Times New Roman"/>
          <w:b/>
          <w:sz w:val="24"/>
          <w:szCs w:val="24"/>
        </w:rPr>
      </w:pPr>
    </w:p>
    <w:p w:rsidR="000C5F76" w:rsidRPr="000E67BD" w:rsidRDefault="000C5F76"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t>MWEBAZE BRIAN..............................</w:t>
      </w:r>
      <w:r w:rsidR="00122027" w:rsidRPr="000E67BD">
        <w:rPr>
          <w:rFonts w:ascii="Times New Roman" w:hAnsi="Times New Roman" w:cs="Times New Roman"/>
          <w:b/>
          <w:sz w:val="24"/>
          <w:szCs w:val="24"/>
        </w:rPr>
        <w:t>.......</w:t>
      </w:r>
      <w:r w:rsidRPr="000E67BD">
        <w:rPr>
          <w:rFonts w:ascii="Times New Roman" w:hAnsi="Times New Roman" w:cs="Times New Roman"/>
          <w:b/>
          <w:sz w:val="24"/>
          <w:szCs w:val="24"/>
        </w:rPr>
        <w:t>..............................................APPELLANT</w:t>
      </w:r>
    </w:p>
    <w:p w:rsidR="000C5F76" w:rsidRPr="000E67BD" w:rsidRDefault="000C5F76"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t>VERSUS</w:t>
      </w:r>
    </w:p>
    <w:p w:rsidR="000C5F76" w:rsidRPr="000E67BD" w:rsidRDefault="000C5F76"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t>MUTUYE DAN.....................................................................................RESPONDENT</w:t>
      </w:r>
    </w:p>
    <w:p w:rsidR="00122027" w:rsidRPr="000E67BD" w:rsidRDefault="00122027" w:rsidP="000E67BD">
      <w:pPr>
        <w:spacing w:line="360" w:lineRule="auto"/>
        <w:jc w:val="both"/>
        <w:rPr>
          <w:rFonts w:ascii="Times New Roman" w:hAnsi="Times New Roman" w:cs="Times New Roman"/>
          <w:b/>
          <w:sz w:val="24"/>
          <w:szCs w:val="24"/>
        </w:rPr>
      </w:pPr>
    </w:p>
    <w:p w:rsidR="000C5F76" w:rsidRPr="000E67BD" w:rsidRDefault="000C5F76"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t>BEFORE: HIS LORDSHIP HON. MR. WILSON MASALU MUSENE</w:t>
      </w:r>
    </w:p>
    <w:p w:rsidR="000C5F76" w:rsidRPr="000E67BD" w:rsidRDefault="000C5F76" w:rsidP="000E67BD">
      <w:pPr>
        <w:spacing w:line="360" w:lineRule="auto"/>
        <w:jc w:val="both"/>
        <w:rPr>
          <w:rFonts w:ascii="Times New Roman" w:hAnsi="Times New Roman" w:cs="Times New Roman"/>
          <w:b/>
          <w:sz w:val="24"/>
          <w:szCs w:val="24"/>
          <w:u w:val="single"/>
        </w:rPr>
      </w:pPr>
      <w:r w:rsidRPr="000E67BD">
        <w:rPr>
          <w:rFonts w:ascii="Times New Roman" w:hAnsi="Times New Roman" w:cs="Times New Roman"/>
          <w:b/>
          <w:sz w:val="24"/>
          <w:szCs w:val="24"/>
          <w:u w:val="single"/>
        </w:rPr>
        <w:t>Judgment</w:t>
      </w:r>
    </w:p>
    <w:p w:rsidR="00122027" w:rsidRPr="000E67BD" w:rsidRDefault="00122027"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The Appellant, </w:t>
      </w:r>
      <w:proofErr w:type="spellStart"/>
      <w:r w:rsidRPr="000E67BD">
        <w:rPr>
          <w:rFonts w:ascii="Times New Roman" w:hAnsi="Times New Roman" w:cs="Times New Roman"/>
          <w:sz w:val="24"/>
          <w:szCs w:val="24"/>
        </w:rPr>
        <w:t>Mwebaze</w:t>
      </w:r>
      <w:proofErr w:type="spellEnd"/>
      <w:r w:rsidRPr="000E67BD">
        <w:rPr>
          <w:rFonts w:ascii="Times New Roman" w:hAnsi="Times New Roman" w:cs="Times New Roman"/>
          <w:sz w:val="24"/>
          <w:szCs w:val="24"/>
        </w:rPr>
        <w:t xml:space="preserve"> Brian appealed to this Court against the judgment and orders of His Worship </w:t>
      </w:r>
      <w:proofErr w:type="spellStart"/>
      <w:r w:rsidRPr="000E67BD">
        <w:rPr>
          <w:rFonts w:ascii="Times New Roman" w:hAnsi="Times New Roman" w:cs="Times New Roman"/>
          <w:sz w:val="24"/>
          <w:szCs w:val="24"/>
        </w:rPr>
        <w:t>Ngamije</w:t>
      </w:r>
      <w:proofErr w:type="spellEnd"/>
      <w:r w:rsidRPr="000E67BD">
        <w:rPr>
          <w:rFonts w:ascii="Times New Roman" w:hAnsi="Times New Roman" w:cs="Times New Roman"/>
          <w:sz w:val="24"/>
          <w:szCs w:val="24"/>
        </w:rPr>
        <w:t xml:space="preserve"> </w:t>
      </w:r>
      <w:proofErr w:type="spellStart"/>
      <w:r w:rsidRPr="000E67BD">
        <w:rPr>
          <w:rFonts w:ascii="Times New Roman" w:hAnsi="Times New Roman" w:cs="Times New Roman"/>
          <w:sz w:val="24"/>
          <w:szCs w:val="24"/>
        </w:rPr>
        <w:t>Mbale</w:t>
      </w:r>
      <w:proofErr w:type="spellEnd"/>
      <w:r w:rsidRPr="000E67BD">
        <w:rPr>
          <w:rFonts w:ascii="Times New Roman" w:hAnsi="Times New Roman" w:cs="Times New Roman"/>
          <w:sz w:val="24"/>
          <w:szCs w:val="24"/>
        </w:rPr>
        <w:t xml:space="preserve"> Faisal, Magistrate Grade I delivered on 19/11/2015. The Respondent is </w:t>
      </w:r>
      <w:proofErr w:type="spellStart"/>
      <w:r w:rsidRPr="000E67BD">
        <w:rPr>
          <w:rFonts w:ascii="Times New Roman" w:hAnsi="Times New Roman" w:cs="Times New Roman"/>
          <w:sz w:val="24"/>
          <w:szCs w:val="24"/>
        </w:rPr>
        <w:t>Mutuye</w:t>
      </w:r>
      <w:proofErr w:type="spellEnd"/>
      <w:r w:rsidRPr="000E67BD">
        <w:rPr>
          <w:rFonts w:ascii="Times New Roman" w:hAnsi="Times New Roman" w:cs="Times New Roman"/>
          <w:sz w:val="24"/>
          <w:szCs w:val="24"/>
        </w:rPr>
        <w:t xml:space="preserve"> Dan.</w:t>
      </w:r>
    </w:p>
    <w:p w:rsidR="00122027" w:rsidRPr="000E67BD" w:rsidRDefault="00122027"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t>Brief back ground facts:</w:t>
      </w:r>
    </w:p>
    <w:p w:rsidR="00122027" w:rsidRPr="000E67BD" w:rsidRDefault="00122027"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The Appellant filed Civil Suit No. 056 of 2013 against the Respondent seeking for; a declaration that he is the lawful owner of the suit land, a declaration that the Defendant is a trespasser on the suit land, general damages, eviction and vacant possession order, permanent injunction and costs of the suit.</w:t>
      </w:r>
    </w:p>
    <w:p w:rsidR="00122027" w:rsidRPr="000E67BD" w:rsidRDefault="00122027"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The Appellant having filed the above civil suit, the Respondent on the other hand filed a counter claim, whose causes of action were false arrest and malicious prosecution for which the Respondent was praying for transport for sureties and witnesses during a criminal trial in which the Appellant was a complainant, general and special damages.</w:t>
      </w:r>
    </w:p>
    <w:p w:rsidR="00D02997" w:rsidRPr="000E67BD" w:rsidRDefault="00122027"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At the hearing of this matter, it was the Plaintiff/Appellant</w:t>
      </w:r>
      <w:r w:rsidR="00D02997" w:rsidRPr="000E67BD">
        <w:rPr>
          <w:rFonts w:ascii="Times New Roman" w:hAnsi="Times New Roman" w:cs="Times New Roman"/>
          <w:sz w:val="24"/>
          <w:szCs w:val="24"/>
        </w:rPr>
        <w:t xml:space="preserve">’s case that the Plaintiff acquired the suit land from his late father a one </w:t>
      </w:r>
      <w:proofErr w:type="spellStart"/>
      <w:r w:rsidR="00D02997" w:rsidRPr="000E67BD">
        <w:rPr>
          <w:rFonts w:ascii="Times New Roman" w:hAnsi="Times New Roman" w:cs="Times New Roman"/>
          <w:sz w:val="24"/>
          <w:szCs w:val="24"/>
        </w:rPr>
        <w:t>Mwesige</w:t>
      </w:r>
      <w:proofErr w:type="spellEnd"/>
      <w:r w:rsidR="00D02997" w:rsidRPr="000E67BD">
        <w:rPr>
          <w:rFonts w:ascii="Times New Roman" w:hAnsi="Times New Roman" w:cs="Times New Roman"/>
          <w:sz w:val="24"/>
          <w:szCs w:val="24"/>
        </w:rPr>
        <w:t xml:space="preserve"> Frank who had purchased the same from </w:t>
      </w:r>
      <w:r w:rsidR="00930587" w:rsidRPr="000E67BD">
        <w:rPr>
          <w:rFonts w:ascii="Times New Roman" w:hAnsi="Times New Roman" w:cs="Times New Roman"/>
          <w:sz w:val="24"/>
          <w:szCs w:val="24"/>
        </w:rPr>
        <w:t>Evans</w:t>
      </w:r>
      <w:r w:rsidR="00D02997" w:rsidRPr="000E67BD">
        <w:rPr>
          <w:rFonts w:ascii="Times New Roman" w:hAnsi="Times New Roman" w:cs="Times New Roman"/>
          <w:sz w:val="24"/>
          <w:szCs w:val="24"/>
        </w:rPr>
        <w:t xml:space="preserve"> </w:t>
      </w:r>
      <w:proofErr w:type="spellStart"/>
      <w:r w:rsidR="00D02997" w:rsidRPr="000E67BD">
        <w:rPr>
          <w:rFonts w:ascii="Times New Roman" w:hAnsi="Times New Roman" w:cs="Times New Roman"/>
          <w:sz w:val="24"/>
          <w:szCs w:val="24"/>
        </w:rPr>
        <w:t>Maniragaba</w:t>
      </w:r>
      <w:proofErr w:type="spellEnd"/>
      <w:r w:rsidR="00D02997" w:rsidRPr="000E67BD">
        <w:rPr>
          <w:rFonts w:ascii="Times New Roman" w:hAnsi="Times New Roman" w:cs="Times New Roman"/>
          <w:sz w:val="24"/>
          <w:szCs w:val="24"/>
        </w:rPr>
        <w:t xml:space="preserve"> (PW1) and </w:t>
      </w:r>
      <w:proofErr w:type="spellStart"/>
      <w:r w:rsidR="00D02997" w:rsidRPr="000E67BD">
        <w:rPr>
          <w:rFonts w:ascii="Times New Roman" w:hAnsi="Times New Roman" w:cs="Times New Roman"/>
          <w:sz w:val="24"/>
          <w:szCs w:val="24"/>
        </w:rPr>
        <w:t>Batalingaya</w:t>
      </w:r>
      <w:proofErr w:type="spellEnd"/>
      <w:r w:rsidR="00D02997" w:rsidRPr="000E67BD">
        <w:rPr>
          <w:rFonts w:ascii="Times New Roman" w:hAnsi="Times New Roman" w:cs="Times New Roman"/>
          <w:sz w:val="24"/>
          <w:szCs w:val="24"/>
        </w:rPr>
        <w:t xml:space="preserve"> John. It was also the Respondent’s case that the </w:t>
      </w:r>
      <w:r w:rsidR="00D02997" w:rsidRPr="000E67BD">
        <w:rPr>
          <w:rFonts w:ascii="Times New Roman" w:hAnsi="Times New Roman" w:cs="Times New Roman"/>
          <w:sz w:val="24"/>
          <w:szCs w:val="24"/>
        </w:rPr>
        <w:lastRenderedPageBreak/>
        <w:t xml:space="preserve">Respondent applied for and was allocated the suit land by the Uganda Railway cooperation on recommendation of </w:t>
      </w:r>
      <w:proofErr w:type="spellStart"/>
      <w:r w:rsidR="00D02997" w:rsidRPr="000E67BD">
        <w:rPr>
          <w:rFonts w:ascii="Times New Roman" w:hAnsi="Times New Roman" w:cs="Times New Roman"/>
          <w:sz w:val="24"/>
          <w:szCs w:val="24"/>
        </w:rPr>
        <w:t>Kamwenge</w:t>
      </w:r>
      <w:proofErr w:type="spellEnd"/>
      <w:r w:rsidR="00D02997" w:rsidRPr="000E67BD">
        <w:rPr>
          <w:rFonts w:ascii="Times New Roman" w:hAnsi="Times New Roman" w:cs="Times New Roman"/>
          <w:sz w:val="24"/>
          <w:szCs w:val="24"/>
        </w:rPr>
        <w:t xml:space="preserve"> Town Council.</w:t>
      </w:r>
    </w:p>
    <w:p w:rsidR="00D02997" w:rsidRPr="000E67BD" w:rsidRDefault="00595193"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According</w:t>
      </w:r>
      <w:r w:rsidR="00D02997" w:rsidRPr="000E67BD">
        <w:rPr>
          <w:rFonts w:ascii="Times New Roman" w:hAnsi="Times New Roman" w:cs="Times New Roman"/>
          <w:sz w:val="24"/>
          <w:szCs w:val="24"/>
        </w:rPr>
        <w:t xml:space="preserve"> to the Memorandum of appeal, the trial Magistrate dismissed the Respondent’s counter claim and decided in favour of the Respondent in respect of the main suit.</w:t>
      </w:r>
    </w:p>
    <w:p w:rsidR="00D02997" w:rsidRPr="000E67BD" w:rsidRDefault="00D02997"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Grounds of appeal:</w:t>
      </w:r>
    </w:p>
    <w:p w:rsidR="00FB5CE7" w:rsidRPr="000E67BD" w:rsidRDefault="00D02997" w:rsidP="000E67BD">
      <w:pPr>
        <w:pStyle w:val="ListParagraph"/>
        <w:numPr>
          <w:ilvl w:val="0"/>
          <w:numId w:val="1"/>
        </w:num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That the learned trial Magistrate Grade one misdirected himself when he held that </w:t>
      </w:r>
      <w:proofErr w:type="spellStart"/>
      <w:r w:rsidRPr="000E67BD">
        <w:rPr>
          <w:rFonts w:ascii="Times New Roman" w:hAnsi="Times New Roman" w:cs="Times New Roman"/>
          <w:sz w:val="24"/>
          <w:szCs w:val="24"/>
        </w:rPr>
        <w:t>Kamwenge</w:t>
      </w:r>
      <w:proofErr w:type="spellEnd"/>
      <w:r w:rsidRPr="000E67BD">
        <w:rPr>
          <w:rFonts w:ascii="Times New Roman" w:hAnsi="Times New Roman" w:cs="Times New Roman"/>
          <w:sz w:val="24"/>
          <w:szCs w:val="24"/>
        </w:rPr>
        <w:t xml:space="preserve"> Town Council did not have authority</w:t>
      </w:r>
      <w:r w:rsidR="00FB5CE7" w:rsidRPr="000E67BD">
        <w:rPr>
          <w:rFonts w:ascii="Times New Roman" w:hAnsi="Times New Roman" w:cs="Times New Roman"/>
          <w:sz w:val="24"/>
          <w:szCs w:val="24"/>
        </w:rPr>
        <w:t xml:space="preserve"> to allocate the suit land to John </w:t>
      </w:r>
      <w:proofErr w:type="spellStart"/>
      <w:r w:rsidR="00FB5CE7" w:rsidRPr="000E67BD">
        <w:rPr>
          <w:rFonts w:ascii="Times New Roman" w:hAnsi="Times New Roman" w:cs="Times New Roman"/>
          <w:sz w:val="24"/>
          <w:szCs w:val="24"/>
        </w:rPr>
        <w:t>Batalingaya</w:t>
      </w:r>
      <w:proofErr w:type="spellEnd"/>
      <w:r w:rsidR="00FB5CE7" w:rsidRPr="000E67BD">
        <w:rPr>
          <w:rFonts w:ascii="Times New Roman" w:hAnsi="Times New Roman" w:cs="Times New Roman"/>
          <w:sz w:val="24"/>
          <w:szCs w:val="24"/>
        </w:rPr>
        <w:t xml:space="preserve"> which issue was not before Court.</w:t>
      </w:r>
    </w:p>
    <w:p w:rsidR="00FB5CE7" w:rsidRPr="000E67BD" w:rsidRDefault="00FB5CE7" w:rsidP="000E67BD">
      <w:pPr>
        <w:pStyle w:val="ListParagraph"/>
        <w:numPr>
          <w:ilvl w:val="0"/>
          <w:numId w:val="1"/>
        </w:num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That the learned trial Magistrate Grade one misdirected himself when he dismissed the Plaintiff’s case and declared that the Defendant </w:t>
      </w:r>
      <w:r w:rsidR="00595193" w:rsidRPr="000E67BD">
        <w:rPr>
          <w:rFonts w:ascii="Times New Roman" w:hAnsi="Times New Roman" w:cs="Times New Roman"/>
          <w:sz w:val="24"/>
          <w:szCs w:val="24"/>
        </w:rPr>
        <w:t>i</w:t>
      </w:r>
      <w:r w:rsidRPr="000E67BD">
        <w:rPr>
          <w:rFonts w:ascii="Times New Roman" w:hAnsi="Times New Roman" w:cs="Times New Roman"/>
          <w:sz w:val="24"/>
          <w:szCs w:val="24"/>
        </w:rPr>
        <w:t>s the equitable owner of the suit land.</w:t>
      </w:r>
    </w:p>
    <w:p w:rsidR="00FB5CE7" w:rsidRPr="000E67BD" w:rsidRDefault="00FB5CE7" w:rsidP="000E67BD">
      <w:pPr>
        <w:pStyle w:val="ListParagraph"/>
        <w:numPr>
          <w:ilvl w:val="0"/>
          <w:numId w:val="1"/>
        </w:num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That the learned trial Magistrate misdirected himself when he awarded damages of </w:t>
      </w:r>
      <w:proofErr w:type="spellStart"/>
      <w:r w:rsidRPr="000E67BD">
        <w:rPr>
          <w:rFonts w:ascii="Times New Roman" w:hAnsi="Times New Roman" w:cs="Times New Roman"/>
          <w:sz w:val="24"/>
          <w:szCs w:val="24"/>
        </w:rPr>
        <w:t>Shs</w:t>
      </w:r>
      <w:proofErr w:type="spellEnd"/>
      <w:r w:rsidRPr="000E67BD">
        <w:rPr>
          <w:rFonts w:ascii="Times New Roman" w:hAnsi="Times New Roman" w:cs="Times New Roman"/>
          <w:sz w:val="24"/>
          <w:szCs w:val="24"/>
        </w:rPr>
        <w:t>. 4,500,000/= (four million five hundred thousand shillings) to the Defendant which were not pleaded and proved.</w:t>
      </w:r>
    </w:p>
    <w:p w:rsidR="00FB5CE7" w:rsidRPr="000E67BD" w:rsidRDefault="00FB5CE7" w:rsidP="000E67BD">
      <w:pPr>
        <w:pStyle w:val="ListParagraph"/>
        <w:numPr>
          <w:ilvl w:val="0"/>
          <w:numId w:val="1"/>
        </w:num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That the learned trial Magistrate erred in law and fact when he failed to properly evaluate the evidence on record and came to a wrong decision.</w:t>
      </w:r>
    </w:p>
    <w:p w:rsidR="00FB5CE7" w:rsidRPr="000E67BD" w:rsidRDefault="00FB5CE7" w:rsidP="000E67BD">
      <w:pPr>
        <w:pStyle w:val="ListParagraph"/>
        <w:numPr>
          <w:ilvl w:val="0"/>
          <w:numId w:val="1"/>
        </w:num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That the learned trial Magistrate misdirected himself when he failed/refused to award costs for the counter claim to the Plaintiff/Appellant.</w:t>
      </w:r>
    </w:p>
    <w:p w:rsidR="006D12E0" w:rsidRPr="000E67BD" w:rsidRDefault="006D12E0"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t>Representation:</w:t>
      </w:r>
    </w:p>
    <w:p w:rsidR="00122027" w:rsidRPr="000E67BD" w:rsidRDefault="006D12E0"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M/s </w:t>
      </w:r>
      <w:proofErr w:type="spellStart"/>
      <w:r w:rsidRPr="000E67BD">
        <w:rPr>
          <w:rFonts w:ascii="Times New Roman" w:hAnsi="Times New Roman" w:cs="Times New Roman"/>
          <w:sz w:val="24"/>
          <w:szCs w:val="24"/>
        </w:rPr>
        <w:t>Ahabwe</w:t>
      </w:r>
      <w:proofErr w:type="spellEnd"/>
      <w:r w:rsidRPr="000E67BD">
        <w:rPr>
          <w:rFonts w:ascii="Times New Roman" w:hAnsi="Times New Roman" w:cs="Times New Roman"/>
          <w:sz w:val="24"/>
          <w:szCs w:val="24"/>
        </w:rPr>
        <w:t xml:space="preserve"> James &amp; Co. Advocates represented the Appellant and M/s </w:t>
      </w:r>
      <w:proofErr w:type="spellStart"/>
      <w:r w:rsidRPr="000E67BD">
        <w:rPr>
          <w:rFonts w:ascii="Times New Roman" w:hAnsi="Times New Roman" w:cs="Times New Roman"/>
          <w:sz w:val="24"/>
          <w:szCs w:val="24"/>
        </w:rPr>
        <w:t>Kaahwa</w:t>
      </w:r>
      <w:proofErr w:type="spellEnd"/>
      <w:r w:rsidRPr="000E67BD">
        <w:rPr>
          <w:rFonts w:ascii="Times New Roman" w:hAnsi="Times New Roman" w:cs="Times New Roman"/>
          <w:sz w:val="24"/>
          <w:szCs w:val="24"/>
        </w:rPr>
        <w:t xml:space="preserve">, </w:t>
      </w:r>
      <w:proofErr w:type="spellStart"/>
      <w:r w:rsidRPr="000E67BD">
        <w:rPr>
          <w:rFonts w:ascii="Times New Roman" w:hAnsi="Times New Roman" w:cs="Times New Roman"/>
          <w:sz w:val="24"/>
          <w:szCs w:val="24"/>
        </w:rPr>
        <w:t>Kafuuzi</w:t>
      </w:r>
      <w:proofErr w:type="spellEnd"/>
      <w:r w:rsidRPr="000E67BD">
        <w:rPr>
          <w:rFonts w:ascii="Times New Roman" w:hAnsi="Times New Roman" w:cs="Times New Roman"/>
          <w:sz w:val="24"/>
          <w:szCs w:val="24"/>
        </w:rPr>
        <w:t xml:space="preserve">, </w:t>
      </w:r>
      <w:proofErr w:type="spellStart"/>
      <w:r w:rsidRPr="000E67BD">
        <w:rPr>
          <w:rFonts w:ascii="Times New Roman" w:hAnsi="Times New Roman" w:cs="Times New Roman"/>
          <w:sz w:val="24"/>
          <w:szCs w:val="24"/>
        </w:rPr>
        <w:t>Bwiruka</w:t>
      </w:r>
      <w:proofErr w:type="spellEnd"/>
      <w:r w:rsidRPr="000E67BD">
        <w:rPr>
          <w:rFonts w:ascii="Times New Roman" w:hAnsi="Times New Roman" w:cs="Times New Roman"/>
          <w:sz w:val="24"/>
          <w:szCs w:val="24"/>
        </w:rPr>
        <w:t xml:space="preserve"> &amp; Co. Advocates appeared for the Respondent. By consent</w:t>
      </w:r>
      <w:r w:rsidR="009A53F6" w:rsidRPr="000E67BD">
        <w:rPr>
          <w:rFonts w:ascii="Times New Roman" w:hAnsi="Times New Roman" w:cs="Times New Roman"/>
          <w:sz w:val="24"/>
          <w:szCs w:val="24"/>
        </w:rPr>
        <w:t xml:space="preserve"> both parties filed</w:t>
      </w:r>
      <w:r w:rsidRPr="000E67BD">
        <w:rPr>
          <w:rFonts w:ascii="Times New Roman" w:hAnsi="Times New Roman" w:cs="Times New Roman"/>
          <w:sz w:val="24"/>
          <w:szCs w:val="24"/>
        </w:rPr>
        <w:t xml:space="preserve"> written submissions.</w:t>
      </w:r>
    </w:p>
    <w:p w:rsidR="00BD4728" w:rsidRPr="000E67BD" w:rsidRDefault="006D12E0" w:rsidP="000E67BD">
      <w:pPr>
        <w:spacing w:line="360" w:lineRule="auto"/>
        <w:jc w:val="both"/>
        <w:rPr>
          <w:rFonts w:ascii="Times New Roman" w:hAnsi="Times New Roman" w:cs="Times New Roman"/>
          <w:b/>
          <w:sz w:val="24"/>
          <w:szCs w:val="24"/>
        </w:rPr>
      </w:pPr>
      <w:r w:rsidRPr="000E67BD">
        <w:rPr>
          <w:rFonts w:ascii="Times New Roman" w:hAnsi="Times New Roman" w:cs="Times New Roman"/>
          <w:sz w:val="24"/>
          <w:szCs w:val="24"/>
        </w:rPr>
        <w:t xml:space="preserve">Needless to emphasise, the duty of this Court as a first Appellate Court is to re-hear the case on appeal by reconsidering all the material evidence before the trial Court and come to its own conclusions. </w:t>
      </w:r>
      <w:r w:rsidR="00BD4728" w:rsidRPr="000E67BD">
        <w:rPr>
          <w:rFonts w:ascii="Times New Roman" w:hAnsi="Times New Roman" w:cs="Times New Roman"/>
          <w:sz w:val="24"/>
          <w:szCs w:val="24"/>
        </w:rPr>
        <w:t>This Court has nevertheless to give allowance to the fact that it did</w:t>
      </w:r>
      <w:r w:rsidR="009A53F6" w:rsidRPr="000E67BD">
        <w:rPr>
          <w:rFonts w:ascii="Times New Roman" w:hAnsi="Times New Roman" w:cs="Times New Roman"/>
          <w:sz w:val="24"/>
          <w:szCs w:val="24"/>
        </w:rPr>
        <w:t xml:space="preserve"> not</w:t>
      </w:r>
      <w:r w:rsidR="00BD4728" w:rsidRPr="000E67BD">
        <w:rPr>
          <w:rFonts w:ascii="Times New Roman" w:hAnsi="Times New Roman" w:cs="Times New Roman"/>
          <w:sz w:val="24"/>
          <w:szCs w:val="24"/>
        </w:rPr>
        <w:t xml:space="preserve"> watch the demeanour of the witnesses as they testified in the lower Court. The cases on point are </w:t>
      </w:r>
      <w:r w:rsidR="00BD4728" w:rsidRPr="000E67BD">
        <w:rPr>
          <w:rFonts w:ascii="Times New Roman" w:hAnsi="Times New Roman" w:cs="Times New Roman"/>
          <w:b/>
          <w:sz w:val="24"/>
          <w:szCs w:val="24"/>
        </w:rPr>
        <w:t xml:space="preserve">Father </w:t>
      </w:r>
      <w:proofErr w:type="spellStart"/>
      <w:r w:rsidR="00BD4728" w:rsidRPr="000E67BD">
        <w:rPr>
          <w:rFonts w:ascii="Times New Roman" w:hAnsi="Times New Roman" w:cs="Times New Roman"/>
          <w:b/>
          <w:sz w:val="24"/>
          <w:szCs w:val="24"/>
        </w:rPr>
        <w:t>Nasensio</w:t>
      </w:r>
      <w:proofErr w:type="spellEnd"/>
      <w:r w:rsidR="00BD4728" w:rsidRPr="000E67BD">
        <w:rPr>
          <w:rFonts w:ascii="Times New Roman" w:hAnsi="Times New Roman" w:cs="Times New Roman"/>
          <w:b/>
          <w:sz w:val="24"/>
          <w:szCs w:val="24"/>
        </w:rPr>
        <w:t xml:space="preserve"> </w:t>
      </w:r>
      <w:proofErr w:type="spellStart"/>
      <w:r w:rsidR="00BD4728" w:rsidRPr="000E67BD">
        <w:rPr>
          <w:rFonts w:ascii="Times New Roman" w:hAnsi="Times New Roman" w:cs="Times New Roman"/>
          <w:b/>
          <w:sz w:val="24"/>
          <w:szCs w:val="24"/>
        </w:rPr>
        <w:t>Begumisa</w:t>
      </w:r>
      <w:proofErr w:type="spellEnd"/>
      <w:r w:rsidR="00BD4728" w:rsidRPr="000E67BD">
        <w:rPr>
          <w:rFonts w:ascii="Times New Roman" w:hAnsi="Times New Roman" w:cs="Times New Roman"/>
          <w:b/>
          <w:sz w:val="24"/>
          <w:szCs w:val="24"/>
        </w:rPr>
        <w:t xml:space="preserve"> &amp; 3 Others versus Eric </w:t>
      </w:r>
      <w:proofErr w:type="spellStart"/>
      <w:r w:rsidR="00BD4728" w:rsidRPr="000E67BD">
        <w:rPr>
          <w:rFonts w:ascii="Times New Roman" w:hAnsi="Times New Roman" w:cs="Times New Roman"/>
          <w:b/>
          <w:sz w:val="24"/>
          <w:szCs w:val="24"/>
        </w:rPr>
        <w:t>Tibesaga</w:t>
      </w:r>
      <w:proofErr w:type="spellEnd"/>
      <w:r w:rsidR="00BD4728" w:rsidRPr="000E67BD">
        <w:rPr>
          <w:rFonts w:ascii="Times New Roman" w:hAnsi="Times New Roman" w:cs="Times New Roman"/>
          <w:b/>
          <w:sz w:val="24"/>
          <w:szCs w:val="24"/>
        </w:rPr>
        <w:t>, S.C.C.A No. 17 of 2002</w:t>
      </w:r>
      <w:r w:rsidR="00BD4728" w:rsidRPr="000E67BD">
        <w:rPr>
          <w:rFonts w:ascii="Times New Roman" w:hAnsi="Times New Roman" w:cs="Times New Roman"/>
          <w:sz w:val="24"/>
          <w:szCs w:val="24"/>
        </w:rPr>
        <w:t xml:space="preserve"> and </w:t>
      </w:r>
      <w:proofErr w:type="spellStart"/>
      <w:r w:rsidR="00BD4728" w:rsidRPr="000E67BD">
        <w:rPr>
          <w:rFonts w:ascii="Times New Roman" w:hAnsi="Times New Roman" w:cs="Times New Roman"/>
          <w:b/>
          <w:sz w:val="24"/>
          <w:szCs w:val="24"/>
        </w:rPr>
        <w:t>Kifamunte</w:t>
      </w:r>
      <w:proofErr w:type="spellEnd"/>
      <w:r w:rsidR="00BD4728" w:rsidRPr="000E67BD">
        <w:rPr>
          <w:rFonts w:ascii="Times New Roman" w:hAnsi="Times New Roman" w:cs="Times New Roman"/>
          <w:b/>
          <w:sz w:val="24"/>
          <w:szCs w:val="24"/>
        </w:rPr>
        <w:t xml:space="preserve"> Henry versus Uganda, S.C.C.A No. 10 of 1997.</w:t>
      </w:r>
    </w:p>
    <w:p w:rsidR="006D12E0" w:rsidRPr="000E67BD" w:rsidRDefault="00BD4728"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t>Ground 1:</w:t>
      </w:r>
      <w:r w:rsidR="006D12E0" w:rsidRPr="000E67BD">
        <w:rPr>
          <w:rFonts w:ascii="Times New Roman" w:hAnsi="Times New Roman" w:cs="Times New Roman"/>
          <w:b/>
          <w:sz w:val="24"/>
          <w:szCs w:val="24"/>
        </w:rPr>
        <w:t xml:space="preserve"> </w:t>
      </w:r>
    </w:p>
    <w:p w:rsidR="00BD4728" w:rsidRPr="000E67BD" w:rsidRDefault="00BD4728"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lastRenderedPageBreak/>
        <w:t xml:space="preserve">That the learned trial Magistrate Grade one misdirected himself when he held that </w:t>
      </w:r>
      <w:proofErr w:type="spellStart"/>
      <w:r w:rsidRPr="000E67BD">
        <w:rPr>
          <w:rFonts w:ascii="Times New Roman" w:hAnsi="Times New Roman" w:cs="Times New Roman"/>
          <w:b/>
          <w:sz w:val="24"/>
          <w:szCs w:val="24"/>
        </w:rPr>
        <w:t>Kamwenge</w:t>
      </w:r>
      <w:proofErr w:type="spellEnd"/>
      <w:r w:rsidRPr="000E67BD">
        <w:rPr>
          <w:rFonts w:ascii="Times New Roman" w:hAnsi="Times New Roman" w:cs="Times New Roman"/>
          <w:b/>
          <w:sz w:val="24"/>
          <w:szCs w:val="24"/>
        </w:rPr>
        <w:t xml:space="preserve"> Town Council did not have authority to allocate the suit land to John </w:t>
      </w:r>
      <w:proofErr w:type="spellStart"/>
      <w:r w:rsidRPr="000E67BD">
        <w:rPr>
          <w:rFonts w:ascii="Times New Roman" w:hAnsi="Times New Roman" w:cs="Times New Roman"/>
          <w:b/>
          <w:sz w:val="24"/>
          <w:szCs w:val="24"/>
        </w:rPr>
        <w:t>Batalingaya</w:t>
      </w:r>
      <w:proofErr w:type="spellEnd"/>
      <w:r w:rsidRPr="000E67BD">
        <w:rPr>
          <w:rFonts w:ascii="Times New Roman" w:hAnsi="Times New Roman" w:cs="Times New Roman"/>
          <w:b/>
          <w:sz w:val="24"/>
          <w:szCs w:val="24"/>
        </w:rPr>
        <w:t xml:space="preserve"> which issue was not before Court.</w:t>
      </w:r>
    </w:p>
    <w:p w:rsidR="00BD4728" w:rsidRPr="000E67BD" w:rsidRDefault="00BD4728"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Counsel for the Appellant submitted that the Appellant proved his claim of ownership to the suit land by presenting three witnesses</w:t>
      </w:r>
      <w:r w:rsidR="001E4FBB" w:rsidRPr="000E67BD">
        <w:rPr>
          <w:rFonts w:ascii="Times New Roman" w:hAnsi="Times New Roman" w:cs="Times New Roman"/>
          <w:sz w:val="24"/>
          <w:szCs w:val="24"/>
        </w:rPr>
        <w:t>, Evan</w:t>
      </w:r>
      <w:r w:rsidRPr="000E67BD">
        <w:rPr>
          <w:rFonts w:ascii="Times New Roman" w:hAnsi="Times New Roman" w:cs="Times New Roman"/>
          <w:sz w:val="24"/>
          <w:szCs w:val="24"/>
        </w:rPr>
        <w:t xml:space="preserve">s </w:t>
      </w:r>
      <w:proofErr w:type="spellStart"/>
      <w:r w:rsidRPr="000E67BD">
        <w:rPr>
          <w:rFonts w:ascii="Times New Roman" w:hAnsi="Times New Roman" w:cs="Times New Roman"/>
          <w:sz w:val="24"/>
          <w:szCs w:val="24"/>
        </w:rPr>
        <w:t>Maniragaba</w:t>
      </w:r>
      <w:proofErr w:type="spellEnd"/>
      <w:r w:rsidRPr="000E67BD">
        <w:rPr>
          <w:rFonts w:ascii="Times New Roman" w:hAnsi="Times New Roman" w:cs="Times New Roman"/>
          <w:sz w:val="24"/>
          <w:szCs w:val="24"/>
        </w:rPr>
        <w:t xml:space="preserve"> as PW1, Appellant as PW2 and </w:t>
      </w:r>
      <w:proofErr w:type="spellStart"/>
      <w:r w:rsidRPr="000E67BD">
        <w:rPr>
          <w:rFonts w:ascii="Times New Roman" w:hAnsi="Times New Roman" w:cs="Times New Roman"/>
          <w:sz w:val="24"/>
          <w:szCs w:val="24"/>
        </w:rPr>
        <w:t>Hannington</w:t>
      </w:r>
      <w:proofErr w:type="spellEnd"/>
      <w:r w:rsidRPr="000E67BD">
        <w:rPr>
          <w:rFonts w:ascii="Times New Roman" w:hAnsi="Times New Roman" w:cs="Times New Roman"/>
          <w:sz w:val="24"/>
          <w:szCs w:val="24"/>
        </w:rPr>
        <w:t xml:space="preserve"> </w:t>
      </w:r>
      <w:proofErr w:type="spellStart"/>
      <w:r w:rsidRPr="000E67BD">
        <w:rPr>
          <w:rFonts w:ascii="Times New Roman" w:hAnsi="Times New Roman" w:cs="Times New Roman"/>
          <w:sz w:val="24"/>
          <w:szCs w:val="24"/>
        </w:rPr>
        <w:t>Mwijuka</w:t>
      </w:r>
      <w:proofErr w:type="spellEnd"/>
      <w:r w:rsidRPr="000E67BD">
        <w:rPr>
          <w:rFonts w:ascii="Times New Roman" w:hAnsi="Times New Roman" w:cs="Times New Roman"/>
          <w:sz w:val="24"/>
          <w:szCs w:val="24"/>
        </w:rPr>
        <w:t xml:space="preserve"> as PW3. </w:t>
      </w:r>
    </w:p>
    <w:p w:rsidR="00BD4728" w:rsidRPr="000E67BD" w:rsidRDefault="00BD4728"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Counsel for the Appellant made reference to the Appellant’s evidence in the lower Court to the effect his late </w:t>
      </w:r>
      <w:r w:rsidR="001E4FBB" w:rsidRPr="000E67BD">
        <w:rPr>
          <w:rFonts w:ascii="Times New Roman" w:hAnsi="Times New Roman" w:cs="Times New Roman"/>
          <w:sz w:val="24"/>
          <w:szCs w:val="24"/>
        </w:rPr>
        <w:t xml:space="preserve">father the late </w:t>
      </w:r>
      <w:proofErr w:type="spellStart"/>
      <w:r w:rsidR="001E4FBB" w:rsidRPr="000E67BD">
        <w:rPr>
          <w:rFonts w:ascii="Times New Roman" w:hAnsi="Times New Roman" w:cs="Times New Roman"/>
          <w:sz w:val="24"/>
          <w:szCs w:val="24"/>
        </w:rPr>
        <w:t>Mwesige</w:t>
      </w:r>
      <w:proofErr w:type="spellEnd"/>
      <w:r w:rsidR="001E4FBB" w:rsidRPr="000E67BD">
        <w:rPr>
          <w:rFonts w:ascii="Times New Roman" w:hAnsi="Times New Roman" w:cs="Times New Roman"/>
          <w:sz w:val="24"/>
          <w:szCs w:val="24"/>
        </w:rPr>
        <w:t xml:space="preserve"> Frank purchased the suit land. The Appellant’s said evidence was that the late </w:t>
      </w:r>
      <w:proofErr w:type="spellStart"/>
      <w:r w:rsidR="001E4FBB" w:rsidRPr="000E67BD">
        <w:rPr>
          <w:rFonts w:ascii="Times New Roman" w:hAnsi="Times New Roman" w:cs="Times New Roman"/>
          <w:sz w:val="24"/>
          <w:szCs w:val="24"/>
        </w:rPr>
        <w:t>Mwesige</w:t>
      </w:r>
      <w:proofErr w:type="spellEnd"/>
      <w:r w:rsidR="001E4FBB" w:rsidRPr="000E67BD">
        <w:rPr>
          <w:rFonts w:ascii="Times New Roman" w:hAnsi="Times New Roman" w:cs="Times New Roman"/>
          <w:sz w:val="24"/>
          <w:szCs w:val="24"/>
        </w:rPr>
        <w:t xml:space="preserve"> Frank purchased on 3/7/2002 from Evans </w:t>
      </w:r>
      <w:proofErr w:type="spellStart"/>
      <w:r w:rsidR="001E4FBB" w:rsidRPr="000E67BD">
        <w:rPr>
          <w:rFonts w:ascii="Times New Roman" w:hAnsi="Times New Roman" w:cs="Times New Roman"/>
          <w:sz w:val="24"/>
          <w:szCs w:val="24"/>
        </w:rPr>
        <w:t>Maniragaba</w:t>
      </w:r>
      <w:proofErr w:type="spellEnd"/>
      <w:r w:rsidR="001E4FBB" w:rsidRPr="000E67BD">
        <w:rPr>
          <w:rFonts w:ascii="Times New Roman" w:hAnsi="Times New Roman" w:cs="Times New Roman"/>
          <w:sz w:val="24"/>
          <w:szCs w:val="24"/>
        </w:rPr>
        <w:t xml:space="preserve"> (PW1) and John </w:t>
      </w:r>
      <w:proofErr w:type="spellStart"/>
      <w:r w:rsidR="001E4FBB" w:rsidRPr="000E67BD">
        <w:rPr>
          <w:rFonts w:ascii="Times New Roman" w:hAnsi="Times New Roman" w:cs="Times New Roman"/>
          <w:sz w:val="24"/>
          <w:szCs w:val="24"/>
        </w:rPr>
        <w:t>Batalingaya</w:t>
      </w:r>
      <w:proofErr w:type="spellEnd"/>
      <w:r w:rsidR="001E4FBB" w:rsidRPr="000E67BD">
        <w:rPr>
          <w:rFonts w:ascii="Times New Roman" w:hAnsi="Times New Roman" w:cs="Times New Roman"/>
          <w:sz w:val="24"/>
          <w:szCs w:val="24"/>
        </w:rPr>
        <w:t xml:space="preserve">. They sold jointly and an agreement to that effect was admitted in evidence as PE1. </w:t>
      </w:r>
    </w:p>
    <w:p w:rsidR="00D35B78" w:rsidRPr="000E67BD" w:rsidRDefault="001E4FBB"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Further submissions were that the Appellant evidence was supported by PW3, </w:t>
      </w:r>
      <w:proofErr w:type="spellStart"/>
      <w:r w:rsidRPr="000E67BD">
        <w:rPr>
          <w:rFonts w:ascii="Times New Roman" w:hAnsi="Times New Roman" w:cs="Times New Roman"/>
          <w:sz w:val="24"/>
          <w:szCs w:val="24"/>
        </w:rPr>
        <w:t>Mwijuke</w:t>
      </w:r>
      <w:proofErr w:type="spellEnd"/>
      <w:r w:rsidRPr="000E67BD">
        <w:rPr>
          <w:rFonts w:ascii="Times New Roman" w:hAnsi="Times New Roman" w:cs="Times New Roman"/>
          <w:sz w:val="24"/>
          <w:szCs w:val="24"/>
        </w:rPr>
        <w:t xml:space="preserve"> </w:t>
      </w:r>
      <w:proofErr w:type="spellStart"/>
      <w:r w:rsidRPr="000E67BD">
        <w:rPr>
          <w:rFonts w:ascii="Times New Roman" w:hAnsi="Times New Roman" w:cs="Times New Roman"/>
          <w:sz w:val="24"/>
          <w:szCs w:val="24"/>
        </w:rPr>
        <w:t>Hannington</w:t>
      </w:r>
      <w:proofErr w:type="spellEnd"/>
      <w:r w:rsidRPr="000E67BD">
        <w:rPr>
          <w:rFonts w:ascii="Times New Roman" w:hAnsi="Times New Roman" w:cs="Times New Roman"/>
          <w:sz w:val="24"/>
          <w:szCs w:val="24"/>
        </w:rPr>
        <w:t xml:space="preserve">, an uncle to the Appellant. It was submitted that PW3 held the land as a caretaker for the benefit of the Appellant and other children of the late </w:t>
      </w:r>
      <w:proofErr w:type="spellStart"/>
      <w:r w:rsidRPr="000E67BD">
        <w:rPr>
          <w:rFonts w:ascii="Times New Roman" w:hAnsi="Times New Roman" w:cs="Times New Roman"/>
          <w:sz w:val="24"/>
          <w:szCs w:val="24"/>
        </w:rPr>
        <w:t>Mwesige</w:t>
      </w:r>
      <w:proofErr w:type="spellEnd"/>
      <w:r w:rsidRPr="000E67BD">
        <w:rPr>
          <w:rFonts w:ascii="Times New Roman" w:hAnsi="Times New Roman" w:cs="Times New Roman"/>
          <w:sz w:val="24"/>
          <w:szCs w:val="24"/>
        </w:rPr>
        <w:t xml:space="preserve"> Frank. And that PW3 testified that the Respondent trespassed on the suit land in 2011. Counsel for the Respondent on the other hand submitted that the Respondent added that he applied for the said disputed plot from </w:t>
      </w:r>
      <w:proofErr w:type="spellStart"/>
      <w:r w:rsidRPr="000E67BD">
        <w:rPr>
          <w:rFonts w:ascii="Times New Roman" w:hAnsi="Times New Roman" w:cs="Times New Roman"/>
          <w:sz w:val="24"/>
          <w:szCs w:val="24"/>
        </w:rPr>
        <w:t>Kamwenge</w:t>
      </w:r>
      <w:proofErr w:type="spellEnd"/>
      <w:r w:rsidRPr="000E67BD">
        <w:rPr>
          <w:rFonts w:ascii="Times New Roman" w:hAnsi="Times New Roman" w:cs="Times New Roman"/>
          <w:sz w:val="24"/>
          <w:szCs w:val="24"/>
        </w:rPr>
        <w:t xml:space="preserve"> Town Council on 2</w:t>
      </w:r>
      <w:r w:rsidRPr="000E67BD">
        <w:rPr>
          <w:rFonts w:ascii="Times New Roman" w:hAnsi="Times New Roman" w:cs="Times New Roman"/>
          <w:sz w:val="24"/>
          <w:szCs w:val="24"/>
          <w:vertAlign w:val="superscript"/>
        </w:rPr>
        <w:t>nd</w:t>
      </w:r>
      <w:r w:rsidRPr="000E67BD">
        <w:rPr>
          <w:rFonts w:ascii="Times New Roman" w:hAnsi="Times New Roman" w:cs="Times New Roman"/>
          <w:sz w:val="24"/>
          <w:szCs w:val="24"/>
        </w:rPr>
        <w:t xml:space="preserve"> May 2011 measuring 50 x 40 metres. The Respondent’s application was tendered and admitted as DE1. The Respondent further stated that he was referred to Uganda Railway Corporation and when he reached there, he was informed that the land was not falling within the railway level crossing of </w:t>
      </w:r>
      <w:proofErr w:type="spellStart"/>
      <w:r w:rsidRPr="000E67BD">
        <w:rPr>
          <w:rFonts w:ascii="Times New Roman" w:hAnsi="Times New Roman" w:cs="Times New Roman"/>
          <w:sz w:val="24"/>
          <w:szCs w:val="24"/>
        </w:rPr>
        <w:t>Ibanda</w:t>
      </w:r>
      <w:proofErr w:type="spellEnd"/>
      <w:r w:rsidRPr="000E67BD">
        <w:rPr>
          <w:rFonts w:ascii="Times New Roman" w:hAnsi="Times New Roman" w:cs="Times New Roman"/>
          <w:sz w:val="24"/>
          <w:szCs w:val="24"/>
        </w:rPr>
        <w:t xml:space="preserve">-Fort Portal road. A letter from Uganda Railway Corporation was tendered in Court and admitted as DE2. The Respondent approached </w:t>
      </w:r>
      <w:proofErr w:type="spellStart"/>
      <w:r w:rsidRPr="000E67BD">
        <w:rPr>
          <w:rFonts w:ascii="Times New Roman" w:hAnsi="Times New Roman" w:cs="Times New Roman"/>
          <w:sz w:val="24"/>
          <w:szCs w:val="24"/>
        </w:rPr>
        <w:t>Kamwenge</w:t>
      </w:r>
      <w:proofErr w:type="spellEnd"/>
      <w:r w:rsidRPr="000E67BD">
        <w:rPr>
          <w:rFonts w:ascii="Times New Roman" w:hAnsi="Times New Roman" w:cs="Times New Roman"/>
          <w:sz w:val="24"/>
          <w:szCs w:val="24"/>
        </w:rPr>
        <w:t xml:space="preserve"> Town Council which allocated him the suit plot to build </w:t>
      </w:r>
      <w:r w:rsidR="00D35B78" w:rsidRPr="000E67BD">
        <w:rPr>
          <w:rFonts w:ascii="Times New Roman" w:hAnsi="Times New Roman" w:cs="Times New Roman"/>
          <w:sz w:val="24"/>
          <w:szCs w:val="24"/>
        </w:rPr>
        <w:t xml:space="preserve">thereon a slant building. The Respondent went ahead to make building plans which were approved by </w:t>
      </w:r>
      <w:proofErr w:type="spellStart"/>
      <w:r w:rsidR="00D35B78" w:rsidRPr="000E67BD">
        <w:rPr>
          <w:rFonts w:ascii="Times New Roman" w:hAnsi="Times New Roman" w:cs="Times New Roman"/>
          <w:sz w:val="24"/>
          <w:szCs w:val="24"/>
        </w:rPr>
        <w:t>Kamwenge</w:t>
      </w:r>
      <w:proofErr w:type="spellEnd"/>
      <w:r w:rsidR="00D35B78" w:rsidRPr="000E67BD">
        <w:rPr>
          <w:rFonts w:ascii="Times New Roman" w:hAnsi="Times New Roman" w:cs="Times New Roman"/>
          <w:sz w:val="24"/>
          <w:szCs w:val="24"/>
        </w:rPr>
        <w:t xml:space="preserve"> Town Council on 25</w:t>
      </w:r>
      <w:r w:rsidR="00D35B78" w:rsidRPr="000E67BD">
        <w:rPr>
          <w:rFonts w:ascii="Times New Roman" w:hAnsi="Times New Roman" w:cs="Times New Roman"/>
          <w:sz w:val="24"/>
          <w:szCs w:val="24"/>
          <w:vertAlign w:val="superscript"/>
        </w:rPr>
        <w:t>th</w:t>
      </w:r>
      <w:r w:rsidR="00D35B78" w:rsidRPr="000E67BD">
        <w:rPr>
          <w:rFonts w:ascii="Times New Roman" w:hAnsi="Times New Roman" w:cs="Times New Roman"/>
          <w:sz w:val="24"/>
          <w:szCs w:val="24"/>
        </w:rPr>
        <w:t xml:space="preserve"> July 2011. Receipts of payment dated 25</w:t>
      </w:r>
      <w:r w:rsidR="00D35B78" w:rsidRPr="000E67BD">
        <w:rPr>
          <w:rFonts w:ascii="Times New Roman" w:hAnsi="Times New Roman" w:cs="Times New Roman"/>
          <w:sz w:val="24"/>
          <w:szCs w:val="24"/>
          <w:vertAlign w:val="superscript"/>
        </w:rPr>
        <w:t>th</w:t>
      </w:r>
      <w:r w:rsidR="00D35B78" w:rsidRPr="000E67BD">
        <w:rPr>
          <w:rFonts w:ascii="Times New Roman" w:hAnsi="Times New Roman" w:cs="Times New Roman"/>
          <w:sz w:val="24"/>
          <w:szCs w:val="24"/>
        </w:rPr>
        <w:t xml:space="preserve"> July 2011 were tendered a</w:t>
      </w:r>
      <w:r w:rsidR="00127687" w:rsidRPr="000E67BD">
        <w:rPr>
          <w:rFonts w:ascii="Times New Roman" w:hAnsi="Times New Roman" w:cs="Times New Roman"/>
          <w:sz w:val="24"/>
          <w:szCs w:val="24"/>
        </w:rPr>
        <w:t>n</w:t>
      </w:r>
      <w:r w:rsidR="00D35B78" w:rsidRPr="000E67BD">
        <w:rPr>
          <w:rFonts w:ascii="Times New Roman" w:hAnsi="Times New Roman" w:cs="Times New Roman"/>
          <w:sz w:val="24"/>
          <w:szCs w:val="24"/>
        </w:rPr>
        <w:t xml:space="preserve">d admitted as DE3. The building plans were also put on Court record as DID-1. The Respondent stated that the plot of John </w:t>
      </w:r>
      <w:proofErr w:type="spellStart"/>
      <w:r w:rsidR="00D35B78" w:rsidRPr="000E67BD">
        <w:rPr>
          <w:rFonts w:ascii="Times New Roman" w:hAnsi="Times New Roman" w:cs="Times New Roman"/>
          <w:sz w:val="24"/>
          <w:szCs w:val="24"/>
        </w:rPr>
        <w:t>Batalingaya</w:t>
      </w:r>
      <w:proofErr w:type="spellEnd"/>
      <w:r w:rsidR="00D35B78" w:rsidRPr="000E67BD">
        <w:rPr>
          <w:rFonts w:ascii="Times New Roman" w:hAnsi="Times New Roman" w:cs="Times New Roman"/>
          <w:sz w:val="24"/>
          <w:szCs w:val="24"/>
        </w:rPr>
        <w:t xml:space="preserve"> from whom the Appellant’s father bought the suit land is different from the suit land. </w:t>
      </w:r>
    </w:p>
    <w:p w:rsidR="00D35B78" w:rsidRPr="000E67BD" w:rsidRDefault="00D35B78"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Counsel for the Respondent reiterated that the plot in dispute was formerly used by Uganda Railways Corporation and </w:t>
      </w:r>
      <w:proofErr w:type="spellStart"/>
      <w:r w:rsidRPr="000E67BD">
        <w:rPr>
          <w:rFonts w:ascii="Times New Roman" w:hAnsi="Times New Roman" w:cs="Times New Roman"/>
          <w:sz w:val="24"/>
          <w:szCs w:val="24"/>
        </w:rPr>
        <w:t>Kamwenge</w:t>
      </w:r>
      <w:proofErr w:type="spellEnd"/>
      <w:r w:rsidRPr="000E67BD">
        <w:rPr>
          <w:rFonts w:ascii="Times New Roman" w:hAnsi="Times New Roman" w:cs="Times New Roman"/>
          <w:sz w:val="24"/>
          <w:szCs w:val="24"/>
        </w:rPr>
        <w:t xml:space="preserve"> Town Council, and John </w:t>
      </w:r>
      <w:proofErr w:type="spellStart"/>
      <w:r w:rsidRPr="000E67BD">
        <w:rPr>
          <w:rFonts w:ascii="Times New Roman" w:hAnsi="Times New Roman" w:cs="Times New Roman"/>
          <w:sz w:val="24"/>
          <w:szCs w:val="24"/>
        </w:rPr>
        <w:t>Batalingaya</w:t>
      </w:r>
      <w:proofErr w:type="spellEnd"/>
      <w:r w:rsidRPr="000E67BD">
        <w:rPr>
          <w:rFonts w:ascii="Times New Roman" w:hAnsi="Times New Roman" w:cs="Times New Roman"/>
          <w:sz w:val="24"/>
          <w:szCs w:val="24"/>
        </w:rPr>
        <w:t xml:space="preserve"> from whom Appellant’s father bought. Reference was also made to the evidence of DW2, </w:t>
      </w:r>
      <w:proofErr w:type="spellStart"/>
      <w:r w:rsidRPr="000E67BD">
        <w:rPr>
          <w:rFonts w:ascii="Times New Roman" w:hAnsi="Times New Roman" w:cs="Times New Roman"/>
          <w:sz w:val="24"/>
          <w:szCs w:val="24"/>
        </w:rPr>
        <w:t>Byamukama</w:t>
      </w:r>
      <w:proofErr w:type="spellEnd"/>
      <w:r w:rsidRPr="000E67BD">
        <w:rPr>
          <w:rFonts w:ascii="Times New Roman" w:hAnsi="Times New Roman" w:cs="Times New Roman"/>
          <w:sz w:val="24"/>
          <w:szCs w:val="24"/>
        </w:rPr>
        <w:t xml:space="preserve"> </w:t>
      </w:r>
      <w:proofErr w:type="spellStart"/>
      <w:r w:rsidRPr="000E67BD">
        <w:rPr>
          <w:rFonts w:ascii="Times New Roman" w:hAnsi="Times New Roman" w:cs="Times New Roman"/>
          <w:sz w:val="24"/>
          <w:szCs w:val="24"/>
        </w:rPr>
        <w:t>Geofrey</w:t>
      </w:r>
      <w:proofErr w:type="spellEnd"/>
      <w:r w:rsidRPr="000E67BD">
        <w:rPr>
          <w:rFonts w:ascii="Times New Roman" w:hAnsi="Times New Roman" w:cs="Times New Roman"/>
          <w:sz w:val="24"/>
          <w:szCs w:val="24"/>
        </w:rPr>
        <w:t xml:space="preserve">. DW2’s testimony was that Respondent (Defendant) was allocated land by </w:t>
      </w:r>
      <w:proofErr w:type="spellStart"/>
      <w:r w:rsidRPr="000E67BD">
        <w:rPr>
          <w:rFonts w:ascii="Times New Roman" w:hAnsi="Times New Roman" w:cs="Times New Roman"/>
          <w:sz w:val="24"/>
          <w:szCs w:val="24"/>
        </w:rPr>
        <w:t>Kamwenge</w:t>
      </w:r>
      <w:proofErr w:type="spellEnd"/>
      <w:r w:rsidRPr="000E67BD">
        <w:rPr>
          <w:rFonts w:ascii="Times New Roman" w:hAnsi="Times New Roman" w:cs="Times New Roman"/>
          <w:sz w:val="24"/>
          <w:szCs w:val="24"/>
        </w:rPr>
        <w:t xml:space="preserve"> Town Council. </w:t>
      </w:r>
    </w:p>
    <w:p w:rsidR="00D35B78" w:rsidRPr="000E67BD" w:rsidRDefault="00D35B78"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lastRenderedPageBreak/>
        <w:t xml:space="preserve">Counsel for the Respondent concluded that since the land belonged to </w:t>
      </w:r>
      <w:proofErr w:type="spellStart"/>
      <w:r w:rsidRPr="000E67BD">
        <w:rPr>
          <w:rFonts w:ascii="Times New Roman" w:hAnsi="Times New Roman" w:cs="Times New Roman"/>
          <w:sz w:val="24"/>
          <w:szCs w:val="24"/>
        </w:rPr>
        <w:t>Kamwenge</w:t>
      </w:r>
      <w:proofErr w:type="spellEnd"/>
      <w:r w:rsidRPr="000E67BD">
        <w:rPr>
          <w:rFonts w:ascii="Times New Roman" w:hAnsi="Times New Roman" w:cs="Times New Roman"/>
          <w:sz w:val="24"/>
          <w:szCs w:val="24"/>
        </w:rPr>
        <w:t xml:space="preserve"> Town Council which had the right of sale or allocation to willing developers like the Defendant (now Respondent).</w:t>
      </w:r>
    </w:p>
    <w:p w:rsidR="00181EB5" w:rsidRPr="000E67BD" w:rsidRDefault="00D35B78"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I have carefully considered the submissions on both sides and studied the record of proceedings. I have also read and internalised the judgment of the lower Court. The </w:t>
      </w:r>
      <w:r w:rsidR="00181EB5" w:rsidRPr="000E67BD">
        <w:rPr>
          <w:rFonts w:ascii="Times New Roman" w:hAnsi="Times New Roman" w:cs="Times New Roman"/>
          <w:sz w:val="24"/>
          <w:szCs w:val="24"/>
        </w:rPr>
        <w:t>finding of this Court is</w:t>
      </w:r>
      <w:r w:rsidRPr="000E67BD">
        <w:rPr>
          <w:rFonts w:ascii="Times New Roman" w:hAnsi="Times New Roman" w:cs="Times New Roman"/>
          <w:sz w:val="24"/>
          <w:szCs w:val="24"/>
        </w:rPr>
        <w:t xml:space="preserve"> that the testimony of PW1, </w:t>
      </w:r>
      <w:proofErr w:type="spellStart"/>
      <w:r w:rsidRPr="000E67BD">
        <w:rPr>
          <w:rFonts w:ascii="Times New Roman" w:hAnsi="Times New Roman" w:cs="Times New Roman"/>
          <w:sz w:val="24"/>
          <w:szCs w:val="24"/>
        </w:rPr>
        <w:t>Evarce</w:t>
      </w:r>
      <w:proofErr w:type="spellEnd"/>
      <w:r w:rsidRPr="000E67BD">
        <w:rPr>
          <w:rFonts w:ascii="Times New Roman" w:hAnsi="Times New Roman" w:cs="Times New Roman"/>
          <w:sz w:val="24"/>
          <w:szCs w:val="24"/>
        </w:rPr>
        <w:t xml:space="preserve"> </w:t>
      </w:r>
      <w:proofErr w:type="spellStart"/>
      <w:r w:rsidRPr="000E67BD">
        <w:rPr>
          <w:rFonts w:ascii="Times New Roman" w:hAnsi="Times New Roman" w:cs="Times New Roman"/>
          <w:sz w:val="24"/>
          <w:szCs w:val="24"/>
        </w:rPr>
        <w:t>Manilagaba</w:t>
      </w:r>
      <w:proofErr w:type="spellEnd"/>
      <w:r w:rsidRPr="000E67BD">
        <w:rPr>
          <w:rFonts w:ascii="Times New Roman" w:hAnsi="Times New Roman" w:cs="Times New Roman"/>
          <w:sz w:val="24"/>
          <w:szCs w:val="24"/>
        </w:rPr>
        <w:t xml:space="preserve">, </w:t>
      </w:r>
      <w:proofErr w:type="gramStart"/>
      <w:r w:rsidRPr="000E67BD">
        <w:rPr>
          <w:rFonts w:ascii="Times New Roman" w:hAnsi="Times New Roman" w:cs="Times New Roman"/>
          <w:sz w:val="24"/>
          <w:szCs w:val="24"/>
        </w:rPr>
        <w:t>a</w:t>
      </w:r>
      <w:proofErr w:type="gramEnd"/>
      <w:r w:rsidRPr="000E67BD">
        <w:rPr>
          <w:rFonts w:ascii="Times New Roman" w:hAnsi="Times New Roman" w:cs="Times New Roman"/>
          <w:sz w:val="24"/>
          <w:szCs w:val="24"/>
        </w:rPr>
        <w:t xml:space="preserve"> Councillor </w:t>
      </w:r>
      <w:r w:rsidR="00181EB5" w:rsidRPr="000E67BD">
        <w:rPr>
          <w:rFonts w:ascii="Times New Roman" w:hAnsi="Times New Roman" w:cs="Times New Roman"/>
          <w:sz w:val="24"/>
          <w:szCs w:val="24"/>
        </w:rPr>
        <w:t xml:space="preserve">with </w:t>
      </w:r>
      <w:proofErr w:type="spellStart"/>
      <w:r w:rsidR="00181EB5" w:rsidRPr="000E67BD">
        <w:rPr>
          <w:rFonts w:ascii="Times New Roman" w:hAnsi="Times New Roman" w:cs="Times New Roman"/>
          <w:sz w:val="24"/>
          <w:szCs w:val="24"/>
        </w:rPr>
        <w:t>Kamwenge</w:t>
      </w:r>
      <w:proofErr w:type="spellEnd"/>
      <w:r w:rsidRPr="000E67BD">
        <w:rPr>
          <w:rFonts w:ascii="Times New Roman" w:hAnsi="Times New Roman" w:cs="Times New Roman"/>
          <w:sz w:val="24"/>
          <w:szCs w:val="24"/>
        </w:rPr>
        <w:t xml:space="preserve"> Town Council was very instructive.</w:t>
      </w:r>
      <w:r w:rsidR="00181EB5" w:rsidRPr="000E67BD">
        <w:rPr>
          <w:rFonts w:ascii="Times New Roman" w:hAnsi="Times New Roman" w:cs="Times New Roman"/>
          <w:sz w:val="24"/>
          <w:szCs w:val="24"/>
        </w:rPr>
        <w:t xml:space="preserve"> He testified that </w:t>
      </w:r>
      <w:proofErr w:type="gramStart"/>
      <w:r w:rsidR="00181EB5" w:rsidRPr="000E67BD">
        <w:rPr>
          <w:rFonts w:ascii="Times New Roman" w:hAnsi="Times New Roman" w:cs="Times New Roman"/>
          <w:sz w:val="24"/>
          <w:szCs w:val="24"/>
        </w:rPr>
        <w:t>himself</w:t>
      </w:r>
      <w:proofErr w:type="gramEnd"/>
      <w:r w:rsidR="00181EB5" w:rsidRPr="000E67BD">
        <w:rPr>
          <w:rFonts w:ascii="Times New Roman" w:hAnsi="Times New Roman" w:cs="Times New Roman"/>
          <w:sz w:val="24"/>
          <w:szCs w:val="24"/>
        </w:rPr>
        <w:t xml:space="preserve"> and one John </w:t>
      </w:r>
      <w:proofErr w:type="spellStart"/>
      <w:r w:rsidR="00181EB5" w:rsidRPr="000E67BD">
        <w:rPr>
          <w:rFonts w:ascii="Times New Roman" w:hAnsi="Times New Roman" w:cs="Times New Roman"/>
          <w:sz w:val="24"/>
          <w:szCs w:val="24"/>
        </w:rPr>
        <w:t>Batalingaya</w:t>
      </w:r>
      <w:proofErr w:type="spellEnd"/>
      <w:r w:rsidR="00181EB5" w:rsidRPr="000E67BD">
        <w:rPr>
          <w:rFonts w:ascii="Times New Roman" w:hAnsi="Times New Roman" w:cs="Times New Roman"/>
          <w:sz w:val="24"/>
          <w:szCs w:val="24"/>
        </w:rPr>
        <w:t xml:space="preserve"> sold the disputed land to Frank </w:t>
      </w:r>
      <w:proofErr w:type="spellStart"/>
      <w:r w:rsidR="00181EB5" w:rsidRPr="000E67BD">
        <w:rPr>
          <w:rFonts w:ascii="Times New Roman" w:hAnsi="Times New Roman" w:cs="Times New Roman"/>
          <w:sz w:val="24"/>
          <w:szCs w:val="24"/>
        </w:rPr>
        <w:t>Mwesigye</w:t>
      </w:r>
      <w:proofErr w:type="spellEnd"/>
      <w:r w:rsidR="00181EB5" w:rsidRPr="000E67BD">
        <w:rPr>
          <w:rFonts w:ascii="Times New Roman" w:hAnsi="Times New Roman" w:cs="Times New Roman"/>
          <w:sz w:val="24"/>
          <w:szCs w:val="24"/>
        </w:rPr>
        <w:t xml:space="preserve">, the father of the Appellant and an agreement was made dated 3/7/2002. The sales agreement was tendered in PE1. PW1 was emphatic that at the time of sale, there was a foundation of a building he was putting up and that after the death of </w:t>
      </w:r>
      <w:proofErr w:type="spellStart"/>
      <w:r w:rsidR="00181EB5" w:rsidRPr="000E67BD">
        <w:rPr>
          <w:rFonts w:ascii="Times New Roman" w:hAnsi="Times New Roman" w:cs="Times New Roman"/>
          <w:sz w:val="24"/>
          <w:szCs w:val="24"/>
        </w:rPr>
        <w:t>Mwesige</w:t>
      </w:r>
      <w:proofErr w:type="spellEnd"/>
      <w:r w:rsidR="00181EB5" w:rsidRPr="000E67BD">
        <w:rPr>
          <w:rFonts w:ascii="Times New Roman" w:hAnsi="Times New Roman" w:cs="Times New Roman"/>
          <w:sz w:val="24"/>
          <w:szCs w:val="24"/>
        </w:rPr>
        <w:t xml:space="preserve">, one </w:t>
      </w:r>
      <w:proofErr w:type="spellStart"/>
      <w:r w:rsidR="00181EB5" w:rsidRPr="000E67BD">
        <w:rPr>
          <w:rFonts w:ascii="Times New Roman" w:hAnsi="Times New Roman" w:cs="Times New Roman"/>
          <w:sz w:val="24"/>
          <w:szCs w:val="24"/>
        </w:rPr>
        <w:t>Mwesuka</w:t>
      </w:r>
      <w:proofErr w:type="spellEnd"/>
      <w:r w:rsidR="00181EB5" w:rsidRPr="000E67BD">
        <w:rPr>
          <w:rFonts w:ascii="Times New Roman" w:hAnsi="Times New Roman" w:cs="Times New Roman"/>
          <w:sz w:val="24"/>
          <w:szCs w:val="24"/>
        </w:rPr>
        <w:t xml:space="preserve">, </w:t>
      </w:r>
      <w:proofErr w:type="gramStart"/>
      <w:r w:rsidR="00181EB5" w:rsidRPr="000E67BD">
        <w:rPr>
          <w:rFonts w:ascii="Times New Roman" w:hAnsi="Times New Roman" w:cs="Times New Roman"/>
          <w:sz w:val="24"/>
          <w:szCs w:val="24"/>
        </w:rPr>
        <w:t>his</w:t>
      </w:r>
      <w:proofErr w:type="gramEnd"/>
      <w:r w:rsidR="00181EB5" w:rsidRPr="000E67BD">
        <w:rPr>
          <w:rFonts w:ascii="Times New Roman" w:hAnsi="Times New Roman" w:cs="Times New Roman"/>
          <w:sz w:val="24"/>
          <w:szCs w:val="24"/>
        </w:rPr>
        <w:t xml:space="preserve"> brother levelled the same.</w:t>
      </w:r>
    </w:p>
    <w:p w:rsidR="001E4FBB" w:rsidRPr="000E67BD" w:rsidRDefault="00181EB5"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PW1 denied the Defendant’s/Respondent’s ownership over the disputed land. PW1 was also </w:t>
      </w:r>
      <w:r w:rsidR="00B556E4" w:rsidRPr="000E67BD">
        <w:rPr>
          <w:rFonts w:ascii="Times New Roman" w:hAnsi="Times New Roman" w:cs="Times New Roman"/>
          <w:sz w:val="24"/>
          <w:szCs w:val="24"/>
        </w:rPr>
        <w:t>emphatic</w:t>
      </w:r>
      <w:r w:rsidRPr="000E67BD">
        <w:rPr>
          <w:rFonts w:ascii="Times New Roman" w:hAnsi="Times New Roman" w:cs="Times New Roman"/>
          <w:sz w:val="24"/>
          <w:szCs w:val="24"/>
        </w:rPr>
        <w:t xml:space="preserve"> that the suit land has never belonged to Uganda Railways Corporation. What </w:t>
      </w:r>
      <w:r w:rsidR="00B556E4" w:rsidRPr="000E67BD">
        <w:rPr>
          <w:rFonts w:ascii="Times New Roman" w:hAnsi="Times New Roman" w:cs="Times New Roman"/>
          <w:sz w:val="24"/>
          <w:szCs w:val="24"/>
        </w:rPr>
        <w:t>is intriguing</w:t>
      </w:r>
      <w:r w:rsidRPr="000E67BD">
        <w:rPr>
          <w:rFonts w:ascii="Times New Roman" w:hAnsi="Times New Roman" w:cs="Times New Roman"/>
          <w:sz w:val="24"/>
          <w:szCs w:val="24"/>
        </w:rPr>
        <w:t xml:space="preserve"> about the Respondent’s case is that on page 7 of the record of the lower Court, PW1 stated:-</w:t>
      </w:r>
    </w:p>
    <w:p w:rsidR="00181EB5" w:rsidRPr="000E67BD" w:rsidRDefault="00181EB5" w:rsidP="000E67BD">
      <w:pPr>
        <w:spacing w:line="360" w:lineRule="auto"/>
        <w:jc w:val="both"/>
        <w:rPr>
          <w:rFonts w:ascii="Times New Roman" w:hAnsi="Times New Roman" w:cs="Times New Roman"/>
          <w:i/>
          <w:sz w:val="24"/>
          <w:szCs w:val="24"/>
        </w:rPr>
      </w:pPr>
      <w:r w:rsidRPr="000E67BD">
        <w:rPr>
          <w:rFonts w:ascii="Times New Roman" w:hAnsi="Times New Roman" w:cs="Times New Roman"/>
          <w:i/>
          <w:sz w:val="24"/>
          <w:szCs w:val="24"/>
        </w:rPr>
        <w:t xml:space="preserve">“At one time, before the Defendant </w:t>
      </w:r>
      <w:proofErr w:type="gramStart"/>
      <w:r w:rsidRPr="000E67BD">
        <w:rPr>
          <w:rFonts w:ascii="Times New Roman" w:hAnsi="Times New Roman" w:cs="Times New Roman"/>
          <w:i/>
          <w:sz w:val="24"/>
          <w:szCs w:val="24"/>
        </w:rPr>
        <w:t>laid</w:t>
      </w:r>
      <w:proofErr w:type="gramEnd"/>
      <w:r w:rsidRPr="000E67BD">
        <w:rPr>
          <w:rFonts w:ascii="Times New Roman" w:hAnsi="Times New Roman" w:cs="Times New Roman"/>
          <w:i/>
          <w:sz w:val="24"/>
          <w:szCs w:val="24"/>
        </w:rPr>
        <w:t xml:space="preserve"> his claim on the suit land came to me wondering on to whom the suit land belonged. I told him I had sold it </w:t>
      </w:r>
      <w:r w:rsidR="00B556E4" w:rsidRPr="000E67BD">
        <w:rPr>
          <w:rFonts w:ascii="Times New Roman" w:hAnsi="Times New Roman" w:cs="Times New Roman"/>
          <w:i/>
          <w:sz w:val="24"/>
          <w:szCs w:val="24"/>
        </w:rPr>
        <w:t xml:space="preserve">to </w:t>
      </w:r>
      <w:r w:rsidRPr="000E67BD">
        <w:rPr>
          <w:rFonts w:ascii="Times New Roman" w:hAnsi="Times New Roman" w:cs="Times New Roman"/>
          <w:i/>
          <w:sz w:val="24"/>
          <w:szCs w:val="24"/>
        </w:rPr>
        <w:t xml:space="preserve">Frank </w:t>
      </w:r>
      <w:proofErr w:type="spellStart"/>
      <w:r w:rsidRPr="000E67BD">
        <w:rPr>
          <w:rFonts w:ascii="Times New Roman" w:hAnsi="Times New Roman" w:cs="Times New Roman"/>
          <w:i/>
          <w:sz w:val="24"/>
          <w:szCs w:val="24"/>
        </w:rPr>
        <w:t>Mwesigye</w:t>
      </w:r>
      <w:proofErr w:type="spellEnd"/>
      <w:r w:rsidRPr="000E67BD">
        <w:rPr>
          <w:rFonts w:ascii="Times New Roman" w:hAnsi="Times New Roman" w:cs="Times New Roman"/>
          <w:i/>
          <w:sz w:val="24"/>
          <w:szCs w:val="24"/>
        </w:rPr>
        <w:t xml:space="preserve">. He went ahead and asked if I could help him to </w:t>
      </w:r>
      <w:r w:rsidR="00B556E4" w:rsidRPr="000E67BD">
        <w:rPr>
          <w:rFonts w:ascii="Times New Roman" w:hAnsi="Times New Roman" w:cs="Times New Roman"/>
          <w:i/>
          <w:sz w:val="24"/>
          <w:szCs w:val="24"/>
        </w:rPr>
        <w:t>acquire it (</w:t>
      </w:r>
      <w:proofErr w:type="spellStart"/>
      <w:r w:rsidR="00B556E4" w:rsidRPr="000E67BD">
        <w:rPr>
          <w:rFonts w:ascii="Times New Roman" w:hAnsi="Times New Roman" w:cs="Times New Roman"/>
          <w:i/>
          <w:sz w:val="24"/>
          <w:szCs w:val="24"/>
        </w:rPr>
        <w:t>i.e</w:t>
      </w:r>
      <w:proofErr w:type="spellEnd"/>
      <w:r w:rsidRPr="000E67BD">
        <w:rPr>
          <w:rFonts w:ascii="Times New Roman" w:hAnsi="Times New Roman" w:cs="Times New Roman"/>
          <w:i/>
          <w:sz w:val="24"/>
          <w:szCs w:val="24"/>
        </w:rPr>
        <w:t xml:space="preserve"> the suit land). I told him I could not because </w:t>
      </w:r>
      <w:r w:rsidR="00ED6773" w:rsidRPr="000E67BD">
        <w:rPr>
          <w:rFonts w:ascii="Times New Roman" w:hAnsi="Times New Roman" w:cs="Times New Roman"/>
          <w:i/>
          <w:sz w:val="24"/>
          <w:szCs w:val="24"/>
        </w:rPr>
        <w:t xml:space="preserve">then it belonged to Frank </w:t>
      </w:r>
      <w:proofErr w:type="spellStart"/>
      <w:r w:rsidR="00ED6773" w:rsidRPr="000E67BD">
        <w:rPr>
          <w:rFonts w:ascii="Times New Roman" w:hAnsi="Times New Roman" w:cs="Times New Roman"/>
          <w:i/>
          <w:sz w:val="24"/>
          <w:szCs w:val="24"/>
        </w:rPr>
        <w:t>Mweisgye</w:t>
      </w:r>
      <w:proofErr w:type="spellEnd"/>
      <w:r w:rsidR="00ED6773" w:rsidRPr="000E67BD">
        <w:rPr>
          <w:rFonts w:ascii="Times New Roman" w:hAnsi="Times New Roman" w:cs="Times New Roman"/>
          <w:i/>
          <w:sz w:val="24"/>
          <w:szCs w:val="24"/>
        </w:rPr>
        <w:t xml:space="preserve"> and that an agreement had been made. I advised him to approach the Frank </w:t>
      </w:r>
      <w:proofErr w:type="spellStart"/>
      <w:r w:rsidR="00ED6773" w:rsidRPr="000E67BD">
        <w:rPr>
          <w:rFonts w:ascii="Times New Roman" w:hAnsi="Times New Roman" w:cs="Times New Roman"/>
          <w:i/>
          <w:sz w:val="24"/>
          <w:szCs w:val="24"/>
        </w:rPr>
        <w:t>Mwesigye’s</w:t>
      </w:r>
      <w:proofErr w:type="spellEnd"/>
      <w:r w:rsidR="00ED6773" w:rsidRPr="000E67BD">
        <w:rPr>
          <w:rFonts w:ascii="Times New Roman" w:hAnsi="Times New Roman" w:cs="Times New Roman"/>
          <w:i/>
          <w:sz w:val="24"/>
          <w:szCs w:val="24"/>
        </w:rPr>
        <w:t xml:space="preserve"> family if he wanted to acquire it. I am not sure if he ever went there. Currently there is a foundation for the house that the Defendant is attempting to put up.”</w:t>
      </w:r>
    </w:p>
    <w:p w:rsidR="005E72E5" w:rsidRPr="000E67BD" w:rsidRDefault="00ED6773"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This Court has been left wondering why the Defendant/Respondent made clandestine approach to get the same land from PW1, and when rejected the laid other claims of allocation from </w:t>
      </w:r>
      <w:proofErr w:type="spellStart"/>
      <w:r w:rsidRPr="000E67BD">
        <w:rPr>
          <w:rFonts w:ascii="Times New Roman" w:hAnsi="Times New Roman" w:cs="Times New Roman"/>
          <w:sz w:val="24"/>
          <w:szCs w:val="24"/>
        </w:rPr>
        <w:t>Kamwenge</w:t>
      </w:r>
      <w:proofErr w:type="spellEnd"/>
      <w:r w:rsidRPr="000E67BD">
        <w:rPr>
          <w:rFonts w:ascii="Times New Roman" w:hAnsi="Times New Roman" w:cs="Times New Roman"/>
          <w:sz w:val="24"/>
          <w:szCs w:val="24"/>
        </w:rPr>
        <w:t xml:space="preserve"> Town Council. I also found PW1 as a consistent and straight forward because even at</w:t>
      </w:r>
      <w:r w:rsidR="00D746AC" w:rsidRPr="000E67BD">
        <w:rPr>
          <w:rFonts w:ascii="Times New Roman" w:hAnsi="Times New Roman" w:cs="Times New Roman"/>
          <w:sz w:val="24"/>
          <w:szCs w:val="24"/>
        </w:rPr>
        <w:t xml:space="preserve"> the locus in quo on page 22 of the record, he maintained that he sold the disputed land to the late </w:t>
      </w:r>
      <w:proofErr w:type="spellStart"/>
      <w:r w:rsidR="00D746AC" w:rsidRPr="000E67BD">
        <w:rPr>
          <w:rFonts w:ascii="Times New Roman" w:hAnsi="Times New Roman" w:cs="Times New Roman"/>
          <w:sz w:val="24"/>
          <w:szCs w:val="24"/>
        </w:rPr>
        <w:t>Mwesigye</w:t>
      </w:r>
      <w:proofErr w:type="spellEnd"/>
      <w:r w:rsidR="00D746AC" w:rsidRPr="000E67BD">
        <w:rPr>
          <w:rFonts w:ascii="Times New Roman" w:hAnsi="Times New Roman" w:cs="Times New Roman"/>
          <w:sz w:val="24"/>
          <w:szCs w:val="24"/>
        </w:rPr>
        <w:t xml:space="preserve"> Frank together with a fellow businessman. He described the location as neighbouring </w:t>
      </w:r>
      <w:proofErr w:type="spellStart"/>
      <w:r w:rsidR="00D746AC" w:rsidRPr="000E67BD">
        <w:rPr>
          <w:rFonts w:ascii="Times New Roman" w:hAnsi="Times New Roman" w:cs="Times New Roman"/>
          <w:sz w:val="24"/>
          <w:szCs w:val="24"/>
        </w:rPr>
        <w:t>Birungi</w:t>
      </w:r>
      <w:proofErr w:type="spellEnd"/>
      <w:r w:rsidR="00D746AC" w:rsidRPr="000E67BD">
        <w:rPr>
          <w:rFonts w:ascii="Times New Roman" w:hAnsi="Times New Roman" w:cs="Times New Roman"/>
          <w:sz w:val="24"/>
          <w:szCs w:val="24"/>
        </w:rPr>
        <w:t xml:space="preserve"> in the West, South-</w:t>
      </w:r>
      <w:proofErr w:type="spellStart"/>
      <w:r w:rsidR="00D746AC" w:rsidRPr="000E67BD">
        <w:rPr>
          <w:rFonts w:ascii="Times New Roman" w:hAnsi="Times New Roman" w:cs="Times New Roman"/>
          <w:sz w:val="24"/>
          <w:szCs w:val="24"/>
        </w:rPr>
        <w:t>Katama</w:t>
      </w:r>
      <w:proofErr w:type="spellEnd"/>
      <w:r w:rsidR="00D746AC" w:rsidRPr="000E67BD">
        <w:rPr>
          <w:rFonts w:ascii="Times New Roman" w:hAnsi="Times New Roman" w:cs="Times New Roman"/>
          <w:sz w:val="24"/>
          <w:szCs w:val="24"/>
        </w:rPr>
        <w:t xml:space="preserve">, North- park road </w:t>
      </w:r>
      <w:r w:rsidR="005E72E5" w:rsidRPr="000E67BD">
        <w:rPr>
          <w:rFonts w:ascii="Times New Roman" w:hAnsi="Times New Roman" w:cs="Times New Roman"/>
          <w:sz w:val="24"/>
          <w:szCs w:val="24"/>
        </w:rPr>
        <w:t xml:space="preserve">and East- </w:t>
      </w:r>
      <w:proofErr w:type="spellStart"/>
      <w:r w:rsidR="005E72E5" w:rsidRPr="000E67BD">
        <w:rPr>
          <w:rFonts w:ascii="Times New Roman" w:hAnsi="Times New Roman" w:cs="Times New Roman"/>
          <w:sz w:val="24"/>
          <w:szCs w:val="24"/>
        </w:rPr>
        <w:t>Mbarara</w:t>
      </w:r>
      <w:proofErr w:type="spellEnd"/>
      <w:r w:rsidR="005E72E5" w:rsidRPr="000E67BD">
        <w:rPr>
          <w:rFonts w:ascii="Times New Roman" w:hAnsi="Times New Roman" w:cs="Times New Roman"/>
          <w:sz w:val="24"/>
          <w:szCs w:val="24"/>
        </w:rPr>
        <w:t xml:space="preserve"> road. </w:t>
      </w:r>
    </w:p>
    <w:p w:rsidR="003157C4" w:rsidRPr="000E67BD" w:rsidRDefault="005E72E5"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PW1 concluded that the sale agreement to the late Frank </w:t>
      </w:r>
      <w:r w:rsidR="00B14CD6" w:rsidRPr="000E67BD">
        <w:rPr>
          <w:rFonts w:ascii="Times New Roman" w:hAnsi="Times New Roman" w:cs="Times New Roman"/>
          <w:sz w:val="24"/>
          <w:szCs w:val="24"/>
        </w:rPr>
        <w:t xml:space="preserve">was concluded in the chambers of Advocate </w:t>
      </w:r>
      <w:proofErr w:type="spellStart"/>
      <w:r w:rsidR="00B14CD6" w:rsidRPr="000E67BD">
        <w:rPr>
          <w:rFonts w:ascii="Times New Roman" w:hAnsi="Times New Roman" w:cs="Times New Roman"/>
          <w:sz w:val="24"/>
          <w:szCs w:val="24"/>
        </w:rPr>
        <w:t>Musana</w:t>
      </w:r>
      <w:proofErr w:type="spellEnd"/>
      <w:r w:rsidR="00B14CD6" w:rsidRPr="000E67BD">
        <w:rPr>
          <w:rFonts w:ascii="Times New Roman" w:hAnsi="Times New Roman" w:cs="Times New Roman"/>
          <w:sz w:val="24"/>
          <w:szCs w:val="24"/>
        </w:rPr>
        <w:t xml:space="preserve">. The evidence of PW1 was corroborated in all material particulars and </w:t>
      </w:r>
      <w:r w:rsidR="00B14CD6" w:rsidRPr="000E67BD">
        <w:rPr>
          <w:rFonts w:ascii="Times New Roman" w:hAnsi="Times New Roman" w:cs="Times New Roman"/>
          <w:sz w:val="24"/>
          <w:szCs w:val="24"/>
        </w:rPr>
        <w:lastRenderedPageBreak/>
        <w:t xml:space="preserve">facts by that of PW3, </w:t>
      </w:r>
      <w:proofErr w:type="spellStart"/>
      <w:r w:rsidR="00B14CD6" w:rsidRPr="000E67BD">
        <w:rPr>
          <w:rFonts w:ascii="Times New Roman" w:hAnsi="Times New Roman" w:cs="Times New Roman"/>
          <w:sz w:val="24"/>
          <w:szCs w:val="24"/>
        </w:rPr>
        <w:t>Mwisuke</w:t>
      </w:r>
      <w:proofErr w:type="spellEnd"/>
      <w:r w:rsidR="00B14CD6" w:rsidRPr="000E67BD">
        <w:rPr>
          <w:rFonts w:ascii="Times New Roman" w:hAnsi="Times New Roman" w:cs="Times New Roman"/>
          <w:sz w:val="24"/>
          <w:szCs w:val="24"/>
        </w:rPr>
        <w:t xml:space="preserve"> </w:t>
      </w:r>
      <w:proofErr w:type="spellStart"/>
      <w:r w:rsidR="00B14CD6" w:rsidRPr="000E67BD">
        <w:rPr>
          <w:rFonts w:ascii="Times New Roman" w:hAnsi="Times New Roman" w:cs="Times New Roman"/>
          <w:sz w:val="24"/>
          <w:szCs w:val="24"/>
        </w:rPr>
        <w:t>Hannington</w:t>
      </w:r>
      <w:proofErr w:type="spellEnd"/>
      <w:r w:rsidR="00B14CD6" w:rsidRPr="000E67BD">
        <w:rPr>
          <w:rFonts w:ascii="Times New Roman" w:hAnsi="Times New Roman" w:cs="Times New Roman"/>
          <w:sz w:val="24"/>
          <w:szCs w:val="24"/>
        </w:rPr>
        <w:t xml:space="preserve">, a brother of late Frank </w:t>
      </w:r>
      <w:proofErr w:type="spellStart"/>
      <w:r w:rsidR="00B14CD6" w:rsidRPr="000E67BD">
        <w:rPr>
          <w:rFonts w:ascii="Times New Roman" w:hAnsi="Times New Roman" w:cs="Times New Roman"/>
          <w:sz w:val="24"/>
          <w:szCs w:val="24"/>
        </w:rPr>
        <w:t>Mwesigye</w:t>
      </w:r>
      <w:proofErr w:type="spellEnd"/>
      <w:r w:rsidR="00B14CD6" w:rsidRPr="000E67BD">
        <w:rPr>
          <w:rFonts w:ascii="Times New Roman" w:hAnsi="Times New Roman" w:cs="Times New Roman"/>
          <w:sz w:val="24"/>
          <w:szCs w:val="24"/>
        </w:rPr>
        <w:t xml:space="preserve">.  PW3 confirmed that the plot in dispute, in </w:t>
      </w:r>
      <w:proofErr w:type="spellStart"/>
      <w:r w:rsidR="00B14CD6" w:rsidRPr="000E67BD">
        <w:rPr>
          <w:rFonts w:ascii="Times New Roman" w:hAnsi="Times New Roman" w:cs="Times New Roman"/>
          <w:sz w:val="24"/>
          <w:szCs w:val="24"/>
        </w:rPr>
        <w:t>Kamwenge</w:t>
      </w:r>
      <w:proofErr w:type="spellEnd"/>
      <w:r w:rsidR="00B14CD6" w:rsidRPr="000E67BD">
        <w:rPr>
          <w:rFonts w:ascii="Times New Roman" w:hAnsi="Times New Roman" w:cs="Times New Roman"/>
          <w:sz w:val="24"/>
          <w:szCs w:val="24"/>
        </w:rPr>
        <w:t xml:space="preserve"> </w:t>
      </w:r>
      <w:r w:rsidR="000C1D26" w:rsidRPr="000E67BD">
        <w:rPr>
          <w:rFonts w:ascii="Times New Roman" w:hAnsi="Times New Roman" w:cs="Times New Roman"/>
          <w:sz w:val="24"/>
          <w:szCs w:val="24"/>
        </w:rPr>
        <w:t xml:space="preserve">Town Council and approximately 50 x 100 boarders </w:t>
      </w:r>
      <w:proofErr w:type="spellStart"/>
      <w:r w:rsidR="000C1D26" w:rsidRPr="000E67BD">
        <w:rPr>
          <w:rFonts w:ascii="Times New Roman" w:hAnsi="Times New Roman" w:cs="Times New Roman"/>
          <w:sz w:val="24"/>
          <w:szCs w:val="24"/>
        </w:rPr>
        <w:t>Birungi</w:t>
      </w:r>
      <w:proofErr w:type="spellEnd"/>
      <w:r w:rsidR="000C1D26" w:rsidRPr="000E67BD">
        <w:rPr>
          <w:rFonts w:ascii="Times New Roman" w:hAnsi="Times New Roman" w:cs="Times New Roman"/>
          <w:sz w:val="24"/>
          <w:szCs w:val="24"/>
        </w:rPr>
        <w:t xml:space="preserve">, </w:t>
      </w:r>
      <w:proofErr w:type="spellStart"/>
      <w:r w:rsidR="000C1D26" w:rsidRPr="000E67BD">
        <w:rPr>
          <w:rFonts w:ascii="Times New Roman" w:hAnsi="Times New Roman" w:cs="Times New Roman"/>
          <w:sz w:val="24"/>
          <w:szCs w:val="24"/>
        </w:rPr>
        <w:t>Mbarara-Ibanda</w:t>
      </w:r>
      <w:proofErr w:type="spellEnd"/>
      <w:r w:rsidR="000C1D26" w:rsidRPr="000E67BD">
        <w:rPr>
          <w:rFonts w:ascii="Times New Roman" w:hAnsi="Times New Roman" w:cs="Times New Roman"/>
          <w:sz w:val="24"/>
          <w:szCs w:val="24"/>
        </w:rPr>
        <w:t xml:space="preserve"> road and park road. PW3 added that after the death of Frank </w:t>
      </w:r>
      <w:proofErr w:type="spellStart"/>
      <w:r w:rsidR="000C1D26" w:rsidRPr="000E67BD">
        <w:rPr>
          <w:rFonts w:ascii="Times New Roman" w:hAnsi="Times New Roman" w:cs="Times New Roman"/>
          <w:sz w:val="24"/>
          <w:szCs w:val="24"/>
        </w:rPr>
        <w:t>Mwesigye</w:t>
      </w:r>
      <w:proofErr w:type="spellEnd"/>
      <w:r w:rsidR="000C1D26" w:rsidRPr="000E67BD">
        <w:rPr>
          <w:rFonts w:ascii="Times New Roman" w:hAnsi="Times New Roman" w:cs="Times New Roman"/>
          <w:sz w:val="24"/>
          <w:szCs w:val="24"/>
        </w:rPr>
        <w:t xml:space="preserve"> in 2003, he continued clearing the plot in dispute. What is interesting is that on page 14 of the proceedings, PW3 testified that in 2011, the Defendant approached him about the same plot. PW3 categorically told him that the plot belonged to the Estate of late Frank </w:t>
      </w:r>
      <w:proofErr w:type="spellStart"/>
      <w:r w:rsidR="000C1D26" w:rsidRPr="000E67BD">
        <w:rPr>
          <w:rFonts w:ascii="Times New Roman" w:hAnsi="Times New Roman" w:cs="Times New Roman"/>
          <w:sz w:val="24"/>
          <w:szCs w:val="24"/>
        </w:rPr>
        <w:t>Mwesigye</w:t>
      </w:r>
      <w:proofErr w:type="spellEnd"/>
      <w:r w:rsidR="000C1D26" w:rsidRPr="000E67BD">
        <w:rPr>
          <w:rFonts w:ascii="Times New Roman" w:hAnsi="Times New Roman" w:cs="Times New Roman"/>
          <w:sz w:val="24"/>
          <w:szCs w:val="24"/>
        </w:rPr>
        <w:t xml:space="preserve">. The Defendant did not stop there but approached PW3 second time with a view of buying </w:t>
      </w:r>
      <w:r w:rsidR="003157C4" w:rsidRPr="000E67BD">
        <w:rPr>
          <w:rFonts w:ascii="Times New Roman" w:hAnsi="Times New Roman" w:cs="Times New Roman"/>
          <w:sz w:val="24"/>
          <w:szCs w:val="24"/>
        </w:rPr>
        <w:t xml:space="preserve">the said plot but PW3, </w:t>
      </w:r>
      <w:proofErr w:type="spellStart"/>
      <w:r w:rsidR="003157C4" w:rsidRPr="000E67BD">
        <w:rPr>
          <w:rFonts w:ascii="Times New Roman" w:hAnsi="Times New Roman" w:cs="Times New Roman"/>
          <w:sz w:val="24"/>
          <w:szCs w:val="24"/>
        </w:rPr>
        <w:t>Mwisuke</w:t>
      </w:r>
      <w:proofErr w:type="spellEnd"/>
      <w:r w:rsidR="003157C4" w:rsidRPr="000E67BD">
        <w:rPr>
          <w:rFonts w:ascii="Times New Roman" w:hAnsi="Times New Roman" w:cs="Times New Roman"/>
          <w:sz w:val="24"/>
          <w:szCs w:val="24"/>
        </w:rPr>
        <w:t xml:space="preserve"> </w:t>
      </w:r>
      <w:proofErr w:type="spellStart"/>
      <w:r w:rsidR="003157C4" w:rsidRPr="000E67BD">
        <w:rPr>
          <w:rFonts w:ascii="Times New Roman" w:hAnsi="Times New Roman" w:cs="Times New Roman"/>
          <w:sz w:val="24"/>
          <w:szCs w:val="24"/>
        </w:rPr>
        <w:t>Hannington</w:t>
      </w:r>
      <w:proofErr w:type="spellEnd"/>
      <w:r w:rsidR="003157C4" w:rsidRPr="000E67BD">
        <w:rPr>
          <w:rFonts w:ascii="Times New Roman" w:hAnsi="Times New Roman" w:cs="Times New Roman"/>
          <w:sz w:val="24"/>
          <w:szCs w:val="24"/>
        </w:rPr>
        <w:t xml:space="preserve"> rebuked him that the plot belongs to the children of the deceased. </w:t>
      </w:r>
    </w:p>
    <w:p w:rsidR="003157C4" w:rsidRPr="000E67BD" w:rsidRDefault="003157C4"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Again, this Court has taken note of the clandestine and underground methods of the Defendant/ Respondent to acquire the plot in dispute before the matter went to Court. I also agree with the submissions of Counsel for the Appellant that there was no consistency in the evidence of the Respondent as to how he acquired the plot in dispute. </w:t>
      </w:r>
    </w:p>
    <w:p w:rsidR="00980A3D" w:rsidRPr="000E67BD" w:rsidRDefault="003157C4"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Counsel for the Appellant drew Court’s attention to the written statement of Defence of the Defendant (the Respondent) filed in the lower Court on </w:t>
      </w:r>
      <w:r w:rsidRPr="000E67BD">
        <w:rPr>
          <w:rFonts w:ascii="Times New Roman" w:hAnsi="Times New Roman" w:cs="Times New Roman"/>
          <w:b/>
          <w:sz w:val="24"/>
          <w:szCs w:val="24"/>
        </w:rPr>
        <w:t>6/8/2013</w:t>
      </w:r>
      <w:r w:rsidRPr="000E67BD">
        <w:rPr>
          <w:rFonts w:ascii="Times New Roman" w:hAnsi="Times New Roman" w:cs="Times New Roman"/>
          <w:sz w:val="24"/>
          <w:szCs w:val="24"/>
        </w:rPr>
        <w:t>. Under paragraph 3(1</w:t>
      </w:r>
      <w:r w:rsidR="00977921" w:rsidRPr="000E67BD">
        <w:rPr>
          <w:rFonts w:ascii="Times New Roman" w:hAnsi="Times New Roman" w:cs="Times New Roman"/>
          <w:sz w:val="24"/>
          <w:szCs w:val="24"/>
        </w:rPr>
        <w:t>) thereof</w:t>
      </w:r>
      <w:r w:rsidRPr="000E67BD">
        <w:rPr>
          <w:rFonts w:ascii="Times New Roman" w:hAnsi="Times New Roman" w:cs="Times New Roman"/>
          <w:sz w:val="24"/>
          <w:szCs w:val="24"/>
        </w:rPr>
        <w:t xml:space="preserve">, the Respondent claimed that he lawfully applied for and obtained the suit land from </w:t>
      </w:r>
      <w:proofErr w:type="spellStart"/>
      <w:r w:rsidRPr="000E67BD">
        <w:rPr>
          <w:rFonts w:ascii="Times New Roman" w:hAnsi="Times New Roman" w:cs="Times New Roman"/>
          <w:sz w:val="24"/>
          <w:szCs w:val="24"/>
        </w:rPr>
        <w:t>Kamwenge</w:t>
      </w:r>
      <w:proofErr w:type="spellEnd"/>
      <w:r w:rsidRPr="000E67BD">
        <w:rPr>
          <w:rFonts w:ascii="Times New Roman" w:hAnsi="Times New Roman" w:cs="Times New Roman"/>
          <w:sz w:val="24"/>
          <w:szCs w:val="24"/>
        </w:rPr>
        <w:t xml:space="preserve"> Town Council on 3/3/2011. Then two years later on </w:t>
      </w:r>
      <w:r w:rsidRPr="000E67BD">
        <w:rPr>
          <w:rFonts w:ascii="Times New Roman" w:hAnsi="Times New Roman" w:cs="Times New Roman"/>
          <w:b/>
          <w:sz w:val="24"/>
          <w:szCs w:val="24"/>
        </w:rPr>
        <w:t>6/2/2015</w:t>
      </w:r>
      <w:r w:rsidRPr="000E67BD">
        <w:rPr>
          <w:rFonts w:ascii="Times New Roman" w:hAnsi="Times New Roman" w:cs="Times New Roman"/>
          <w:sz w:val="24"/>
          <w:szCs w:val="24"/>
        </w:rPr>
        <w:t xml:space="preserve">, the Respondent filed an amended written statement of Defence. Under </w:t>
      </w:r>
      <w:r w:rsidR="00980A3D" w:rsidRPr="000E67BD">
        <w:rPr>
          <w:rFonts w:ascii="Times New Roman" w:hAnsi="Times New Roman" w:cs="Times New Roman"/>
          <w:sz w:val="24"/>
          <w:szCs w:val="24"/>
        </w:rPr>
        <w:t xml:space="preserve">paragraph 3(1), the Respondent changed and claimed he acquired the suit land from Uganda Railways </w:t>
      </w:r>
      <w:r w:rsidR="00977921" w:rsidRPr="000E67BD">
        <w:rPr>
          <w:rFonts w:ascii="Times New Roman" w:hAnsi="Times New Roman" w:cs="Times New Roman"/>
          <w:sz w:val="24"/>
          <w:szCs w:val="24"/>
        </w:rPr>
        <w:t>Corporation</w:t>
      </w:r>
      <w:r w:rsidR="00980A3D" w:rsidRPr="000E67BD">
        <w:rPr>
          <w:rFonts w:ascii="Times New Roman" w:hAnsi="Times New Roman" w:cs="Times New Roman"/>
          <w:sz w:val="24"/>
          <w:szCs w:val="24"/>
        </w:rPr>
        <w:t xml:space="preserve"> through </w:t>
      </w:r>
      <w:proofErr w:type="spellStart"/>
      <w:r w:rsidR="00980A3D" w:rsidRPr="000E67BD">
        <w:rPr>
          <w:rFonts w:ascii="Times New Roman" w:hAnsi="Times New Roman" w:cs="Times New Roman"/>
          <w:sz w:val="24"/>
          <w:szCs w:val="24"/>
        </w:rPr>
        <w:t>Kamwenge</w:t>
      </w:r>
      <w:proofErr w:type="spellEnd"/>
      <w:r w:rsidR="00980A3D" w:rsidRPr="000E67BD">
        <w:rPr>
          <w:rFonts w:ascii="Times New Roman" w:hAnsi="Times New Roman" w:cs="Times New Roman"/>
          <w:sz w:val="24"/>
          <w:szCs w:val="24"/>
        </w:rPr>
        <w:t xml:space="preserve"> Town Council by a letter dated 3/3/2011. And while giving his evidence as DW1 on page 16 of the proceedings, the Respondent changed that he acquired the plot in dispute from </w:t>
      </w:r>
      <w:proofErr w:type="spellStart"/>
      <w:r w:rsidR="00980A3D" w:rsidRPr="000E67BD">
        <w:rPr>
          <w:rFonts w:ascii="Times New Roman" w:hAnsi="Times New Roman" w:cs="Times New Roman"/>
          <w:sz w:val="24"/>
          <w:szCs w:val="24"/>
        </w:rPr>
        <w:t>Kamwenge</w:t>
      </w:r>
      <w:proofErr w:type="spellEnd"/>
      <w:r w:rsidR="00980A3D" w:rsidRPr="000E67BD">
        <w:rPr>
          <w:rFonts w:ascii="Times New Roman" w:hAnsi="Times New Roman" w:cs="Times New Roman"/>
          <w:sz w:val="24"/>
          <w:szCs w:val="24"/>
        </w:rPr>
        <w:t xml:space="preserve"> Town Council on 2/3/2011. In my view, a person who changes positions like a chameleon changing colours is not a reliable and truthful witness.</w:t>
      </w:r>
    </w:p>
    <w:p w:rsidR="00980A3D" w:rsidRPr="000E67BD" w:rsidRDefault="00980A3D"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Furthermore, the Respondent was relying on letters exhibited as </w:t>
      </w:r>
      <w:r w:rsidRPr="000E67BD">
        <w:rPr>
          <w:rFonts w:ascii="Times New Roman" w:hAnsi="Times New Roman" w:cs="Times New Roman"/>
          <w:b/>
          <w:sz w:val="24"/>
          <w:szCs w:val="24"/>
        </w:rPr>
        <w:t>DEI</w:t>
      </w:r>
      <w:r w:rsidRPr="000E67BD">
        <w:rPr>
          <w:rFonts w:ascii="Times New Roman" w:hAnsi="Times New Roman" w:cs="Times New Roman"/>
          <w:sz w:val="24"/>
          <w:szCs w:val="24"/>
        </w:rPr>
        <w:t xml:space="preserve"> and </w:t>
      </w:r>
      <w:r w:rsidRPr="000E67BD">
        <w:rPr>
          <w:rFonts w:ascii="Times New Roman" w:hAnsi="Times New Roman" w:cs="Times New Roman"/>
          <w:b/>
          <w:sz w:val="24"/>
          <w:szCs w:val="24"/>
        </w:rPr>
        <w:t>DEII</w:t>
      </w:r>
      <w:r w:rsidRPr="000E67BD">
        <w:rPr>
          <w:rFonts w:ascii="Times New Roman" w:hAnsi="Times New Roman" w:cs="Times New Roman"/>
          <w:sz w:val="24"/>
          <w:szCs w:val="24"/>
        </w:rPr>
        <w:t xml:space="preserve">. In </w:t>
      </w:r>
      <w:r w:rsidRPr="000E67BD">
        <w:rPr>
          <w:rFonts w:ascii="Times New Roman" w:hAnsi="Times New Roman" w:cs="Times New Roman"/>
          <w:b/>
          <w:sz w:val="24"/>
          <w:szCs w:val="24"/>
        </w:rPr>
        <w:t>DE1</w:t>
      </w:r>
      <w:r w:rsidRPr="000E67BD">
        <w:rPr>
          <w:rFonts w:ascii="Times New Roman" w:hAnsi="Times New Roman" w:cs="Times New Roman"/>
          <w:sz w:val="24"/>
          <w:szCs w:val="24"/>
        </w:rPr>
        <w:t xml:space="preserve">, the Respondent wrote to the managing Director of Uganda Railways Corporation requesting for the plot in dispute. </w:t>
      </w:r>
      <w:r w:rsidRPr="000E67BD">
        <w:rPr>
          <w:rFonts w:ascii="Times New Roman" w:hAnsi="Times New Roman" w:cs="Times New Roman"/>
          <w:b/>
          <w:sz w:val="24"/>
          <w:szCs w:val="24"/>
        </w:rPr>
        <w:t>DEII</w:t>
      </w:r>
      <w:r w:rsidRPr="000E67BD">
        <w:rPr>
          <w:rFonts w:ascii="Times New Roman" w:hAnsi="Times New Roman" w:cs="Times New Roman"/>
          <w:sz w:val="24"/>
          <w:szCs w:val="24"/>
        </w:rPr>
        <w:t xml:space="preserve"> is a reply clearly stating that the suit plot/land does not belong to Uganda Railways Corporation. Uganda Railways </w:t>
      </w:r>
      <w:r w:rsidR="00642A0D" w:rsidRPr="000E67BD">
        <w:rPr>
          <w:rFonts w:ascii="Times New Roman" w:hAnsi="Times New Roman" w:cs="Times New Roman"/>
          <w:sz w:val="24"/>
          <w:szCs w:val="24"/>
        </w:rPr>
        <w:t>Corporation could</w:t>
      </w:r>
      <w:r w:rsidRPr="000E67BD">
        <w:rPr>
          <w:rFonts w:ascii="Times New Roman" w:hAnsi="Times New Roman" w:cs="Times New Roman"/>
          <w:sz w:val="24"/>
          <w:szCs w:val="24"/>
        </w:rPr>
        <w:t xml:space="preserve"> not give the Respondent what they did not own. In any case, those letters were written in 2011, 9 years after the Appellant’s father had bought the same in 2002. </w:t>
      </w:r>
    </w:p>
    <w:p w:rsidR="00D10853" w:rsidRPr="000E67BD" w:rsidRDefault="00980A3D"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So the equitable doctrine of first in time first served is in favour of the Appellant whose father bought</w:t>
      </w:r>
      <w:r w:rsidR="00D10853" w:rsidRPr="000E67BD">
        <w:rPr>
          <w:rFonts w:ascii="Times New Roman" w:hAnsi="Times New Roman" w:cs="Times New Roman"/>
          <w:sz w:val="24"/>
          <w:szCs w:val="24"/>
        </w:rPr>
        <w:t xml:space="preserve"> i</w:t>
      </w:r>
      <w:r w:rsidRPr="000E67BD">
        <w:rPr>
          <w:rFonts w:ascii="Times New Roman" w:hAnsi="Times New Roman" w:cs="Times New Roman"/>
          <w:sz w:val="24"/>
          <w:szCs w:val="24"/>
        </w:rPr>
        <w:t xml:space="preserve">n </w:t>
      </w:r>
      <w:r w:rsidR="00D10853" w:rsidRPr="000E67BD">
        <w:rPr>
          <w:rFonts w:ascii="Times New Roman" w:hAnsi="Times New Roman" w:cs="Times New Roman"/>
          <w:sz w:val="24"/>
          <w:szCs w:val="24"/>
        </w:rPr>
        <w:t xml:space="preserve">2002, as opposed to the Respondent who allegedly applied for the same in 2011. In his judgment on page 5, the trial Magistrate held that the endorsement of the </w:t>
      </w:r>
      <w:r w:rsidR="00D10853" w:rsidRPr="000E67BD">
        <w:rPr>
          <w:rFonts w:ascii="Times New Roman" w:hAnsi="Times New Roman" w:cs="Times New Roman"/>
          <w:sz w:val="24"/>
          <w:szCs w:val="24"/>
        </w:rPr>
        <w:lastRenderedPageBreak/>
        <w:t xml:space="preserve">Respondent’s letter (DE1) by the Town Clerk of </w:t>
      </w:r>
      <w:proofErr w:type="spellStart"/>
      <w:r w:rsidR="00D10853" w:rsidRPr="000E67BD">
        <w:rPr>
          <w:rFonts w:ascii="Times New Roman" w:hAnsi="Times New Roman" w:cs="Times New Roman"/>
          <w:sz w:val="24"/>
          <w:szCs w:val="24"/>
        </w:rPr>
        <w:t>Kamwenge</w:t>
      </w:r>
      <w:proofErr w:type="spellEnd"/>
      <w:r w:rsidR="00D10853" w:rsidRPr="000E67BD">
        <w:rPr>
          <w:rFonts w:ascii="Times New Roman" w:hAnsi="Times New Roman" w:cs="Times New Roman"/>
          <w:sz w:val="24"/>
          <w:szCs w:val="24"/>
        </w:rPr>
        <w:t xml:space="preserve"> implied that he had certified himself that the </w:t>
      </w:r>
      <w:r w:rsidR="00D10853" w:rsidRPr="000E67BD">
        <w:rPr>
          <w:rFonts w:ascii="Times New Roman" w:hAnsi="Times New Roman" w:cs="Times New Roman"/>
          <w:b/>
          <w:sz w:val="24"/>
          <w:szCs w:val="24"/>
        </w:rPr>
        <w:t>suit plot did not belong to any person but to Uganda Railways Corporation</w:t>
      </w:r>
      <w:r w:rsidR="00D10853" w:rsidRPr="000E67BD">
        <w:rPr>
          <w:rFonts w:ascii="Times New Roman" w:hAnsi="Times New Roman" w:cs="Times New Roman"/>
          <w:sz w:val="24"/>
          <w:szCs w:val="24"/>
        </w:rPr>
        <w:t>. That was</w:t>
      </w:r>
      <w:r w:rsidRPr="000E67BD">
        <w:rPr>
          <w:rFonts w:ascii="Times New Roman" w:hAnsi="Times New Roman" w:cs="Times New Roman"/>
          <w:sz w:val="24"/>
          <w:szCs w:val="24"/>
        </w:rPr>
        <w:t xml:space="preserve"> </w:t>
      </w:r>
      <w:r w:rsidR="00D10853" w:rsidRPr="000E67BD">
        <w:rPr>
          <w:rFonts w:ascii="Times New Roman" w:hAnsi="Times New Roman" w:cs="Times New Roman"/>
          <w:sz w:val="24"/>
          <w:szCs w:val="24"/>
        </w:rPr>
        <w:t xml:space="preserve">contrary to exhibit DEII where Uganda Railways Corporation’s reply dated 8/7/2011 and signed by </w:t>
      </w:r>
      <w:proofErr w:type="spellStart"/>
      <w:r w:rsidR="00D10853" w:rsidRPr="000E67BD">
        <w:rPr>
          <w:rFonts w:ascii="Times New Roman" w:hAnsi="Times New Roman" w:cs="Times New Roman"/>
          <w:sz w:val="24"/>
          <w:szCs w:val="24"/>
        </w:rPr>
        <w:t>Bwayo</w:t>
      </w:r>
      <w:proofErr w:type="spellEnd"/>
      <w:r w:rsidR="00D10853" w:rsidRPr="000E67BD">
        <w:rPr>
          <w:rFonts w:ascii="Times New Roman" w:hAnsi="Times New Roman" w:cs="Times New Roman"/>
          <w:sz w:val="24"/>
          <w:szCs w:val="24"/>
        </w:rPr>
        <w:t xml:space="preserve"> Patrick, stated that the plot does not fall within the Railway reserve.</w:t>
      </w:r>
    </w:p>
    <w:p w:rsidR="00ED6773" w:rsidRPr="000E67BD" w:rsidRDefault="00D10853"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The trial Magistrate did not properly evaluate the evidence in that regard and erroneously decided in favour of the Respondent. Secondly, the trial Magistrate greatly erred when he decided in favour of the Respondent on the basis that </w:t>
      </w:r>
      <w:proofErr w:type="spellStart"/>
      <w:r w:rsidRPr="000E67BD">
        <w:rPr>
          <w:rFonts w:ascii="Times New Roman" w:hAnsi="Times New Roman" w:cs="Times New Roman"/>
          <w:sz w:val="24"/>
          <w:szCs w:val="24"/>
        </w:rPr>
        <w:t>Batalingaya</w:t>
      </w:r>
      <w:proofErr w:type="spellEnd"/>
      <w:r w:rsidRPr="000E67BD">
        <w:rPr>
          <w:rFonts w:ascii="Times New Roman" w:hAnsi="Times New Roman" w:cs="Times New Roman"/>
          <w:sz w:val="24"/>
          <w:szCs w:val="24"/>
        </w:rPr>
        <w:t xml:space="preserve"> John did not tell the Court in criminal in FPT – 06 – CR – CO – 290 of 2011 how he had acquired the plot which he sold to the Appellant.</w:t>
      </w:r>
    </w:p>
    <w:p w:rsidR="00F43AEF" w:rsidRPr="000E67BD" w:rsidRDefault="00D10853"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This is where I disagree with the submissions of Counsel for the Respondent that the equitable interest of the Respondent takes priority prior to that of John </w:t>
      </w:r>
      <w:proofErr w:type="spellStart"/>
      <w:r w:rsidRPr="000E67BD">
        <w:rPr>
          <w:rFonts w:ascii="Times New Roman" w:hAnsi="Times New Roman" w:cs="Times New Roman"/>
          <w:sz w:val="24"/>
          <w:szCs w:val="24"/>
        </w:rPr>
        <w:t>Batalingaya</w:t>
      </w:r>
      <w:proofErr w:type="spellEnd"/>
      <w:r w:rsidRPr="000E67BD">
        <w:rPr>
          <w:rFonts w:ascii="Times New Roman" w:hAnsi="Times New Roman" w:cs="Times New Roman"/>
          <w:sz w:val="24"/>
          <w:szCs w:val="24"/>
        </w:rPr>
        <w:t xml:space="preserve">. The case in Court was between </w:t>
      </w:r>
      <w:r w:rsidRPr="000E67BD">
        <w:rPr>
          <w:rFonts w:ascii="Times New Roman" w:hAnsi="Times New Roman" w:cs="Times New Roman"/>
          <w:b/>
          <w:sz w:val="24"/>
          <w:szCs w:val="24"/>
        </w:rPr>
        <w:t xml:space="preserve">Brian </w:t>
      </w:r>
      <w:proofErr w:type="spellStart"/>
      <w:r w:rsidRPr="000E67BD">
        <w:rPr>
          <w:rFonts w:ascii="Times New Roman" w:hAnsi="Times New Roman" w:cs="Times New Roman"/>
          <w:b/>
          <w:sz w:val="24"/>
          <w:szCs w:val="24"/>
        </w:rPr>
        <w:t>Mwebaze</w:t>
      </w:r>
      <w:proofErr w:type="spellEnd"/>
      <w:r w:rsidRPr="000E67BD">
        <w:rPr>
          <w:rFonts w:ascii="Times New Roman" w:hAnsi="Times New Roman" w:cs="Times New Roman"/>
          <w:b/>
          <w:sz w:val="24"/>
          <w:szCs w:val="24"/>
        </w:rPr>
        <w:t xml:space="preserve"> and </w:t>
      </w:r>
      <w:proofErr w:type="spellStart"/>
      <w:r w:rsidRPr="000E67BD">
        <w:rPr>
          <w:rFonts w:ascii="Times New Roman" w:hAnsi="Times New Roman" w:cs="Times New Roman"/>
          <w:b/>
          <w:sz w:val="24"/>
          <w:szCs w:val="24"/>
        </w:rPr>
        <w:t>M</w:t>
      </w:r>
      <w:r w:rsidR="00F43AEF" w:rsidRPr="000E67BD">
        <w:rPr>
          <w:rFonts w:ascii="Times New Roman" w:hAnsi="Times New Roman" w:cs="Times New Roman"/>
          <w:b/>
          <w:sz w:val="24"/>
          <w:szCs w:val="24"/>
        </w:rPr>
        <w:t>utuye</w:t>
      </w:r>
      <w:proofErr w:type="spellEnd"/>
      <w:r w:rsidR="00F43AEF" w:rsidRPr="000E67BD">
        <w:rPr>
          <w:rFonts w:ascii="Times New Roman" w:hAnsi="Times New Roman" w:cs="Times New Roman"/>
          <w:b/>
          <w:sz w:val="24"/>
          <w:szCs w:val="24"/>
        </w:rPr>
        <w:t xml:space="preserve"> Dan, and not between John </w:t>
      </w:r>
      <w:proofErr w:type="spellStart"/>
      <w:r w:rsidR="00F43AEF" w:rsidRPr="000E67BD">
        <w:rPr>
          <w:rFonts w:ascii="Times New Roman" w:hAnsi="Times New Roman" w:cs="Times New Roman"/>
          <w:b/>
          <w:sz w:val="24"/>
          <w:szCs w:val="24"/>
        </w:rPr>
        <w:t>Batalingaya</w:t>
      </w:r>
      <w:proofErr w:type="spellEnd"/>
      <w:r w:rsidR="00F43AEF" w:rsidRPr="000E67BD">
        <w:rPr>
          <w:rFonts w:ascii="Times New Roman" w:hAnsi="Times New Roman" w:cs="Times New Roman"/>
          <w:b/>
          <w:sz w:val="24"/>
          <w:szCs w:val="24"/>
        </w:rPr>
        <w:t xml:space="preserve"> and </w:t>
      </w:r>
      <w:proofErr w:type="spellStart"/>
      <w:r w:rsidR="00F43AEF" w:rsidRPr="000E67BD">
        <w:rPr>
          <w:rFonts w:ascii="Times New Roman" w:hAnsi="Times New Roman" w:cs="Times New Roman"/>
          <w:b/>
          <w:sz w:val="24"/>
          <w:szCs w:val="24"/>
        </w:rPr>
        <w:t>Mutuye</w:t>
      </w:r>
      <w:proofErr w:type="spellEnd"/>
      <w:r w:rsidR="00F43AEF" w:rsidRPr="000E67BD">
        <w:rPr>
          <w:rFonts w:ascii="Times New Roman" w:hAnsi="Times New Roman" w:cs="Times New Roman"/>
          <w:b/>
          <w:sz w:val="24"/>
          <w:szCs w:val="24"/>
        </w:rPr>
        <w:t xml:space="preserve"> Dan</w:t>
      </w:r>
      <w:r w:rsidR="00F43AEF" w:rsidRPr="000E67BD">
        <w:rPr>
          <w:rFonts w:ascii="Times New Roman" w:hAnsi="Times New Roman" w:cs="Times New Roman"/>
          <w:sz w:val="24"/>
          <w:szCs w:val="24"/>
        </w:rPr>
        <w:t xml:space="preserve">. It was erroneous therefore for the trial Magistrate to have ruled on an issue relating to John </w:t>
      </w:r>
      <w:proofErr w:type="spellStart"/>
      <w:r w:rsidR="00F43AEF" w:rsidRPr="000E67BD">
        <w:rPr>
          <w:rFonts w:ascii="Times New Roman" w:hAnsi="Times New Roman" w:cs="Times New Roman"/>
          <w:sz w:val="24"/>
          <w:szCs w:val="24"/>
        </w:rPr>
        <w:t>Batalingaya</w:t>
      </w:r>
      <w:proofErr w:type="spellEnd"/>
      <w:r w:rsidR="00F43AEF" w:rsidRPr="000E67BD">
        <w:rPr>
          <w:rFonts w:ascii="Times New Roman" w:hAnsi="Times New Roman" w:cs="Times New Roman"/>
          <w:sz w:val="24"/>
          <w:szCs w:val="24"/>
        </w:rPr>
        <w:t xml:space="preserve"> who was not a party to the case in question. In the premises, I do hereby find and hold that ground 1 of appeal succeeds.</w:t>
      </w:r>
    </w:p>
    <w:p w:rsidR="00F43AEF" w:rsidRPr="000E67BD" w:rsidRDefault="00F43AEF"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t>Ground 2:</w:t>
      </w:r>
    </w:p>
    <w:p w:rsidR="00F43AEF" w:rsidRPr="000E67BD" w:rsidRDefault="00F43AEF"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t xml:space="preserve">That the learned trial Magistrate Grade one misdirected himself when he dismissed the Plaintiff’s case and declared that the Defendant </w:t>
      </w:r>
      <w:proofErr w:type="spellStart"/>
      <w:r w:rsidRPr="000E67BD">
        <w:rPr>
          <w:rFonts w:ascii="Times New Roman" w:hAnsi="Times New Roman" w:cs="Times New Roman"/>
          <w:b/>
          <w:sz w:val="24"/>
          <w:szCs w:val="24"/>
        </w:rPr>
        <w:t>s</w:t>
      </w:r>
      <w:proofErr w:type="spellEnd"/>
      <w:r w:rsidRPr="000E67BD">
        <w:rPr>
          <w:rFonts w:ascii="Times New Roman" w:hAnsi="Times New Roman" w:cs="Times New Roman"/>
          <w:b/>
          <w:sz w:val="24"/>
          <w:szCs w:val="24"/>
        </w:rPr>
        <w:t xml:space="preserve"> the equitable owner of the suit land.</w:t>
      </w:r>
    </w:p>
    <w:p w:rsidR="00D10853" w:rsidRPr="000E67BD" w:rsidRDefault="00F43AEF" w:rsidP="000E67BD">
      <w:pPr>
        <w:spacing w:line="360" w:lineRule="auto"/>
        <w:jc w:val="both"/>
        <w:rPr>
          <w:rFonts w:ascii="Times New Roman" w:hAnsi="Times New Roman" w:cs="Times New Roman"/>
          <w:sz w:val="24"/>
          <w:szCs w:val="24"/>
        </w:rPr>
      </w:pPr>
      <w:proofErr w:type="gramStart"/>
      <w:r w:rsidRPr="000E67BD">
        <w:rPr>
          <w:rFonts w:ascii="Times New Roman" w:hAnsi="Times New Roman" w:cs="Times New Roman"/>
          <w:sz w:val="24"/>
          <w:szCs w:val="24"/>
        </w:rPr>
        <w:t xml:space="preserve">I have already found and held that the Respondent was unreliable witness who changed positions as to how and from whom he acquired the disputed land, whether </w:t>
      </w:r>
      <w:proofErr w:type="spellStart"/>
      <w:r w:rsidRPr="000E67BD">
        <w:rPr>
          <w:rFonts w:ascii="Times New Roman" w:hAnsi="Times New Roman" w:cs="Times New Roman"/>
          <w:sz w:val="24"/>
          <w:szCs w:val="24"/>
        </w:rPr>
        <w:t>Kamwenge</w:t>
      </w:r>
      <w:proofErr w:type="spellEnd"/>
      <w:r w:rsidRPr="000E67BD">
        <w:rPr>
          <w:rFonts w:ascii="Times New Roman" w:hAnsi="Times New Roman" w:cs="Times New Roman"/>
          <w:sz w:val="24"/>
          <w:szCs w:val="24"/>
        </w:rPr>
        <w:t xml:space="preserve"> Town Council or Uganda Railways Corporation.</w:t>
      </w:r>
      <w:proofErr w:type="gramEnd"/>
      <w:r w:rsidRPr="000E67BD">
        <w:rPr>
          <w:rFonts w:ascii="Times New Roman" w:hAnsi="Times New Roman" w:cs="Times New Roman"/>
          <w:sz w:val="24"/>
          <w:szCs w:val="24"/>
        </w:rPr>
        <w:t xml:space="preserve"> This was under ground1. </w:t>
      </w:r>
    </w:p>
    <w:p w:rsidR="00FD6A17" w:rsidRPr="000E67BD" w:rsidRDefault="00F43AEF"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I have also talked about the clandestine and under hand methods of the Respondents when he approached both PW1 and PW3 to sell him the land in question and they refused. The trial Magistrate’s declaration of the Respondent as an equitable owner of the suit land was therefore erroneous as the </w:t>
      </w:r>
      <w:r w:rsidR="00FD6A17" w:rsidRPr="000E67BD">
        <w:rPr>
          <w:rFonts w:ascii="Times New Roman" w:hAnsi="Times New Roman" w:cs="Times New Roman"/>
          <w:sz w:val="24"/>
          <w:szCs w:val="24"/>
        </w:rPr>
        <w:t xml:space="preserve">Respondent did not go to Court with cleans hands. </w:t>
      </w:r>
    </w:p>
    <w:p w:rsidR="004F4CD4" w:rsidRPr="000E67BD" w:rsidRDefault="00FD6A17" w:rsidP="000E67BD">
      <w:pPr>
        <w:spacing w:line="360" w:lineRule="auto"/>
        <w:jc w:val="both"/>
        <w:rPr>
          <w:rFonts w:ascii="Times New Roman" w:hAnsi="Times New Roman" w:cs="Times New Roman"/>
          <w:sz w:val="24"/>
          <w:szCs w:val="24"/>
        </w:rPr>
      </w:pPr>
      <w:proofErr w:type="gramStart"/>
      <w:r w:rsidRPr="000E67BD">
        <w:rPr>
          <w:rFonts w:ascii="Times New Roman" w:hAnsi="Times New Roman" w:cs="Times New Roman"/>
          <w:sz w:val="24"/>
          <w:szCs w:val="24"/>
        </w:rPr>
        <w:t>Secondly,</w:t>
      </w:r>
      <w:proofErr w:type="gramEnd"/>
      <w:r w:rsidRPr="000E67BD">
        <w:rPr>
          <w:rFonts w:ascii="Times New Roman" w:hAnsi="Times New Roman" w:cs="Times New Roman"/>
          <w:sz w:val="24"/>
          <w:szCs w:val="24"/>
        </w:rPr>
        <w:t xml:space="preserve"> and as correctly submitted by Counsel for the Appellant, </w:t>
      </w:r>
      <w:r w:rsidRPr="000E67BD">
        <w:rPr>
          <w:rFonts w:ascii="Times New Roman" w:hAnsi="Times New Roman" w:cs="Times New Roman"/>
          <w:b/>
          <w:sz w:val="24"/>
          <w:szCs w:val="24"/>
        </w:rPr>
        <w:t>an</w:t>
      </w:r>
      <w:r w:rsidRPr="000E67BD">
        <w:rPr>
          <w:rFonts w:ascii="Times New Roman" w:hAnsi="Times New Roman" w:cs="Times New Roman"/>
          <w:sz w:val="24"/>
          <w:szCs w:val="24"/>
        </w:rPr>
        <w:t xml:space="preserve"> </w:t>
      </w:r>
      <w:r w:rsidRPr="000E67BD">
        <w:rPr>
          <w:rFonts w:ascii="Times New Roman" w:hAnsi="Times New Roman" w:cs="Times New Roman"/>
          <w:b/>
          <w:sz w:val="24"/>
          <w:szCs w:val="24"/>
        </w:rPr>
        <w:t>equitable interest</w:t>
      </w:r>
      <w:r w:rsidRPr="000E67BD">
        <w:rPr>
          <w:rFonts w:ascii="Times New Roman" w:hAnsi="Times New Roman" w:cs="Times New Roman"/>
          <w:sz w:val="24"/>
          <w:szCs w:val="24"/>
        </w:rPr>
        <w:t xml:space="preserve"> in land cannot be acquired from </w:t>
      </w:r>
      <w:r w:rsidR="004F4CD4" w:rsidRPr="000E67BD">
        <w:rPr>
          <w:rFonts w:ascii="Times New Roman" w:hAnsi="Times New Roman" w:cs="Times New Roman"/>
          <w:sz w:val="24"/>
          <w:szCs w:val="24"/>
        </w:rPr>
        <w:t xml:space="preserve">one who does not have the interest. This is brought out in the testimony of DW11, </w:t>
      </w:r>
      <w:proofErr w:type="spellStart"/>
      <w:r w:rsidR="004F4CD4" w:rsidRPr="000E67BD">
        <w:rPr>
          <w:rFonts w:ascii="Times New Roman" w:hAnsi="Times New Roman" w:cs="Times New Roman"/>
          <w:sz w:val="24"/>
          <w:szCs w:val="24"/>
        </w:rPr>
        <w:t>Byamukama</w:t>
      </w:r>
      <w:proofErr w:type="spellEnd"/>
      <w:r w:rsidR="004F4CD4" w:rsidRPr="000E67BD">
        <w:rPr>
          <w:rFonts w:ascii="Times New Roman" w:hAnsi="Times New Roman" w:cs="Times New Roman"/>
          <w:sz w:val="24"/>
          <w:szCs w:val="24"/>
        </w:rPr>
        <w:t xml:space="preserve"> Geoffrey, </w:t>
      </w:r>
      <w:proofErr w:type="gramStart"/>
      <w:r w:rsidR="004F4CD4" w:rsidRPr="000E67BD">
        <w:rPr>
          <w:rFonts w:ascii="Times New Roman" w:hAnsi="Times New Roman" w:cs="Times New Roman"/>
          <w:sz w:val="24"/>
          <w:szCs w:val="24"/>
        </w:rPr>
        <w:t>the</w:t>
      </w:r>
      <w:proofErr w:type="gramEnd"/>
      <w:r w:rsidR="004F4CD4" w:rsidRPr="000E67BD">
        <w:rPr>
          <w:rFonts w:ascii="Times New Roman" w:hAnsi="Times New Roman" w:cs="Times New Roman"/>
          <w:sz w:val="24"/>
          <w:szCs w:val="24"/>
        </w:rPr>
        <w:t xml:space="preserve"> LCIII Chairperson </w:t>
      </w:r>
      <w:proofErr w:type="spellStart"/>
      <w:r w:rsidR="004F4CD4" w:rsidRPr="000E67BD">
        <w:rPr>
          <w:rFonts w:ascii="Times New Roman" w:hAnsi="Times New Roman" w:cs="Times New Roman"/>
          <w:sz w:val="24"/>
          <w:szCs w:val="24"/>
        </w:rPr>
        <w:t>Kamwenge</w:t>
      </w:r>
      <w:proofErr w:type="spellEnd"/>
      <w:r w:rsidR="004F4CD4" w:rsidRPr="000E67BD">
        <w:rPr>
          <w:rFonts w:ascii="Times New Roman" w:hAnsi="Times New Roman" w:cs="Times New Roman"/>
          <w:sz w:val="24"/>
          <w:szCs w:val="24"/>
        </w:rPr>
        <w:t xml:space="preserve"> Town </w:t>
      </w:r>
      <w:r w:rsidR="004F4CD4" w:rsidRPr="000E67BD">
        <w:rPr>
          <w:rFonts w:ascii="Times New Roman" w:hAnsi="Times New Roman" w:cs="Times New Roman"/>
          <w:sz w:val="24"/>
          <w:szCs w:val="24"/>
        </w:rPr>
        <w:lastRenderedPageBreak/>
        <w:t>Council. During cross-examination by Counsel for the Appellant on pages 19 and 20 of the LCIII Chairperson had this to say:-</w:t>
      </w:r>
    </w:p>
    <w:p w:rsidR="004F4CD4" w:rsidRPr="000E67BD" w:rsidRDefault="004F4CD4"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t>“The plot in issue was allocated to the defendant in 2011. The Application is dated 02/3/2011. We were not sure whether the plot in issue belonged to town Council or not because of the demarcation...”</w:t>
      </w:r>
    </w:p>
    <w:p w:rsidR="00F43AEF" w:rsidRPr="000E67BD" w:rsidRDefault="004F4CD4"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That is where this Court doubts the version that of the Respondent was allocated by </w:t>
      </w:r>
      <w:proofErr w:type="spellStart"/>
      <w:r w:rsidRPr="000E67BD">
        <w:rPr>
          <w:rFonts w:ascii="Times New Roman" w:hAnsi="Times New Roman" w:cs="Times New Roman"/>
          <w:sz w:val="24"/>
          <w:szCs w:val="24"/>
        </w:rPr>
        <w:t>Kamwenge</w:t>
      </w:r>
      <w:proofErr w:type="spellEnd"/>
      <w:r w:rsidRPr="000E67BD">
        <w:rPr>
          <w:rFonts w:ascii="Times New Roman" w:hAnsi="Times New Roman" w:cs="Times New Roman"/>
          <w:sz w:val="24"/>
          <w:szCs w:val="24"/>
        </w:rPr>
        <w:t xml:space="preserve"> Town Council because the Council could not allocate what they were not sure.</w:t>
      </w:r>
    </w:p>
    <w:p w:rsidR="004F4CD4" w:rsidRPr="000E67BD" w:rsidRDefault="004F4CD4"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In any case, by that time of 02/3/2011 when the Defendant/Respondent </w:t>
      </w:r>
      <w:r w:rsidR="00695B09" w:rsidRPr="000E67BD">
        <w:rPr>
          <w:rFonts w:ascii="Times New Roman" w:hAnsi="Times New Roman" w:cs="Times New Roman"/>
          <w:sz w:val="24"/>
          <w:szCs w:val="24"/>
        </w:rPr>
        <w:t xml:space="preserve">allegedly applied, the Appellant’s father had bought it in 2002 and that sale agreement was admitted in evidence as </w:t>
      </w:r>
      <w:r w:rsidR="00695B09" w:rsidRPr="000E67BD">
        <w:rPr>
          <w:rFonts w:ascii="Times New Roman" w:hAnsi="Times New Roman" w:cs="Times New Roman"/>
          <w:b/>
          <w:sz w:val="24"/>
          <w:szCs w:val="24"/>
        </w:rPr>
        <w:t>PE1</w:t>
      </w:r>
      <w:r w:rsidR="00695B09" w:rsidRPr="000E67BD">
        <w:rPr>
          <w:rFonts w:ascii="Times New Roman" w:hAnsi="Times New Roman" w:cs="Times New Roman"/>
          <w:sz w:val="24"/>
          <w:szCs w:val="24"/>
        </w:rPr>
        <w:t xml:space="preserve">. The same was not challenged by the Respondent and his witnesses. In equity, the Appellant’s interest therefore takes precedence over that of the Respondent who applied much later. </w:t>
      </w:r>
    </w:p>
    <w:p w:rsidR="00695B09" w:rsidRPr="000E67BD" w:rsidRDefault="00695B09"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The trial Magistrate therefore greatly erred when he decided in favour of the Respondent. The other factor is that there were even no minutes from </w:t>
      </w:r>
      <w:proofErr w:type="spellStart"/>
      <w:r w:rsidRPr="000E67BD">
        <w:rPr>
          <w:rFonts w:ascii="Times New Roman" w:hAnsi="Times New Roman" w:cs="Times New Roman"/>
          <w:sz w:val="24"/>
          <w:szCs w:val="24"/>
        </w:rPr>
        <w:t>Kamwenge</w:t>
      </w:r>
      <w:proofErr w:type="spellEnd"/>
      <w:r w:rsidRPr="000E67BD">
        <w:rPr>
          <w:rFonts w:ascii="Times New Roman" w:hAnsi="Times New Roman" w:cs="Times New Roman"/>
          <w:sz w:val="24"/>
          <w:szCs w:val="24"/>
        </w:rPr>
        <w:t xml:space="preserve"> Town Council under which the Respondent was alleged allocated the plot in issue. An urban authority cannot make allocations of land without sitting and having minutes to that effect.</w:t>
      </w:r>
    </w:p>
    <w:p w:rsidR="0046683A" w:rsidRPr="000E67BD" w:rsidRDefault="00695B09"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Sections 59(1</w:t>
      </w:r>
      <w:r w:rsidR="00642A0D" w:rsidRPr="000E67BD">
        <w:rPr>
          <w:rFonts w:ascii="Times New Roman" w:hAnsi="Times New Roman" w:cs="Times New Roman"/>
          <w:sz w:val="24"/>
          <w:szCs w:val="24"/>
        </w:rPr>
        <w:t>) (</w:t>
      </w:r>
      <w:r w:rsidRPr="000E67BD">
        <w:rPr>
          <w:rFonts w:ascii="Times New Roman" w:hAnsi="Times New Roman" w:cs="Times New Roman"/>
          <w:sz w:val="24"/>
          <w:szCs w:val="24"/>
        </w:rPr>
        <w:t xml:space="preserve">a) of the Land Act cited by the trial Magistrate in his judgment was not applicable. Counsel for the Respondent submitted that John </w:t>
      </w:r>
      <w:proofErr w:type="spellStart"/>
      <w:r w:rsidRPr="000E67BD">
        <w:rPr>
          <w:rFonts w:ascii="Times New Roman" w:hAnsi="Times New Roman" w:cs="Times New Roman"/>
          <w:sz w:val="24"/>
          <w:szCs w:val="24"/>
        </w:rPr>
        <w:t>Batalingaya</w:t>
      </w:r>
      <w:proofErr w:type="spellEnd"/>
      <w:r w:rsidRPr="000E67BD">
        <w:rPr>
          <w:rFonts w:ascii="Times New Roman" w:hAnsi="Times New Roman" w:cs="Times New Roman"/>
          <w:sz w:val="24"/>
          <w:szCs w:val="24"/>
        </w:rPr>
        <w:t xml:space="preserve"> never testified to clarify where and when he acquired the suit land from </w:t>
      </w:r>
      <w:proofErr w:type="spellStart"/>
      <w:r w:rsidRPr="000E67BD">
        <w:rPr>
          <w:rFonts w:ascii="Times New Roman" w:hAnsi="Times New Roman" w:cs="Times New Roman"/>
          <w:sz w:val="24"/>
          <w:szCs w:val="24"/>
        </w:rPr>
        <w:t>Kamwenge</w:t>
      </w:r>
      <w:proofErr w:type="spellEnd"/>
      <w:r w:rsidRPr="000E67BD">
        <w:rPr>
          <w:rFonts w:ascii="Times New Roman" w:hAnsi="Times New Roman" w:cs="Times New Roman"/>
          <w:sz w:val="24"/>
          <w:szCs w:val="24"/>
        </w:rPr>
        <w:t xml:space="preserve"> Town Council before selling to Appellant’s father. With due respect, I disagree with that submission as the trial was not between John </w:t>
      </w:r>
      <w:proofErr w:type="spellStart"/>
      <w:r w:rsidRPr="000E67BD">
        <w:rPr>
          <w:rFonts w:ascii="Times New Roman" w:hAnsi="Times New Roman" w:cs="Times New Roman"/>
          <w:sz w:val="24"/>
          <w:szCs w:val="24"/>
        </w:rPr>
        <w:t>Batalin</w:t>
      </w:r>
      <w:r w:rsidR="0046683A" w:rsidRPr="000E67BD">
        <w:rPr>
          <w:rFonts w:ascii="Times New Roman" w:hAnsi="Times New Roman" w:cs="Times New Roman"/>
          <w:sz w:val="24"/>
          <w:szCs w:val="24"/>
        </w:rPr>
        <w:t>gaya</w:t>
      </w:r>
      <w:proofErr w:type="spellEnd"/>
      <w:r w:rsidR="0046683A" w:rsidRPr="000E67BD">
        <w:rPr>
          <w:rFonts w:ascii="Times New Roman" w:hAnsi="Times New Roman" w:cs="Times New Roman"/>
          <w:sz w:val="24"/>
          <w:szCs w:val="24"/>
        </w:rPr>
        <w:t xml:space="preserve"> and Respondent. The trial was between the Respondent and the Appellant whose father, </w:t>
      </w:r>
      <w:proofErr w:type="spellStart"/>
      <w:r w:rsidR="0046683A" w:rsidRPr="000E67BD">
        <w:rPr>
          <w:rFonts w:ascii="Times New Roman" w:hAnsi="Times New Roman" w:cs="Times New Roman"/>
          <w:sz w:val="24"/>
          <w:szCs w:val="24"/>
        </w:rPr>
        <w:t>Mwesigye</w:t>
      </w:r>
      <w:proofErr w:type="spellEnd"/>
      <w:r w:rsidR="0046683A" w:rsidRPr="000E67BD">
        <w:rPr>
          <w:rFonts w:ascii="Times New Roman" w:hAnsi="Times New Roman" w:cs="Times New Roman"/>
          <w:sz w:val="24"/>
          <w:szCs w:val="24"/>
        </w:rPr>
        <w:t xml:space="preserve"> Frank was </w:t>
      </w:r>
      <w:r w:rsidR="0046683A" w:rsidRPr="000E67BD">
        <w:rPr>
          <w:rFonts w:ascii="Times New Roman" w:hAnsi="Times New Roman" w:cs="Times New Roman"/>
          <w:b/>
          <w:sz w:val="24"/>
          <w:szCs w:val="24"/>
        </w:rPr>
        <w:t>a bona fide purchaser for value</w:t>
      </w:r>
      <w:r w:rsidR="0046683A" w:rsidRPr="000E67BD">
        <w:rPr>
          <w:rFonts w:ascii="Times New Roman" w:hAnsi="Times New Roman" w:cs="Times New Roman"/>
          <w:sz w:val="24"/>
          <w:szCs w:val="24"/>
        </w:rPr>
        <w:t xml:space="preserve">. </w:t>
      </w:r>
    </w:p>
    <w:p w:rsidR="00695B09" w:rsidRPr="000E67BD" w:rsidRDefault="0046683A" w:rsidP="000E67BD">
      <w:pPr>
        <w:spacing w:line="360" w:lineRule="auto"/>
        <w:jc w:val="both"/>
        <w:rPr>
          <w:rFonts w:ascii="Times New Roman" w:hAnsi="Times New Roman" w:cs="Times New Roman"/>
          <w:sz w:val="24"/>
          <w:szCs w:val="24"/>
        </w:rPr>
      </w:pPr>
      <w:r w:rsidRPr="000E67BD">
        <w:rPr>
          <w:rFonts w:ascii="Times New Roman" w:hAnsi="Times New Roman" w:cs="Times New Roman"/>
          <w:b/>
          <w:sz w:val="24"/>
          <w:szCs w:val="24"/>
        </w:rPr>
        <w:t xml:space="preserve">In Omar </w:t>
      </w:r>
      <w:proofErr w:type="spellStart"/>
      <w:r w:rsidRPr="000E67BD">
        <w:rPr>
          <w:rFonts w:ascii="Times New Roman" w:hAnsi="Times New Roman" w:cs="Times New Roman"/>
          <w:b/>
          <w:sz w:val="24"/>
          <w:szCs w:val="24"/>
        </w:rPr>
        <w:t>Salim</w:t>
      </w:r>
      <w:proofErr w:type="spellEnd"/>
      <w:r w:rsidRPr="000E67BD">
        <w:rPr>
          <w:rFonts w:ascii="Times New Roman" w:hAnsi="Times New Roman" w:cs="Times New Roman"/>
          <w:b/>
          <w:sz w:val="24"/>
          <w:szCs w:val="24"/>
        </w:rPr>
        <w:t xml:space="preserve"> </w:t>
      </w:r>
      <w:proofErr w:type="spellStart"/>
      <w:r w:rsidRPr="000E67BD">
        <w:rPr>
          <w:rFonts w:ascii="Times New Roman" w:hAnsi="Times New Roman" w:cs="Times New Roman"/>
          <w:b/>
          <w:sz w:val="24"/>
          <w:szCs w:val="24"/>
        </w:rPr>
        <w:t>Mukasa</w:t>
      </w:r>
      <w:proofErr w:type="spellEnd"/>
      <w:r w:rsidRPr="000E67BD">
        <w:rPr>
          <w:rFonts w:ascii="Times New Roman" w:hAnsi="Times New Roman" w:cs="Times New Roman"/>
          <w:b/>
          <w:sz w:val="24"/>
          <w:szCs w:val="24"/>
        </w:rPr>
        <w:t xml:space="preserve"> versus </w:t>
      </w:r>
      <w:proofErr w:type="spellStart"/>
      <w:r w:rsidRPr="000E67BD">
        <w:rPr>
          <w:rFonts w:ascii="Times New Roman" w:hAnsi="Times New Roman" w:cs="Times New Roman"/>
          <w:b/>
          <w:sz w:val="24"/>
          <w:szCs w:val="24"/>
        </w:rPr>
        <w:t>Muhammed</w:t>
      </w:r>
      <w:proofErr w:type="spellEnd"/>
      <w:r w:rsidRPr="000E67BD">
        <w:rPr>
          <w:rFonts w:ascii="Times New Roman" w:hAnsi="Times New Roman" w:cs="Times New Roman"/>
          <w:b/>
          <w:sz w:val="24"/>
          <w:szCs w:val="24"/>
        </w:rPr>
        <w:t xml:space="preserve"> </w:t>
      </w:r>
      <w:proofErr w:type="spellStart"/>
      <w:r w:rsidRPr="000E67BD">
        <w:rPr>
          <w:rFonts w:ascii="Times New Roman" w:hAnsi="Times New Roman" w:cs="Times New Roman"/>
          <w:b/>
          <w:sz w:val="24"/>
          <w:szCs w:val="24"/>
        </w:rPr>
        <w:t>Ojara</w:t>
      </w:r>
      <w:proofErr w:type="spellEnd"/>
      <w:r w:rsidRPr="000E67BD">
        <w:rPr>
          <w:rFonts w:ascii="Times New Roman" w:hAnsi="Times New Roman" w:cs="Times New Roman"/>
          <w:b/>
          <w:sz w:val="24"/>
          <w:szCs w:val="24"/>
        </w:rPr>
        <w:t xml:space="preserve"> and Another, [2006] Vol. 1 at page 114</w:t>
      </w:r>
      <w:r w:rsidRPr="000E67BD">
        <w:rPr>
          <w:rFonts w:ascii="Times New Roman" w:hAnsi="Times New Roman" w:cs="Times New Roman"/>
          <w:sz w:val="24"/>
          <w:szCs w:val="24"/>
        </w:rPr>
        <w:t xml:space="preserve">, </w:t>
      </w:r>
      <w:r w:rsidR="00930587" w:rsidRPr="000E67BD">
        <w:rPr>
          <w:rFonts w:ascii="Times New Roman" w:hAnsi="Times New Roman" w:cs="Times New Roman"/>
          <w:sz w:val="24"/>
          <w:szCs w:val="24"/>
        </w:rPr>
        <w:t>the Court</w:t>
      </w:r>
      <w:r w:rsidRPr="000E67BD">
        <w:rPr>
          <w:rFonts w:ascii="Times New Roman" w:hAnsi="Times New Roman" w:cs="Times New Roman"/>
          <w:sz w:val="24"/>
          <w:szCs w:val="24"/>
        </w:rPr>
        <w:t xml:space="preserve"> of Appeal held that a purchaser is a </w:t>
      </w:r>
      <w:proofErr w:type="spellStart"/>
      <w:r w:rsidRPr="000E67BD">
        <w:rPr>
          <w:rFonts w:ascii="Times New Roman" w:hAnsi="Times New Roman" w:cs="Times New Roman"/>
          <w:sz w:val="24"/>
          <w:szCs w:val="24"/>
        </w:rPr>
        <w:t>bonafide</w:t>
      </w:r>
      <w:proofErr w:type="spellEnd"/>
      <w:r w:rsidRPr="000E67BD">
        <w:rPr>
          <w:rFonts w:ascii="Times New Roman" w:hAnsi="Times New Roman" w:cs="Times New Roman"/>
          <w:sz w:val="24"/>
          <w:szCs w:val="24"/>
        </w:rPr>
        <w:t xml:space="preserve"> purchaser for value without notice when he/she is not a party to any </w:t>
      </w:r>
      <w:r w:rsidR="00930587" w:rsidRPr="000E67BD">
        <w:rPr>
          <w:rFonts w:ascii="Times New Roman" w:hAnsi="Times New Roman" w:cs="Times New Roman"/>
          <w:sz w:val="24"/>
          <w:szCs w:val="24"/>
        </w:rPr>
        <w:t>fraud</w:t>
      </w:r>
      <w:r w:rsidRPr="000E67BD">
        <w:rPr>
          <w:rFonts w:ascii="Times New Roman" w:hAnsi="Times New Roman" w:cs="Times New Roman"/>
          <w:sz w:val="24"/>
          <w:szCs w:val="24"/>
        </w:rPr>
        <w:t>. In this case, the Respondent did not raise any issue of fraud either on the part of the Appellant or his father through</w:t>
      </w:r>
      <w:r w:rsidR="00930587" w:rsidRPr="000E67BD">
        <w:rPr>
          <w:rFonts w:ascii="Times New Roman" w:hAnsi="Times New Roman" w:cs="Times New Roman"/>
          <w:sz w:val="24"/>
          <w:szCs w:val="24"/>
        </w:rPr>
        <w:t xml:space="preserve"> whom he acquired the plot in dispute</w:t>
      </w:r>
      <w:r w:rsidRPr="000E67BD">
        <w:rPr>
          <w:rFonts w:ascii="Times New Roman" w:hAnsi="Times New Roman" w:cs="Times New Roman"/>
          <w:sz w:val="24"/>
          <w:szCs w:val="24"/>
        </w:rPr>
        <w:t>.</w:t>
      </w:r>
    </w:p>
    <w:p w:rsidR="0046683A" w:rsidRPr="000E67BD" w:rsidRDefault="0046683A"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I therefore agree with the submissions of Counsel for the Appellant that the trial Magistrate misdirected himself when he dismissed the Plaintiff’s/Appellant’s case and declared the Respondent as the equitable owner. </w:t>
      </w:r>
      <w:r w:rsidR="00642A0D" w:rsidRPr="000E67BD">
        <w:rPr>
          <w:rFonts w:ascii="Times New Roman" w:hAnsi="Times New Roman" w:cs="Times New Roman"/>
          <w:sz w:val="24"/>
          <w:szCs w:val="24"/>
        </w:rPr>
        <w:t>In fact</w:t>
      </w:r>
      <w:r w:rsidRPr="000E67BD">
        <w:rPr>
          <w:rFonts w:ascii="Times New Roman" w:hAnsi="Times New Roman" w:cs="Times New Roman"/>
          <w:sz w:val="24"/>
          <w:szCs w:val="24"/>
        </w:rPr>
        <w:t xml:space="preserve"> it should have been the other way round since as </w:t>
      </w:r>
      <w:r w:rsidRPr="000E67BD">
        <w:rPr>
          <w:rFonts w:ascii="Times New Roman" w:hAnsi="Times New Roman" w:cs="Times New Roman"/>
          <w:sz w:val="24"/>
          <w:szCs w:val="24"/>
        </w:rPr>
        <w:lastRenderedPageBreak/>
        <w:t>already noted there were inconsistencies in the pleadings of the Respondent and evidence on record by the Respondent and his witnesses. Ground 2 of appeal also succeeds.</w:t>
      </w:r>
    </w:p>
    <w:p w:rsidR="0046683A" w:rsidRPr="000E67BD" w:rsidRDefault="00A20E0D"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t>Ground</w:t>
      </w:r>
      <w:r w:rsidR="0046683A" w:rsidRPr="000E67BD">
        <w:rPr>
          <w:rFonts w:ascii="Times New Roman" w:hAnsi="Times New Roman" w:cs="Times New Roman"/>
          <w:b/>
          <w:sz w:val="24"/>
          <w:szCs w:val="24"/>
        </w:rPr>
        <w:t xml:space="preserve"> 3:</w:t>
      </w:r>
    </w:p>
    <w:p w:rsidR="00A20E0D" w:rsidRPr="000E67BD" w:rsidRDefault="00A20E0D"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t xml:space="preserve">That the learned trial Magistrate misdirected himself when he awarded damages of </w:t>
      </w:r>
      <w:proofErr w:type="spellStart"/>
      <w:r w:rsidRPr="000E67BD">
        <w:rPr>
          <w:rFonts w:ascii="Times New Roman" w:hAnsi="Times New Roman" w:cs="Times New Roman"/>
          <w:b/>
          <w:sz w:val="24"/>
          <w:szCs w:val="24"/>
        </w:rPr>
        <w:t>Shs</w:t>
      </w:r>
      <w:proofErr w:type="spellEnd"/>
      <w:r w:rsidRPr="000E67BD">
        <w:rPr>
          <w:rFonts w:ascii="Times New Roman" w:hAnsi="Times New Roman" w:cs="Times New Roman"/>
          <w:b/>
          <w:sz w:val="24"/>
          <w:szCs w:val="24"/>
        </w:rPr>
        <w:t>. 4,500,000/= (four million five hundred thousand shillings) to the Defendant which were not pleaded and proved.</w:t>
      </w:r>
    </w:p>
    <w:p w:rsidR="00A20E0D" w:rsidRPr="000E67BD" w:rsidRDefault="00A20E0D"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Counsel for the Appellant submitted that the Respondent in the Counter claim whose claim was based on malicious prosecution and unlawful arrest was dismissed by the trial Magistrate. He therefore wondered why the trial Magistrate awarded general damages of UGX 4,500,000/= after dismissing the counter claim on which general damages were pleaded. He concluded that since the Respondent never possessed nor own the suit land, then he could not be awarded general damages. </w:t>
      </w:r>
      <w:bookmarkStart w:id="0" w:name="_GoBack"/>
      <w:bookmarkEnd w:id="0"/>
    </w:p>
    <w:p w:rsidR="00FE0103" w:rsidRPr="000E67BD" w:rsidRDefault="00A20E0D"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Counsel for the Respondent on the other hand submitted that the </w:t>
      </w:r>
      <w:r w:rsidR="00FE0103" w:rsidRPr="000E67BD">
        <w:rPr>
          <w:rFonts w:ascii="Times New Roman" w:hAnsi="Times New Roman" w:cs="Times New Roman"/>
          <w:sz w:val="24"/>
          <w:szCs w:val="24"/>
        </w:rPr>
        <w:t>cardinal principle of awarding general damages is to put the aggrieved person or a person affected by the acts of another in a position which he or she was in before suffering an injury, loss, inconvenience, mental anguish, pain and suffering.</w:t>
      </w:r>
    </w:p>
    <w:p w:rsidR="00FE0103" w:rsidRPr="000E67BD" w:rsidRDefault="00FE0103"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He added that the award of </w:t>
      </w:r>
      <w:r w:rsidR="00384692" w:rsidRPr="000E67BD">
        <w:rPr>
          <w:rFonts w:ascii="Times New Roman" w:hAnsi="Times New Roman" w:cs="Times New Roman"/>
          <w:sz w:val="24"/>
          <w:szCs w:val="24"/>
        </w:rPr>
        <w:t>general</w:t>
      </w:r>
      <w:r w:rsidRPr="000E67BD">
        <w:rPr>
          <w:rFonts w:ascii="Times New Roman" w:hAnsi="Times New Roman" w:cs="Times New Roman"/>
          <w:sz w:val="24"/>
          <w:szCs w:val="24"/>
        </w:rPr>
        <w:t xml:space="preserve"> damages to the Respondent was not intended to enrich the Respondent but to put him in a situation where he was before momentary compensation.</w:t>
      </w:r>
    </w:p>
    <w:p w:rsidR="00384692" w:rsidRPr="000E67BD" w:rsidRDefault="00FE0103"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In </w:t>
      </w:r>
      <w:r w:rsidRPr="000E67BD">
        <w:rPr>
          <w:rFonts w:ascii="Times New Roman" w:hAnsi="Times New Roman" w:cs="Times New Roman"/>
          <w:b/>
          <w:sz w:val="24"/>
          <w:szCs w:val="24"/>
        </w:rPr>
        <w:t xml:space="preserve">Crown Beverages Ltd versus </w:t>
      </w:r>
      <w:proofErr w:type="spellStart"/>
      <w:r w:rsidRPr="000E67BD">
        <w:rPr>
          <w:rFonts w:ascii="Times New Roman" w:hAnsi="Times New Roman" w:cs="Times New Roman"/>
          <w:b/>
          <w:sz w:val="24"/>
          <w:szCs w:val="24"/>
        </w:rPr>
        <w:t>Sendu</w:t>
      </w:r>
      <w:proofErr w:type="spellEnd"/>
      <w:r w:rsidRPr="000E67BD">
        <w:rPr>
          <w:rFonts w:ascii="Times New Roman" w:hAnsi="Times New Roman" w:cs="Times New Roman"/>
          <w:b/>
          <w:sz w:val="24"/>
          <w:szCs w:val="24"/>
        </w:rPr>
        <w:t xml:space="preserve"> Edward, S.C.C.A No.1 of 2005</w:t>
      </w:r>
      <w:r w:rsidRPr="000E67BD">
        <w:rPr>
          <w:rFonts w:ascii="Times New Roman" w:hAnsi="Times New Roman" w:cs="Times New Roman"/>
          <w:sz w:val="24"/>
          <w:szCs w:val="24"/>
        </w:rPr>
        <w:t xml:space="preserve">, the </w:t>
      </w:r>
      <w:r w:rsidR="00384692" w:rsidRPr="000E67BD">
        <w:rPr>
          <w:rFonts w:ascii="Times New Roman" w:hAnsi="Times New Roman" w:cs="Times New Roman"/>
          <w:sz w:val="24"/>
          <w:szCs w:val="24"/>
        </w:rPr>
        <w:t>Supreme Court held that an Appellate Court can interfere with the award of damages by the trial Court where it misdirected itself and/or acted on a wrong principle. In my view, this is a fit and proper case where this Court will interfere with the award of general damages to the Respondent because the counter-claim with malicious prosecution and unlawful arrest upon the Respondent based that claim was dismissed.</w:t>
      </w:r>
    </w:p>
    <w:p w:rsidR="00384692" w:rsidRPr="000E67BD" w:rsidRDefault="00384692"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Secondly, the Respondent did not plead nor prove the award of general damages during the trial. The award general damages to the Respondent were based on a wrong principle and the same is hereby disallowed. Ground 3 is therefore hereby decided in favour of the Respondent.</w:t>
      </w:r>
    </w:p>
    <w:p w:rsidR="00BD4728" w:rsidRPr="000E67BD" w:rsidRDefault="00384692"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t xml:space="preserve">Ground 4:  </w:t>
      </w:r>
      <w:r w:rsidR="00FE0103" w:rsidRPr="000E67BD">
        <w:rPr>
          <w:rFonts w:ascii="Times New Roman" w:hAnsi="Times New Roman" w:cs="Times New Roman"/>
          <w:b/>
          <w:sz w:val="24"/>
          <w:szCs w:val="24"/>
        </w:rPr>
        <w:t xml:space="preserve"> </w:t>
      </w:r>
      <w:r w:rsidR="00A20E0D" w:rsidRPr="000E67BD">
        <w:rPr>
          <w:rFonts w:ascii="Times New Roman" w:hAnsi="Times New Roman" w:cs="Times New Roman"/>
          <w:b/>
          <w:sz w:val="24"/>
          <w:szCs w:val="24"/>
        </w:rPr>
        <w:t xml:space="preserve"> </w:t>
      </w:r>
    </w:p>
    <w:p w:rsidR="00384692" w:rsidRPr="000E67BD" w:rsidRDefault="00384692"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lastRenderedPageBreak/>
        <w:t>That the learned trial Magistrate erred in law and fact when he failed to properly evaluate the evidence on record and came to a wrong decision.</w:t>
      </w:r>
    </w:p>
    <w:p w:rsidR="00384692" w:rsidRPr="000E67BD" w:rsidRDefault="00384692"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This ground of appeal has already been tackled underground 1 of appeal and decided in favour of the Appellant.</w:t>
      </w:r>
    </w:p>
    <w:p w:rsidR="00384692" w:rsidRPr="000E67BD" w:rsidRDefault="00384692"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t>Ground 5:</w:t>
      </w:r>
    </w:p>
    <w:p w:rsidR="00384692" w:rsidRPr="000E67BD" w:rsidRDefault="00384692"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t>That the learned trial Magistrate misdirected himself when he failed/refused to award costs for the counter claim to the Plaintiff/Appellant.</w:t>
      </w:r>
    </w:p>
    <w:p w:rsidR="00B2515B" w:rsidRPr="000E67BD" w:rsidRDefault="00384692"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Counsel for the Appellant submitted that whereas the trial Magistrate dismissed the Respondents counter claim, he did not award costs to the Appellant. Counsel for the Respondent </w:t>
      </w:r>
      <w:r w:rsidR="006120DE" w:rsidRPr="000E67BD">
        <w:rPr>
          <w:rFonts w:ascii="Times New Roman" w:hAnsi="Times New Roman" w:cs="Times New Roman"/>
          <w:sz w:val="24"/>
          <w:szCs w:val="24"/>
        </w:rPr>
        <w:t xml:space="preserve">on the other hand submitted that the trial Magistrate was right to dismiss the counter-claim for malicious </w:t>
      </w:r>
      <w:r w:rsidR="00B2515B" w:rsidRPr="000E67BD">
        <w:rPr>
          <w:rFonts w:ascii="Times New Roman" w:hAnsi="Times New Roman" w:cs="Times New Roman"/>
          <w:sz w:val="24"/>
          <w:szCs w:val="24"/>
        </w:rPr>
        <w:t xml:space="preserve">prosecution without costs as the issue was neglected by both sides. </w:t>
      </w:r>
    </w:p>
    <w:p w:rsidR="00930587" w:rsidRPr="000E67BD" w:rsidRDefault="00B2515B"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 xml:space="preserve">I shall not dwell very much on this issue because </w:t>
      </w:r>
      <w:r w:rsidR="00EF646E" w:rsidRPr="000E67BD">
        <w:rPr>
          <w:rFonts w:ascii="Times New Roman" w:hAnsi="Times New Roman" w:cs="Times New Roman"/>
          <w:sz w:val="24"/>
          <w:szCs w:val="24"/>
        </w:rPr>
        <w:t xml:space="preserve">under </w:t>
      </w:r>
      <w:r w:rsidR="00EF646E" w:rsidRPr="000E67BD">
        <w:rPr>
          <w:rFonts w:ascii="Times New Roman" w:hAnsi="Times New Roman" w:cs="Times New Roman"/>
          <w:b/>
          <w:sz w:val="24"/>
          <w:szCs w:val="24"/>
        </w:rPr>
        <w:t>Section 27(2)</w:t>
      </w:r>
      <w:r w:rsidR="00EF646E" w:rsidRPr="000E67BD">
        <w:rPr>
          <w:rFonts w:ascii="Times New Roman" w:hAnsi="Times New Roman" w:cs="Times New Roman"/>
          <w:sz w:val="24"/>
          <w:szCs w:val="24"/>
        </w:rPr>
        <w:t xml:space="preserve"> of the Civil Procedure Act, costs follow the event. Having dismissed the counter-claim the trial Magistrate should not have denied the Appellant costs based on the criminal case. It was a counter-claim which was before him and so he misdirected himself when he failed to award costs to the Appellant following the dismissal of the counter-claim. Ground 5 of appeal </w:t>
      </w:r>
      <w:r w:rsidR="00930587" w:rsidRPr="000E67BD">
        <w:rPr>
          <w:rFonts w:ascii="Times New Roman" w:hAnsi="Times New Roman" w:cs="Times New Roman"/>
          <w:sz w:val="24"/>
          <w:szCs w:val="24"/>
        </w:rPr>
        <w:t>therefore succeeds.</w:t>
      </w:r>
    </w:p>
    <w:p w:rsidR="00930587" w:rsidRPr="000E67BD" w:rsidRDefault="00930587"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Having allowed all grounds of appeal, I do hereby allow the appeal and set aside the judgment and orders of the lower court.</w:t>
      </w:r>
    </w:p>
    <w:p w:rsidR="00930587" w:rsidRPr="000E67BD" w:rsidRDefault="00930587"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Secondly, I also do hereby award costs to the Appellant in this Court and the lower Court.</w:t>
      </w:r>
    </w:p>
    <w:p w:rsidR="00930587" w:rsidRPr="000E67BD" w:rsidRDefault="00930587" w:rsidP="000E67BD">
      <w:pPr>
        <w:spacing w:line="360" w:lineRule="auto"/>
        <w:jc w:val="both"/>
        <w:rPr>
          <w:rFonts w:ascii="Times New Roman" w:hAnsi="Times New Roman" w:cs="Times New Roman"/>
          <w:sz w:val="24"/>
          <w:szCs w:val="24"/>
        </w:rPr>
      </w:pPr>
      <w:r w:rsidRPr="000E67BD">
        <w:rPr>
          <w:rFonts w:ascii="Times New Roman" w:hAnsi="Times New Roman" w:cs="Times New Roman"/>
          <w:sz w:val="24"/>
          <w:szCs w:val="24"/>
        </w:rPr>
        <w:t>Thirdly, I do hereby award costs to the Appellant in the counter claim.</w:t>
      </w:r>
    </w:p>
    <w:p w:rsidR="00930587" w:rsidRPr="000E67BD" w:rsidRDefault="00930587" w:rsidP="000E67BD">
      <w:pPr>
        <w:spacing w:line="360" w:lineRule="auto"/>
        <w:jc w:val="both"/>
        <w:rPr>
          <w:rFonts w:ascii="Times New Roman" w:hAnsi="Times New Roman" w:cs="Times New Roman"/>
          <w:sz w:val="24"/>
          <w:szCs w:val="24"/>
        </w:rPr>
      </w:pPr>
    </w:p>
    <w:p w:rsidR="00930587" w:rsidRPr="000E67BD" w:rsidRDefault="00930587"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t>...................</w:t>
      </w:r>
      <w:r w:rsidR="00642A0D" w:rsidRPr="000E67BD">
        <w:rPr>
          <w:rFonts w:ascii="Times New Roman" w:hAnsi="Times New Roman" w:cs="Times New Roman"/>
          <w:b/>
          <w:sz w:val="24"/>
          <w:szCs w:val="24"/>
        </w:rPr>
        <w:t>.</w:t>
      </w:r>
      <w:r w:rsidRPr="000E67BD">
        <w:rPr>
          <w:rFonts w:ascii="Times New Roman" w:hAnsi="Times New Roman" w:cs="Times New Roman"/>
          <w:b/>
          <w:sz w:val="24"/>
          <w:szCs w:val="24"/>
        </w:rPr>
        <w:t>....................</w:t>
      </w:r>
    </w:p>
    <w:p w:rsidR="00930587" w:rsidRPr="000E67BD" w:rsidRDefault="00930587"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t>WILSON MASALU MUSENE</w:t>
      </w:r>
    </w:p>
    <w:p w:rsidR="00930587" w:rsidRPr="000E67BD" w:rsidRDefault="00930587"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t>JUDGE</w:t>
      </w:r>
    </w:p>
    <w:p w:rsidR="00384692" w:rsidRPr="000E67BD" w:rsidRDefault="00930587" w:rsidP="000E67BD">
      <w:pPr>
        <w:spacing w:line="360" w:lineRule="auto"/>
        <w:jc w:val="both"/>
        <w:rPr>
          <w:rFonts w:ascii="Times New Roman" w:hAnsi="Times New Roman" w:cs="Times New Roman"/>
          <w:b/>
          <w:sz w:val="24"/>
          <w:szCs w:val="24"/>
        </w:rPr>
      </w:pPr>
      <w:r w:rsidRPr="000E67BD">
        <w:rPr>
          <w:rFonts w:ascii="Times New Roman" w:hAnsi="Times New Roman" w:cs="Times New Roman"/>
          <w:b/>
          <w:sz w:val="24"/>
          <w:szCs w:val="24"/>
        </w:rPr>
        <w:t>19/12/2018</w:t>
      </w:r>
      <w:r w:rsidR="00384692" w:rsidRPr="000E67BD">
        <w:rPr>
          <w:rFonts w:ascii="Times New Roman" w:hAnsi="Times New Roman" w:cs="Times New Roman"/>
          <w:b/>
          <w:sz w:val="24"/>
          <w:szCs w:val="24"/>
        </w:rPr>
        <w:t xml:space="preserve"> </w:t>
      </w:r>
    </w:p>
    <w:p w:rsidR="00384692" w:rsidRPr="000E67BD" w:rsidRDefault="00384692" w:rsidP="000E67BD">
      <w:pPr>
        <w:spacing w:line="360" w:lineRule="auto"/>
        <w:jc w:val="both"/>
        <w:rPr>
          <w:rFonts w:ascii="Times New Roman" w:hAnsi="Times New Roman" w:cs="Times New Roman"/>
          <w:sz w:val="24"/>
          <w:szCs w:val="24"/>
        </w:rPr>
      </w:pPr>
    </w:p>
    <w:sectPr w:rsidR="00384692" w:rsidRPr="000E67BD" w:rsidSect="00122027">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87" w:rsidRDefault="00620887" w:rsidP="00122027">
      <w:pPr>
        <w:spacing w:after="0" w:line="240" w:lineRule="auto"/>
      </w:pPr>
      <w:r>
        <w:separator/>
      </w:r>
    </w:p>
  </w:endnote>
  <w:endnote w:type="continuationSeparator" w:id="0">
    <w:p w:rsidR="00620887" w:rsidRDefault="00620887" w:rsidP="0012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0322"/>
      <w:docPartObj>
        <w:docPartGallery w:val="Page Numbers (Bottom of Page)"/>
        <w:docPartUnique/>
      </w:docPartObj>
    </w:sdtPr>
    <w:sdtEndPr/>
    <w:sdtContent>
      <w:p w:rsidR="00EF646E" w:rsidRDefault="00620887">
        <w:pPr>
          <w:pStyle w:val="Footer"/>
          <w:jc w:val="center"/>
        </w:pPr>
        <w:r>
          <w:fldChar w:fldCharType="begin"/>
        </w:r>
        <w:r>
          <w:instrText xml:space="preserve"> PAGE   \* MERGEFORMAT </w:instrText>
        </w:r>
        <w:r>
          <w:fldChar w:fldCharType="separate"/>
        </w:r>
        <w:r w:rsidR="000E67BD">
          <w:rPr>
            <w:noProof/>
          </w:rPr>
          <w:t>8</w:t>
        </w:r>
        <w:r>
          <w:rPr>
            <w:noProof/>
          </w:rPr>
          <w:fldChar w:fldCharType="end"/>
        </w:r>
      </w:p>
    </w:sdtContent>
  </w:sdt>
  <w:p w:rsidR="00EF646E" w:rsidRDefault="00EF6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87" w:rsidRDefault="00620887" w:rsidP="00122027">
      <w:pPr>
        <w:spacing w:after="0" w:line="240" w:lineRule="auto"/>
      </w:pPr>
      <w:r>
        <w:separator/>
      </w:r>
    </w:p>
  </w:footnote>
  <w:footnote w:type="continuationSeparator" w:id="0">
    <w:p w:rsidR="00620887" w:rsidRDefault="00620887" w:rsidP="001220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A4A"/>
    <w:multiLevelType w:val="hybridMultilevel"/>
    <w:tmpl w:val="C5F6F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4041F"/>
    <w:multiLevelType w:val="hybridMultilevel"/>
    <w:tmpl w:val="C5F6F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4D7D38"/>
    <w:multiLevelType w:val="hybridMultilevel"/>
    <w:tmpl w:val="C5F6F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222176"/>
    <w:multiLevelType w:val="hybridMultilevel"/>
    <w:tmpl w:val="C5F6F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9D46EA"/>
    <w:multiLevelType w:val="hybridMultilevel"/>
    <w:tmpl w:val="C5F6F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2C5A05"/>
    <w:multiLevelType w:val="hybridMultilevel"/>
    <w:tmpl w:val="C5F6F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F76"/>
    <w:rsid w:val="00075346"/>
    <w:rsid w:val="000C1D26"/>
    <w:rsid w:val="000C5F76"/>
    <w:rsid w:val="000E67BD"/>
    <w:rsid w:val="00122027"/>
    <w:rsid w:val="00127687"/>
    <w:rsid w:val="00181EB5"/>
    <w:rsid w:val="001E4FBB"/>
    <w:rsid w:val="0028183F"/>
    <w:rsid w:val="003157C4"/>
    <w:rsid w:val="00384692"/>
    <w:rsid w:val="00392C47"/>
    <w:rsid w:val="0046683A"/>
    <w:rsid w:val="004F4CD4"/>
    <w:rsid w:val="00520CC8"/>
    <w:rsid w:val="00595193"/>
    <w:rsid w:val="005E72E5"/>
    <w:rsid w:val="006120DE"/>
    <w:rsid w:val="00620887"/>
    <w:rsid w:val="00642A0D"/>
    <w:rsid w:val="00695B09"/>
    <w:rsid w:val="006D12E0"/>
    <w:rsid w:val="00825ADB"/>
    <w:rsid w:val="008809BB"/>
    <w:rsid w:val="00930587"/>
    <w:rsid w:val="00977921"/>
    <w:rsid w:val="00980A3D"/>
    <w:rsid w:val="009A53F6"/>
    <w:rsid w:val="00A20E0D"/>
    <w:rsid w:val="00B14CD6"/>
    <w:rsid w:val="00B2515B"/>
    <w:rsid w:val="00B556E4"/>
    <w:rsid w:val="00BD4728"/>
    <w:rsid w:val="00C7185E"/>
    <w:rsid w:val="00D02997"/>
    <w:rsid w:val="00D10853"/>
    <w:rsid w:val="00D35B78"/>
    <w:rsid w:val="00D746AC"/>
    <w:rsid w:val="00ED6773"/>
    <w:rsid w:val="00EF646E"/>
    <w:rsid w:val="00F43AEF"/>
    <w:rsid w:val="00F74574"/>
    <w:rsid w:val="00FB5CE7"/>
    <w:rsid w:val="00FD6A17"/>
    <w:rsid w:val="00FE0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character" w:styleId="LineNumber">
    <w:name w:val="line number"/>
    <w:basedOn w:val="DefaultParagraphFont"/>
    <w:uiPriority w:val="99"/>
    <w:semiHidden/>
    <w:unhideWhenUsed/>
    <w:rsid w:val="00122027"/>
  </w:style>
  <w:style w:type="paragraph" w:styleId="Header">
    <w:name w:val="header"/>
    <w:basedOn w:val="Normal"/>
    <w:link w:val="HeaderChar"/>
    <w:uiPriority w:val="99"/>
    <w:semiHidden/>
    <w:unhideWhenUsed/>
    <w:rsid w:val="001220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2027"/>
  </w:style>
  <w:style w:type="paragraph" w:styleId="Footer">
    <w:name w:val="footer"/>
    <w:basedOn w:val="Normal"/>
    <w:link w:val="FooterChar"/>
    <w:uiPriority w:val="99"/>
    <w:unhideWhenUsed/>
    <w:rsid w:val="00122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027"/>
  </w:style>
  <w:style w:type="paragraph" w:styleId="ListParagraph">
    <w:name w:val="List Paragraph"/>
    <w:basedOn w:val="Normal"/>
    <w:uiPriority w:val="34"/>
    <w:qFormat/>
    <w:rsid w:val="00D02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character" w:styleId="LineNumber">
    <w:name w:val="line number"/>
    <w:basedOn w:val="DefaultParagraphFont"/>
    <w:uiPriority w:val="99"/>
    <w:semiHidden/>
    <w:unhideWhenUsed/>
    <w:rsid w:val="00122027"/>
  </w:style>
  <w:style w:type="paragraph" w:styleId="Header">
    <w:name w:val="header"/>
    <w:basedOn w:val="Normal"/>
    <w:link w:val="HeaderChar"/>
    <w:uiPriority w:val="99"/>
    <w:semiHidden/>
    <w:unhideWhenUsed/>
    <w:rsid w:val="001220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2027"/>
  </w:style>
  <w:style w:type="paragraph" w:styleId="Footer">
    <w:name w:val="footer"/>
    <w:basedOn w:val="Normal"/>
    <w:link w:val="FooterChar"/>
    <w:uiPriority w:val="99"/>
    <w:unhideWhenUsed/>
    <w:rsid w:val="00122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027"/>
  </w:style>
  <w:style w:type="paragraph" w:styleId="ListParagraph">
    <w:name w:val="List Paragraph"/>
    <w:basedOn w:val="Normal"/>
    <w:uiPriority w:val="34"/>
    <w:qFormat/>
    <w:rsid w:val="00D02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dcterms:created xsi:type="dcterms:W3CDTF">2019-01-10T10:07:00Z</dcterms:created>
  <dcterms:modified xsi:type="dcterms:W3CDTF">2019-01-10T10:07:00Z</dcterms:modified>
</cp:coreProperties>
</file>