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THE REPUBLIC OF UGANDA</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IN THE HIGH COURT OF UGANDA</w:t>
      </w:r>
      <w:r w:rsidR="009C5B40" w:rsidRPr="00825333">
        <w:rPr>
          <w:rFonts w:ascii="Times New Roman" w:hAnsi="Times New Roman" w:cs="Times New Roman"/>
          <w:b/>
          <w:sz w:val="24"/>
          <w:szCs w:val="24"/>
        </w:rPr>
        <w:t xml:space="preserve"> </w:t>
      </w:r>
      <w:r w:rsidRPr="00825333">
        <w:rPr>
          <w:rFonts w:ascii="Times New Roman" w:hAnsi="Times New Roman" w:cs="Times New Roman"/>
          <w:b/>
          <w:sz w:val="24"/>
          <w:szCs w:val="24"/>
        </w:rPr>
        <w:t>AT FORT PORTAL</w:t>
      </w:r>
    </w:p>
    <w:p w:rsidR="00805325" w:rsidRPr="00825333" w:rsidRDefault="00805325" w:rsidP="00825333">
      <w:pPr>
        <w:spacing w:line="360" w:lineRule="auto"/>
        <w:jc w:val="both"/>
        <w:rPr>
          <w:rFonts w:ascii="Times New Roman" w:hAnsi="Times New Roman" w:cs="Times New Roman"/>
          <w:b/>
          <w:sz w:val="24"/>
          <w:szCs w:val="24"/>
        </w:rPr>
      </w:pPr>
      <w:proofErr w:type="gramStart"/>
      <w:r w:rsidRPr="00825333">
        <w:rPr>
          <w:rFonts w:ascii="Times New Roman" w:hAnsi="Times New Roman" w:cs="Times New Roman"/>
          <w:b/>
          <w:sz w:val="24"/>
          <w:szCs w:val="24"/>
        </w:rPr>
        <w:t>CIVIL APPEAL NO.</w:t>
      </w:r>
      <w:proofErr w:type="gramEnd"/>
      <w:r w:rsidRPr="00825333">
        <w:rPr>
          <w:rFonts w:ascii="Times New Roman" w:hAnsi="Times New Roman" w:cs="Times New Roman"/>
          <w:b/>
          <w:sz w:val="24"/>
          <w:szCs w:val="24"/>
        </w:rPr>
        <w:t xml:space="preserve"> 50 OF 2017</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(Arising from FPT – CV – CS – No. 32 of 2010)</w:t>
      </w:r>
    </w:p>
    <w:p w:rsidR="00805325" w:rsidRPr="00825333" w:rsidRDefault="00805325" w:rsidP="00825333">
      <w:pPr>
        <w:spacing w:line="360" w:lineRule="auto"/>
        <w:jc w:val="both"/>
        <w:rPr>
          <w:rFonts w:ascii="Times New Roman" w:hAnsi="Times New Roman" w:cs="Times New Roman"/>
          <w:b/>
          <w:sz w:val="24"/>
          <w:szCs w:val="24"/>
        </w:rPr>
      </w:pP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ZERESIRE TEREZA........................................................</w:t>
      </w:r>
      <w:r w:rsidR="009C5B40" w:rsidRPr="00825333">
        <w:rPr>
          <w:rFonts w:ascii="Times New Roman" w:hAnsi="Times New Roman" w:cs="Times New Roman"/>
          <w:b/>
          <w:sz w:val="24"/>
          <w:szCs w:val="24"/>
        </w:rPr>
        <w:t>.........</w:t>
      </w:r>
      <w:r w:rsidRPr="00825333">
        <w:rPr>
          <w:rFonts w:ascii="Times New Roman" w:hAnsi="Times New Roman" w:cs="Times New Roman"/>
          <w:b/>
          <w:sz w:val="24"/>
          <w:szCs w:val="24"/>
        </w:rPr>
        <w:t>..................APPELLANT</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VERSUS</w:t>
      </w:r>
    </w:p>
    <w:p w:rsidR="00805325" w:rsidRPr="00825333" w:rsidRDefault="00933E68" w:rsidP="00825333">
      <w:pPr>
        <w:spacing w:line="360" w:lineRule="auto"/>
        <w:jc w:val="both"/>
        <w:rPr>
          <w:rFonts w:ascii="Times New Roman" w:hAnsi="Times New Roman" w:cs="Times New Roman"/>
          <w:b/>
          <w:sz w:val="24"/>
          <w:szCs w:val="24"/>
        </w:rPr>
      </w:pPr>
      <w:r w:rsidRPr="00825333">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6B8BDE6" wp14:editId="085A0676">
                <wp:simplePos x="0" y="0"/>
                <wp:positionH relativeFrom="column">
                  <wp:posOffset>1895475</wp:posOffset>
                </wp:positionH>
                <wp:positionV relativeFrom="paragraph">
                  <wp:posOffset>57150</wp:posOffset>
                </wp:positionV>
                <wp:extent cx="47625" cy="231775"/>
                <wp:effectExtent l="9525" t="9525"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1775"/>
                        </a:xfrm>
                        <a:prstGeom prst="rightBrace">
                          <a:avLst>
                            <a:gd name="adj1" fmla="val 4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6D2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9.25pt;margin-top:4.5pt;width:3.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"/>
            </w:pict>
          </mc:Fallback>
        </mc:AlternateContent>
      </w:r>
      <w:r w:rsidR="00805325" w:rsidRPr="00825333">
        <w:rPr>
          <w:rFonts w:ascii="Times New Roman" w:hAnsi="Times New Roman" w:cs="Times New Roman"/>
          <w:b/>
          <w:sz w:val="24"/>
          <w:szCs w:val="24"/>
        </w:rPr>
        <w:t>1. DAUDA RWAKASENYI</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2. MUHUMUZA STEVEN     ............................................................RESPONDENTS</w:t>
      </w:r>
    </w:p>
    <w:p w:rsidR="00805325" w:rsidRPr="00825333" w:rsidRDefault="00805325" w:rsidP="00825333">
      <w:pPr>
        <w:spacing w:line="360" w:lineRule="auto"/>
        <w:jc w:val="both"/>
        <w:rPr>
          <w:rFonts w:ascii="Times New Roman" w:hAnsi="Times New Roman" w:cs="Times New Roman"/>
          <w:b/>
          <w:sz w:val="24"/>
          <w:szCs w:val="24"/>
        </w:rPr>
      </w:pP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BEFORE: HIS LORDSHIP HON. MR WILSON MASALU MUSENE</w:t>
      </w:r>
    </w:p>
    <w:p w:rsidR="00805325" w:rsidRPr="00825333" w:rsidRDefault="00FD79C1" w:rsidP="00825333">
      <w:pPr>
        <w:spacing w:line="360" w:lineRule="auto"/>
        <w:jc w:val="both"/>
        <w:rPr>
          <w:rFonts w:ascii="Times New Roman" w:hAnsi="Times New Roman" w:cs="Times New Roman"/>
          <w:b/>
          <w:sz w:val="24"/>
          <w:szCs w:val="24"/>
          <w:u w:val="single"/>
        </w:rPr>
      </w:pPr>
      <w:r w:rsidRPr="00825333">
        <w:rPr>
          <w:rFonts w:ascii="Times New Roman" w:hAnsi="Times New Roman" w:cs="Times New Roman"/>
          <w:b/>
          <w:sz w:val="24"/>
          <w:szCs w:val="24"/>
          <w:u w:val="single"/>
        </w:rPr>
        <w:t>Judgment</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This is an appeal against the decision of Her Worship Agnes </w:t>
      </w:r>
      <w:proofErr w:type="spellStart"/>
      <w:r w:rsidRPr="00825333">
        <w:rPr>
          <w:rFonts w:ascii="Times New Roman" w:hAnsi="Times New Roman" w:cs="Times New Roman"/>
          <w:sz w:val="24"/>
          <w:szCs w:val="24"/>
        </w:rPr>
        <w:t>Nabafu</w:t>
      </w:r>
      <w:proofErr w:type="spellEnd"/>
      <w:r w:rsidRPr="00825333">
        <w:rPr>
          <w:rFonts w:ascii="Times New Roman" w:hAnsi="Times New Roman" w:cs="Times New Roman"/>
          <w:sz w:val="24"/>
          <w:szCs w:val="24"/>
        </w:rPr>
        <w:t xml:space="preserve"> Senior Magistrate Grade </w:t>
      </w:r>
      <w:proofErr w:type="gramStart"/>
      <w:r w:rsidRPr="00825333">
        <w:rPr>
          <w:rFonts w:ascii="Times New Roman" w:hAnsi="Times New Roman" w:cs="Times New Roman"/>
          <w:sz w:val="24"/>
          <w:szCs w:val="24"/>
        </w:rPr>
        <w:t xml:space="preserve">one of the Chief Magistrates Court of Fort Portal at </w:t>
      </w:r>
      <w:proofErr w:type="spellStart"/>
      <w:r w:rsidRPr="00825333">
        <w:rPr>
          <w:rFonts w:ascii="Times New Roman" w:hAnsi="Times New Roman" w:cs="Times New Roman"/>
          <w:sz w:val="24"/>
          <w:szCs w:val="24"/>
        </w:rPr>
        <w:t>Kyenjojo</w:t>
      </w:r>
      <w:proofErr w:type="spellEnd"/>
      <w:proofErr w:type="gramEnd"/>
      <w:r w:rsidRPr="00825333">
        <w:rPr>
          <w:rFonts w:ascii="Times New Roman" w:hAnsi="Times New Roman" w:cs="Times New Roman"/>
          <w:sz w:val="24"/>
          <w:szCs w:val="24"/>
        </w:rPr>
        <w:t xml:space="preserve"> delivered on 9/12/16.</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Brief facts:</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The Appellant </w:t>
      </w:r>
      <w:proofErr w:type="spellStart"/>
      <w:r w:rsidRPr="00825333">
        <w:rPr>
          <w:rFonts w:ascii="Times New Roman" w:hAnsi="Times New Roman" w:cs="Times New Roman"/>
          <w:sz w:val="24"/>
          <w:szCs w:val="24"/>
        </w:rPr>
        <w:t>Tereza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instituted a Civil Suit against the Respondents, </w:t>
      </w:r>
      <w:proofErr w:type="spellStart"/>
      <w:r w:rsidRPr="00825333">
        <w:rPr>
          <w:rFonts w:ascii="Times New Roman" w:hAnsi="Times New Roman" w:cs="Times New Roman"/>
          <w:sz w:val="24"/>
          <w:szCs w:val="24"/>
        </w:rPr>
        <w:t>Dauda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Rwakasenyi</w:t>
      </w:r>
      <w:proofErr w:type="spellEnd"/>
      <w:r w:rsidRPr="00825333">
        <w:rPr>
          <w:rFonts w:ascii="Times New Roman" w:hAnsi="Times New Roman" w:cs="Times New Roman"/>
          <w:sz w:val="24"/>
          <w:szCs w:val="24"/>
        </w:rPr>
        <w:t xml:space="preserve"> and </w:t>
      </w:r>
      <w:proofErr w:type="spellStart"/>
      <w:r w:rsidRPr="00825333">
        <w:rPr>
          <w:rFonts w:ascii="Times New Roman" w:hAnsi="Times New Roman" w:cs="Times New Roman"/>
          <w:sz w:val="24"/>
          <w:szCs w:val="24"/>
        </w:rPr>
        <w:t>Muhumuza</w:t>
      </w:r>
      <w:proofErr w:type="spellEnd"/>
      <w:r w:rsidRPr="00825333">
        <w:rPr>
          <w:rFonts w:ascii="Times New Roman" w:hAnsi="Times New Roman" w:cs="Times New Roman"/>
          <w:sz w:val="24"/>
          <w:szCs w:val="24"/>
        </w:rPr>
        <w:t xml:space="preserve"> Steven for a declaration that the land transactions on the suit land were null and void, an order for vacant possession against the 2</w:t>
      </w:r>
      <w:r w:rsidRPr="00825333">
        <w:rPr>
          <w:rFonts w:ascii="Times New Roman" w:hAnsi="Times New Roman" w:cs="Times New Roman"/>
          <w:sz w:val="24"/>
          <w:szCs w:val="24"/>
          <w:vertAlign w:val="superscript"/>
        </w:rPr>
        <w:t>nd</w:t>
      </w:r>
      <w:r w:rsidRPr="00825333">
        <w:rPr>
          <w:rFonts w:ascii="Times New Roman" w:hAnsi="Times New Roman" w:cs="Times New Roman"/>
          <w:sz w:val="24"/>
          <w:szCs w:val="24"/>
        </w:rPr>
        <w:t xml:space="preserve"> Respondent, an order of a permanent injunction against the Respondents restraining them from any trespass on the suit land, an order for general damages, costs of the suit and other relief Court finds suit</w:t>
      </w:r>
      <w:r w:rsidR="009C5B40" w:rsidRPr="00825333">
        <w:rPr>
          <w:rFonts w:ascii="Times New Roman" w:hAnsi="Times New Roman" w:cs="Times New Roman"/>
          <w:sz w:val="24"/>
          <w:szCs w:val="24"/>
        </w:rPr>
        <w:t>able</w:t>
      </w:r>
      <w:r w:rsidRPr="00825333">
        <w:rPr>
          <w:rFonts w:ascii="Times New Roman" w:hAnsi="Times New Roman" w:cs="Times New Roman"/>
          <w:sz w:val="24"/>
          <w:szCs w:val="24"/>
        </w:rPr>
        <w:t>. That there was a sale of land agreement entered into by the Appellant’s husband and the 1</w:t>
      </w:r>
      <w:r w:rsidRPr="00825333">
        <w:rPr>
          <w:rFonts w:ascii="Times New Roman" w:hAnsi="Times New Roman" w:cs="Times New Roman"/>
          <w:sz w:val="24"/>
          <w:szCs w:val="24"/>
          <w:vertAlign w:val="superscript"/>
        </w:rPr>
        <w:t>st</w:t>
      </w:r>
      <w:r w:rsidRPr="00825333">
        <w:rPr>
          <w:rFonts w:ascii="Times New Roman" w:hAnsi="Times New Roman" w:cs="Times New Roman"/>
          <w:sz w:val="24"/>
          <w:szCs w:val="24"/>
        </w:rPr>
        <w:t xml:space="preserve"> Respondent</w:t>
      </w:r>
      <w:r w:rsidR="009C5B40" w:rsidRPr="00825333">
        <w:rPr>
          <w:rFonts w:ascii="Times New Roman" w:hAnsi="Times New Roman" w:cs="Times New Roman"/>
          <w:sz w:val="24"/>
          <w:szCs w:val="24"/>
        </w:rPr>
        <w:t xml:space="preserve"> o</w:t>
      </w:r>
      <w:r w:rsidRPr="00825333">
        <w:rPr>
          <w:rFonts w:ascii="Times New Roman" w:hAnsi="Times New Roman" w:cs="Times New Roman"/>
          <w:sz w:val="24"/>
          <w:szCs w:val="24"/>
        </w:rPr>
        <w:t xml:space="preserve">n 1/3/1998, while the Appellant was away from home to attend the funeral of a relative, the deceased (Husband of the Appellant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George William) is alleged to have sold the suit land to the 1</w:t>
      </w:r>
      <w:r w:rsidRPr="00825333">
        <w:rPr>
          <w:rFonts w:ascii="Times New Roman" w:hAnsi="Times New Roman" w:cs="Times New Roman"/>
          <w:sz w:val="24"/>
          <w:szCs w:val="24"/>
          <w:vertAlign w:val="superscript"/>
        </w:rPr>
        <w:t>st</w:t>
      </w:r>
      <w:r w:rsidRPr="00825333">
        <w:rPr>
          <w:rFonts w:ascii="Times New Roman" w:hAnsi="Times New Roman" w:cs="Times New Roman"/>
          <w:sz w:val="24"/>
          <w:szCs w:val="24"/>
        </w:rPr>
        <w:t xml:space="preserve"> Respondent who in the forenoon on the same day sold the land to the 2</w:t>
      </w:r>
      <w:r w:rsidRPr="00825333">
        <w:rPr>
          <w:rFonts w:ascii="Times New Roman" w:hAnsi="Times New Roman" w:cs="Times New Roman"/>
          <w:sz w:val="24"/>
          <w:szCs w:val="24"/>
          <w:vertAlign w:val="superscript"/>
        </w:rPr>
        <w:t>nd</w:t>
      </w:r>
      <w:r w:rsidRPr="00825333">
        <w:rPr>
          <w:rFonts w:ascii="Times New Roman" w:hAnsi="Times New Roman" w:cs="Times New Roman"/>
          <w:sz w:val="24"/>
          <w:szCs w:val="24"/>
        </w:rPr>
        <w:t xml:space="preserve"> </w:t>
      </w:r>
      <w:r w:rsidR="009C5B40" w:rsidRPr="00825333">
        <w:rPr>
          <w:rFonts w:ascii="Times New Roman" w:hAnsi="Times New Roman" w:cs="Times New Roman"/>
          <w:sz w:val="24"/>
          <w:szCs w:val="24"/>
        </w:rPr>
        <w:t>Respondent. The</w:t>
      </w:r>
      <w:r w:rsidRPr="00825333">
        <w:rPr>
          <w:rFonts w:ascii="Times New Roman" w:hAnsi="Times New Roman" w:cs="Times New Roman"/>
          <w:sz w:val="24"/>
          <w:szCs w:val="24"/>
        </w:rPr>
        <w:t xml:space="preserve"> Appellant adduced </w:t>
      </w:r>
      <w:r w:rsidR="009C5B40" w:rsidRPr="00825333">
        <w:rPr>
          <w:rFonts w:ascii="Times New Roman" w:hAnsi="Times New Roman" w:cs="Times New Roman"/>
          <w:sz w:val="24"/>
          <w:szCs w:val="24"/>
        </w:rPr>
        <w:t>medical</w:t>
      </w:r>
      <w:r w:rsidRPr="00825333">
        <w:rPr>
          <w:rFonts w:ascii="Times New Roman" w:hAnsi="Times New Roman" w:cs="Times New Roman"/>
          <w:sz w:val="24"/>
          <w:szCs w:val="24"/>
        </w:rPr>
        <w:t xml:space="preserve"> evidence of the mental </w:t>
      </w:r>
      <w:r w:rsidR="009C5B40" w:rsidRPr="00825333">
        <w:rPr>
          <w:rFonts w:ascii="Times New Roman" w:hAnsi="Times New Roman" w:cs="Times New Roman"/>
          <w:sz w:val="24"/>
          <w:szCs w:val="24"/>
        </w:rPr>
        <w:t>illness</w:t>
      </w:r>
      <w:r w:rsidRPr="00825333">
        <w:rPr>
          <w:rFonts w:ascii="Times New Roman" w:hAnsi="Times New Roman" w:cs="Times New Roman"/>
          <w:sz w:val="24"/>
          <w:szCs w:val="24"/>
        </w:rPr>
        <w:t xml:space="preserve"> of her husband and she premises her appeal on the fact that the deceased sold the suit land in her </w:t>
      </w:r>
      <w:r w:rsidR="009C5B40" w:rsidRPr="00825333">
        <w:rPr>
          <w:rFonts w:ascii="Times New Roman" w:hAnsi="Times New Roman" w:cs="Times New Roman"/>
          <w:sz w:val="24"/>
          <w:szCs w:val="24"/>
        </w:rPr>
        <w:lastRenderedPageBreak/>
        <w:t>absence</w:t>
      </w:r>
      <w:r w:rsidRPr="00825333">
        <w:rPr>
          <w:rFonts w:ascii="Times New Roman" w:hAnsi="Times New Roman" w:cs="Times New Roman"/>
          <w:sz w:val="24"/>
          <w:szCs w:val="24"/>
        </w:rPr>
        <w:t xml:space="preserve"> and without her consent. </w:t>
      </w:r>
      <w:r w:rsidR="009C5B40" w:rsidRPr="00825333">
        <w:rPr>
          <w:rFonts w:ascii="Times New Roman" w:hAnsi="Times New Roman" w:cs="Times New Roman"/>
          <w:sz w:val="24"/>
          <w:szCs w:val="24"/>
        </w:rPr>
        <w:t>And</w:t>
      </w:r>
      <w:r w:rsidRPr="00825333">
        <w:rPr>
          <w:rFonts w:ascii="Times New Roman" w:hAnsi="Times New Roman" w:cs="Times New Roman"/>
          <w:sz w:val="24"/>
          <w:szCs w:val="24"/>
        </w:rPr>
        <w:t xml:space="preserve"> at the time of sale, the deceased was incapacitated to contract by reason of insanity. </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The Respondents on the other hand denied all the allegations made by the Appellant and contested the contents of the plaint. The Respondents averred and contented that the Appellant had no cause of action against the Respondents and prayed that the suit be dismissed with costs. That the Appellant was not legally married to the deceased and the sale occurred before the enactment of the Land Act 227 and there was no need for her to consent.</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The trial Magistrate found in favour of the Respondent and the </w:t>
      </w:r>
      <w:proofErr w:type="gramStart"/>
      <w:r w:rsidRPr="00825333">
        <w:rPr>
          <w:rFonts w:ascii="Times New Roman" w:hAnsi="Times New Roman" w:cs="Times New Roman"/>
          <w:sz w:val="24"/>
          <w:szCs w:val="24"/>
        </w:rPr>
        <w:t>Appellant</w:t>
      </w:r>
      <w:proofErr w:type="gramEnd"/>
      <w:r w:rsidRPr="00825333">
        <w:rPr>
          <w:rFonts w:ascii="Times New Roman" w:hAnsi="Times New Roman" w:cs="Times New Roman"/>
          <w:sz w:val="24"/>
          <w:szCs w:val="24"/>
        </w:rPr>
        <w:t xml:space="preserve"> being dissatisfied lodged the instant appeal whose grounds as per the amended Memorandum of appeal are;</w:t>
      </w:r>
    </w:p>
    <w:p w:rsidR="00805325" w:rsidRPr="00825333" w:rsidRDefault="00805325" w:rsidP="00825333">
      <w:pPr>
        <w:pStyle w:val="ListParagraph"/>
        <w:numPr>
          <w:ilvl w:val="0"/>
          <w:numId w:val="1"/>
        </w:num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That the trial Magistrate erred in law and fact when she did not properly evaluate the evidence on record and ended up giving a wrong decision in regards to the following particulars of the law;</w:t>
      </w:r>
    </w:p>
    <w:p w:rsidR="00805325" w:rsidRPr="00825333" w:rsidRDefault="00805325" w:rsidP="00825333">
      <w:pPr>
        <w:pStyle w:val="ListParagraph"/>
        <w:numPr>
          <w:ilvl w:val="0"/>
          <w:numId w:val="2"/>
        </w:num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Medical evidence</w:t>
      </w:r>
    </w:p>
    <w:p w:rsidR="00805325" w:rsidRPr="00825333" w:rsidRDefault="00805325" w:rsidP="00825333">
      <w:pPr>
        <w:pStyle w:val="ListParagraph"/>
        <w:numPr>
          <w:ilvl w:val="0"/>
          <w:numId w:val="2"/>
        </w:num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Spousal consent</w:t>
      </w:r>
    </w:p>
    <w:p w:rsidR="00805325" w:rsidRPr="00825333" w:rsidRDefault="00805325" w:rsidP="00825333">
      <w:pPr>
        <w:pStyle w:val="ListParagraph"/>
        <w:numPr>
          <w:ilvl w:val="0"/>
          <w:numId w:val="2"/>
        </w:num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Locus visit</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Representation:</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Counsel </w:t>
      </w:r>
      <w:proofErr w:type="spellStart"/>
      <w:r w:rsidRPr="00825333">
        <w:rPr>
          <w:rFonts w:ascii="Times New Roman" w:hAnsi="Times New Roman" w:cs="Times New Roman"/>
          <w:sz w:val="24"/>
          <w:szCs w:val="24"/>
        </w:rPr>
        <w:t>Angella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Bahenzire</w:t>
      </w:r>
      <w:proofErr w:type="spellEnd"/>
      <w:r w:rsidRPr="00825333">
        <w:rPr>
          <w:rFonts w:ascii="Times New Roman" w:hAnsi="Times New Roman" w:cs="Times New Roman"/>
          <w:sz w:val="24"/>
          <w:szCs w:val="24"/>
        </w:rPr>
        <w:t xml:space="preserve"> appeared for the Appellant and Counsel </w:t>
      </w:r>
      <w:proofErr w:type="spellStart"/>
      <w:r w:rsidRPr="00825333">
        <w:rPr>
          <w:rFonts w:ascii="Times New Roman" w:hAnsi="Times New Roman" w:cs="Times New Roman"/>
          <w:sz w:val="24"/>
          <w:szCs w:val="24"/>
        </w:rPr>
        <w:t>Ahabwe</w:t>
      </w:r>
      <w:proofErr w:type="spellEnd"/>
      <w:r w:rsidRPr="00825333">
        <w:rPr>
          <w:rFonts w:ascii="Times New Roman" w:hAnsi="Times New Roman" w:cs="Times New Roman"/>
          <w:sz w:val="24"/>
          <w:szCs w:val="24"/>
        </w:rPr>
        <w:t xml:space="preserve"> James represented the Respondent. By consent both Counsel agreed to file written submissions. </w:t>
      </w:r>
    </w:p>
    <w:p w:rsidR="00805325" w:rsidRPr="00825333" w:rsidRDefault="00805325"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Preliminary Objection</w:t>
      </w:r>
      <w:r w:rsidR="009C5B40" w:rsidRPr="00825333">
        <w:rPr>
          <w:rFonts w:ascii="Times New Roman" w:hAnsi="Times New Roman" w:cs="Times New Roman"/>
          <w:b/>
          <w:sz w:val="24"/>
          <w:szCs w:val="24"/>
        </w:rPr>
        <w:t>s</w:t>
      </w:r>
      <w:r w:rsidRPr="00825333">
        <w:rPr>
          <w:rFonts w:ascii="Times New Roman" w:hAnsi="Times New Roman" w:cs="Times New Roman"/>
          <w:b/>
          <w:sz w:val="24"/>
          <w:szCs w:val="24"/>
        </w:rPr>
        <w:t>:</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Counsel for the Respondents raised a preliminary objection to the effect that the Appellant filed an amended Memorandum of appeal without seeking leave of Court and the memorandum of appeal was filed after Court had given a schedule of filing submissions. Thus, it should be struck out for abuse of Court process. </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Secondly, that the Appellant’s submissions should be rejected based on the ground set forth in the amended Memorandum of appeal which offends </w:t>
      </w:r>
      <w:r w:rsidRPr="00825333">
        <w:rPr>
          <w:rFonts w:ascii="Times New Roman" w:hAnsi="Times New Roman" w:cs="Times New Roman"/>
          <w:b/>
          <w:sz w:val="24"/>
          <w:szCs w:val="24"/>
        </w:rPr>
        <w:t>Order</w:t>
      </w:r>
      <w:r w:rsidRPr="00825333">
        <w:rPr>
          <w:rFonts w:ascii="Times New Roman" w:hAnsi="Times New Roman" w:cs="Times New Roman"/>
          <w:sz w:val="24"/>
          <w:szCs w:val="24"/>
        </w:rPr>
        <w:t xml:space="preserve"> </w:t>
      </w:r>
      <w:r w:rsidRPr="00825333">
        <w:rPr>
          <w:rFonts w:ascii="Times New Roman" w:hAnsi="Times New Roman" w:cs="Times New Roman"/>
          <w:b/>
          <w:sz w:val="24"/>
          <w:szCs w:val="24"/>
        </w:rPr>
        <w:t xml:space="preserve">43 Rule 2 </w:t>
      </w:r>
      <w:r w:rsidRPr="00825333">
        <w:rPr>
          <w:rFonts w:ascii="Times New Roman" w:hAnsi="Times New Roman" w:cs="Times New Roman"/>
          <w:sz w:val="24"/>
          <w:szCs w:val="24"/>
        </w:rPr>
        <w:t>of the Civil Procedure Rules.</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Thirdly, that the appeal was filed out of time and thus incompetent and not properly before this Court and Court cannot endorse on an illegality. Therefore it should be dismissed with costs. </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lastRenderedPageBreak/>
        <w:t xml:space="preserve">Counsel for the Appellant </w:t>
      </w:r>
      <w:r w:rsidR="009C5B40" w:rsidRPr="00825333">
        <w:rPr>
          <w:rFonts w:ascii="Times New Roman" w:hAnsi="Times New Roman" w:cs="Times New Roman"/>
          <w:sz w:val="24"/>
          <w:szCs w:val="24"/>
        </w:rPr>
        <w:t xml:space="preserve">on the other hand </w:t>
      </w:r>
      <w:r w:rsidRPr="00825333">
        <w:rPr>
          <w:rFonts w:ascii="Times New Roman" w:hAnsi="Times New Roman" w:cs="Times New Roman"/>
          <w:sz w:val="24"/>
          <w:szCs w:val="24"/>
        </w:rPr>
        <w:t xml:space="preserve">in her reply to the Preliminary objection submitted that the law on amendment of appeals is settled in regard to the leave of Court that it is not a requirement to seek leave of Court to amend a memorandum of appeal. That the essence of the amendment was that the grounds contained therein conform to the provisions of </w:t>
      </w:r>
      <w:r w:rsidRPr="00825333">
        <w:rPr>
          <w:rFonts w:ascii="Times New Roman" w:hAnsi="Times New Roman" w:cs="Times New Roman"/>
          <w:b/>
          <w:sz w:val="24"/>
          <w:szCs w:val="24"/>
        </w:rPr>
        <w:t>Order 43 Rules 1</w:t>
      </w:r>
      <w:r w:rsidRPr="00825333">
        <w:rPr>
          <w:rFonts w:ascii="Times New Roman" w:hAnsi="Times New Roman" w:cs="Times New Roman"/>
          <w:sz w:val="24"/>
          <w:szCs w:val="24"/>
        </w:rPr>
        <w:t xml:space="preserve"> and </w:t>
      </w:r>
      <w:r w:rsidRPr="00825333">
        <w:rPr>
          <w:rFonts w:ascii="Times New Roman" w:hAnsi="Times New Roman" w:cs="Times New Roman"/>
          <w:b/>
          <w:sz w:val="24"/>
          <w:szCs w:val="24"/>
        </w:rPr>
        <w:t>2</w:t>
      </w:r>
      <w:r w:rsidR="009C5B40" w:rsidRPr="00825333">
        <w:rPr>
          <w:rFonts w:ascii="Times New Roman" w:hAnsi="Times New Roman" w:cs="Times New Roman"/>
          <w:sz w:val="24"/>
          <w:szCs w:val="24"/>
        </w:rPr>
        <w:t xml:space="preserve"> of the Civil Procedure Rules. That the Respondent</w:t>
      </w:r>
      <w:r w:rsidRPr="00825333">
        <w:rPr>
          <w:rFonts w:ascii="Times New Roman" w:hAnsi="Times New Roman" w:cs="Times New Roman"/>
          <w:sz w:val="24"/>
          <w:szCs w:val="24"/>
        </w:rPr>
        <w:t>s</w:t>
      </w:r>
      <w:r w:rsidR="009C5B40" w:rsidRPr="00825333">
        <w:rPr>
          <w:rFonts w:ascii="Times New Roman" w:hAnsi="Times New Roman" w:cs="Times New Roman"/>
          <w:sz w:val="24"/>
          <w:szCs w:val="24"/>
        </w:rPr>
        <w:t>’</w:t>
      </w:r>
      <w:r w:rsidRPr="00825333">
        <w:rPr>
          <w:rFonts w:ascii="Times New Roman" w:hAnsi="Times New Roman" w:cs="Times New Roman"/>
          <w:sz w:val="24"/>
          <w:szCs w:val="24"/>
        </w:rPr>
        <w:t xml:space="preserve"> objections are theref</w:t>
      </w:r>
      <w:r w:rsidR="009C5B40" w:rsidRPr="00825333">
        <w:rPr>
          <w:rFonts w:ascii="Times New Roman" w:hAnsi="Times New Roman" w:cs="Times New Roman"/>
          <w:sz w:val="24"/>
          <w:szCs w:val="24"/>
        </w:rPr>
        <w:t>ore over taken by events and their</w:t>
      </w:r>
      <w:r w:rsidRPr="00825333">
        <w:rPr>
          <w:rFonts w:ascii="Times New Roman" w:hAnsi="Times New Roman" w:cs="Times New Roman"/>
          <w:sz w:val="24"/>
          <w:szCs w:val="24"/>
        </w:rPr>
        <w:t xml:space="preserve"> submissions should therefore be struck off for abuse of Court process. </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In regard to the appeal being out of time </w:t>
      </w:r>
      <w:r w:rsidR="009C5B40" w:rsidRPr="00825333">
        <w:rPr>
          <w:rFonts w:ascii="Times New Roman" w:hAnsi="Times New Roman" w:cs="Times New Roman"/>
          <w:sz w:val="24"/>
          <w:szCs w:val="24"/>
        </w:rPr>
        <w:t>Counsel</w:t>
      </w:r>
      <w:r w:rsidRPr="00825333">
        <w:rPr>
          <w:rFonts w:ascii="Times New Roman" w:hAnsi="Times New Roman" w:cs="Times New Roman"/>
          <w:sz w:val="24"/>
          <w:szCs w:val="24"/>
        </w:rPr>
        <w:t xml:space="preserve"> for the Appellant submitted that an appeal is given a time frame of 30 days and the computation excludes days of preparing and </w:t>
      </w:r>
      <w:r w:rsidR="009C5B40" w:rsidRPr="00825333">
        <w:rPr>
          <w:rFonts w:ascii="Times New Roman" w:hAnsi="Times New Roman" w:cs="Times New Roman"/>
          <w:sz w:val="24"/>
          <w:szCs w:val="24"/>
        </w:rPr>
        <w:t>delivering</w:t>
      </w:r>
      <w:r w:rsidRPr="00825333">
        <w:rPr>
          <w:rFonts w:ascii="Times New Roman" w:hAnsi="Times New Roman" w:cs="Times New Roman"/>
          <w:sz w:val="24"/>
          <w:szCs w:val="24"/>
        </w:rPr>
        <w:t xml:space="preserve"> of the proceedings of the lower Court. </w:t>
      </w:r>
      <w:r w:rsidR="009C5B40" w:rsidRPr="00825333">
        <w:rPr>
          <w:rFonts w:ascii="Times New Roman" w:hAnsi="Times New Roman" w:cs="Times New Roman"/>
          <w:sz w:val="24"/>
          <w:szCs w:val="24"/>
        </w:rPr>
        <w:t>That</w:t>
      </w:r>
      <w:r w:rsidRPr="00825333">
        <w:rPr>
          <w:rFonts w:ascii="Times New Roman" w:hAnsi="Times New Roman" w:cs="Times New Roman"/>
          <w:sz w:val="24"/>
          <w:szCs w:val="24"/>
        </w:rPr>
        <w:t xml:space="preserve"> in the instant case the certified </w:t>
      </w:r>
      <w:r w:rsidR="009C5B40" w:rsidRPr="00825333">
        <w:rPr>
          <w:rFonts w:ascii="Times New Roman" w:hAnsi="Times New Roman" w:cs="Times New Roman"/>
          <w:sz w:val="24"/>
          <w:szCs w:val="24"/>
        </w:rPr>
        <w:t>proceedings</w:t>
      </w:r>
      <w:r w:rsidRPr="00825333">
        <w:rPr>
          <w:rFonts w:ascii="Times New Roman" w:hAnsi="Times New Roman" w:cs="Times New Roman"/>
          <w:sz w:val="24"/>
          <w:szCs w:val="24"/>
        </w:rPr>
        <w:t xml:space="preserve"> were delivered on the 23</w:t>
      </w:r>
      <w:r w:rsidRPr="00825333">
        <w:rPr>
          <w:rFonts w:ascii="Times New Roman" w:hAnsi="Times New Roman" w:cs="Times New Roman"/>
          <w:sz w:val="24"/>
          <w:szCs w:val="24"/>
          <w:vertAlign w:val="superscript"/>
        </w:rPr>
        <w:t>rd</w:t>
      </w:r>
      <w:r w:rsidRPr="00825333">
        <w:rPr>
          <w:rFonts w:ascii="Times New Roman" w:hAnsi="Times New Roman" w:cs="Times New Roman"/>
          <w:sz w:val="24"/>
          <w:szCs w:val="24"/>
        </w:rPr>
        <w:t>/10/2017 however prior to that on the 13</w:t>
      </w:r>
      <w:r w:rsidRPr="00825333">
        <w:rPr>
          <w:rFonts w:ascii="Times New Roman" w:hAnsi="Times New Roman" w:cs="Times New Roman"/>
          <w:sz w:val="24"/>
          <w:szCs w:val="24"/>
          <w:vertAlign w:val="superscript"/>
        </w:rPr>
        <w:t>th</w:t>
      </w:r>
      <w:r w:rsidRPr="00825333">
        <w:rPr>
          <w:rFonts w:ascii="Times New Roman" w:hAnsi="Times New Roman" w:cs="Times New Roman"/>
          <w:sz w:val="24"/>
          <w:szCs w:val="24"/>
        </w:rPr>
        <w:t xml:space="preserve"> </w:t>
      </w:r>
      <w:r w:rsidR="009C5B40" w:rsidRPr="00825333">
        <w:rPr>
          <w:rFonts w:ascii="Times New Roman" w:hAnsi="Times New Roman" w:cs="Times New Roman"/>
          <w:sz w:val="24"/>
          <w:szCs w:val="24"/>
        </w:rPr>
        <w:t>September</w:t>
      </w:r>
      <w:r w:rsidRPr="00825333">
        <w:rPr>
          <w:rFonts w:ascii="Times New Roman" w:hAnsi="Times New Roman" w:cs="Times New Roman"/>
          <w:sz w:val="24"/>
          <w:szCs w:val="24"/>
        </w:rPr>
        <w:t xml:space="preserve"> 2017 the Appellant lodged the Memorandum of appeal and the amendment was made on 5/7/2018. </w:t>
      </w:r>
      <w:r w:rsidR="009C5B40" w:rsidRPr="00825333">
        <w:rPr>
          <w:rFonts w:ascii="Times New Roman" w:hAnsi="Times New Roman" w:cs="Times New Roman"/>
          <w:sz w:val="24"/>
          <w:szCs w:val="24"/>
        </w:rPr>
        <w:t>That</w:t>
      </w:r>
      <w:r w:rsidRPr="00825333">
        <w:rPr>
          <w:rFonts w:ascii="Times New Roman" w:hAnsi="Times New Roman" w:cs="Times New Roman"/>
          <w:sz w:val="24"/>
          <w:szCs w:val="24"/>
        </w:rPr>
        <w:t xml:space="preserve"> in the circumstances the appeal was made with in time and the amendment was necessary too. </w:t>
      </w:r>
    </w:p>
    <w:p w:rsidR="00805325" w:rsidRPr="00825333" w:rsidRDefault="009C5B40"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Further</w:t>
      </w:r>
      <w:r w:rsidR="00805325" w:rsidRPr="00825333">
        <w:rPr>
          <w:rFonts w:ascii="Times New Roman" w:hAnsi="Times New Roman" w:cs="Times New Roman"/>
          <w:sz w:val="24"/>
          <w:szCs w:val="24"/>
        </w:rPr>
        <w:t xml:space="preserve">, that the appeal came for scheduling and the Respondents did not raise their objections and the Appellant exercised her right to amend. </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 have addressed my mind to both submissions and in regard to amendment of the Memorandum of appeal and the grounds there under </w:t>
      </w:r>
      <w:r w:rsidRPr="00825333">
        <w:rPr>
          <w:rFonts w:ascii="Times New Roman" w:hAnsi="Times New Roman" w:cs="Times New Roman"/>
          <w:b/>
          <w:sz w:val="24"/>
          <w:szCs w:val="24"/>
        </w:rPr>
        <w:t>Order 43 Rule 2</w:t>
      </w:r>
      <w:r w:rsidRPr="00825333">
        <w:rPr>
          <w:rFonts w:ascii="Times New Roman" w:hAnsi="Times New Roman" w:cs="Times New Roman"/>
          <w:sz w:val="24"/>
          <w:szCs w:val="24"/>
        </w:rPr>
        <w:t xml:space="preserve"> of Civil Procedure Rules permits a party to seek court’s leave to argue a ground on appeal not initially included on the memorandum of appeal in effect allowing an amendment of the memorandum of appeal.</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b/>
          <w:sz w:val="24"/>
          <w:szCs w:val="24"/>
        </w:rPr>
        <w:t>Order 43 Rule 2</w:t>
      </w:r>
      <w:r w:rsidRPr="00825333">
        <w:rPr>
          <w:rFonts w:ascii="Times New Roman" w:hAnsi="Times New Roman" w:cs="Times New Roman"/>
          <w:sz w:val="24"/>
          <w:szCs w:val="24"/>
        </w:rPr>
        <w:t xml:space="preserve"> of the Civil Procedure Rules provides that; </w:t>
      </w:r>
    </w:p>
    <w:p w:rsidR="00805325" w:rsidRPr="00825333" w:rsidRDefault="00805325" w:rsidP="00825333">
      <w:pPr>
        <w:spacing w:line="360" w:lineRule="auto"/>
        <w:jc w:val="both"/>
        <w:rPr>
          <w:rFonts w:ascii="Times New Roman" w:hAnsi="Times New Roman" w:cs="Times New Roman"/>
          <w:i/>
          <w:sz w:val="24"/>
          <w:szCs w:val="24"/>
        </w:rPr>
      </w:pPr>
      <w:r w:rsidRPr="00825333">
        <w:rPr>
          <w:rFonts w:ascii="Times New Roman" w:hAnsi="Times New Roman" w:cs="Times New Roman"/>
          <w:i/>
          <w:sz w:val="24"/>
          <w:szCs w:val="24"/>
        </w:rPr>
        <w:t>“The appellant shall not, except by leave of the court, urge, or be heard in support of any ground of objection not set forth in the memorandum of appeal; but the High Court in deciding the appeal shall not be confined to the grounds of objection set forth in the memorandum of appeal or taken by leave of the court under this rule; except that the High Court shall not rest its decision on any other ground unless the party who may be affected by the decision has had a sufficient opportunity of contesting the case on that ground.”</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The provision of the law as cited above </w:t>
      </w:r>
      <w:r w:rsidR="00FD79C1" w:rsidRPr="00825333">
        <w:rPr>
          <w:rFonts w:ascii="Times New Roman" w:hAnsi="Times New Roman" w:cs="Times New Roman"/>
          <w:sz w:val="24"/>
          <w:szCs w:val="24"/>
        </w:rPr>
        <w:t>is very clear, that leave must</w:t>
      </w:r>
      <w:r w:rsidRPr="00825333">
        <w:rPr>
          <w:rFonts w:ascii="Times New Roman" w:hAnsi="Times New Roman" w:cs="Times New Roman"/>
          <w:sz w:val="24"/>
          <w:szCs w:val="24"/>
        </w:rPr>
        <w:t xml:space="preserve"> be sought to amend the Memorandum of appeal. In my view, the law cannot be dispensed with to one’s convenience; the law is put in place as a guiding tool on what the correct procedure in litigation is. One, </w:t>
      </w:r>
      <w:r w:rsidRPr="00825333">
        <w:rPr>
          <w:rFonts w:ascii="Times New Roman" w:hAnsi="Times New Roman" w:cs="Times New Roman"/>
          <w:sz w:val="24"/>
          <w:szCs w:val="24"/>
        </w:rPr>
        <w:lastRenderedPageBreak/>
        <w:t xml:space="preserve">cannot choose when to follow the law and when not to, the law must be followed at all times. In the circumstances, I </w:t>
      </w:r>
      <w:r w:rsidR="00FD79C1" w:rsidRPr="00825333">
        <w:rPr>
          <w:rFonts w:ascii="Times New Roman" w:hAnsi="Times New Roman" w:cs="Times New Roman"/>
          <w:sz w:val="24"/>
          <w:szCs w:val="24"/>
        </w:rPr>
        <w:t>with all due respect</w:t>
      </w:r>
      <w:r w:rsidR="009C5B40" w:rsidRPr="00825333">
        <w:rPr>
          <w:rFonts w:ascii="Times New Roman" w:hAnsi="Times New Roman" w:cs="Times New Roman"/>
          <w:sz w:val="24"/>
          <w:szCs w:val="24"/>
        </w:rPr>
        <w:t xml:space="preserve"> disagree with Counsel for the Appellant that there was no need to seek leave to amend the Memorandum of appeal. The</w:t>
      </w:r>
      <w:r w:rsidRPr="00825333">
        <w:rPr>
          <w:rFonts w:ascii="Times New Roman" w:hAnsi="Times New Roman" w:cs="Times New Roman"/>
          <w:sz w:val="24"/>
          <w:szCs w:val="24"/>
        </w:rPr>
        <w:t xml:space="preserve"> Amended Memorandum of Appeal </w:t>
      </w:r>
      <w:r w:rsidR="00FD79C1" w:rsidRPr="00825333">
        <w:rPr>
          <w:rFonts w:ascii="Times New Roman" w:hAnsi="Times New Roman" w:cs="Times New Roman"/>
          <w:sz w:val="24"/>
          <w:szCs w:val="24"/>
        </w:rPr>
        <w:t>is therefore</w:t>
      </w:r>
      <w:r w:rsidR="009C5B40" w:rsidRPr="00825333">
        <w:rPr>
          <w:rFonts w:ascii="Times New Roman" w:hAnsi="Times New Roman" w:cs="Times New Roman"/>
          <w:sz w:val="24"/>
          <w:szCs w:val="24"/>
        </w:rPr>
        <w:t xml:space="preserve"> struck off </w:t>
      </w:r>
      <w:r w:rsidRPr="00825333">
        <w:rPr>
          <w:rFonts w:ascii="Times New Roman" w:hAnsi="Times New Roman" w:cs="Times New Roman"/>
          <w:sz w:val="24"/>
          <w:szCs w:val="24"/>
        </w:rPr>
        <w:t>for non-compliance with the law</w:t>
      </w:r>
      <w:r w:rsidR="009C5B40" w:rsidRPr="00825333">
        <w:rPr>
          <w:rFonts w:ascii="Times New Roman" w:hAnsi="Times New Roman" w:cs="Times New Roman"/>
          <w:sz w:val="24"/>
          <w:szCs w:val="24"/>
        </w:rPr>
        <w:t xml:space="preserve"> and this preliminary objection </w:t>
      </w:r>
      <w:r w:rsidR="00FD79C1" w:rsidRPr="00825333">
        <w:rPr>
          <w:rFonts w:ascii="Times New Roman" w:hAnsi="Times New Roman" w:cs="Times New Roman"/>
          <w:sz w:val="24"/>
          <w:szCs w:val="24"/>
        </w:rPr>
        <w:t xml:space="preserve">is </w:t>
      </w:r>
      <w:r w:rsidR="009C5B40" w:rsidRPr="00825333">
        <w:rPr>
          <w:rFonts w:ascii="Times New Roman" w:hAnsi="Times New Roman" w:cs="Times New Roman"/>
          <w:sz w:val="24"/>
          <w:szCs w:val="24"/>
        </w:rPr>
        <w:t>upheld</w:t>
      </w:r>
      <w:r w:rsidRPr="00825333">
        <w:rPr>
          <w:rFonts w:ascii="Times New Roman" w:hAnsi="Times New Roman" w:cs="Times New Roman"/>
          <w:sz w:val="24"/>
          <w:szCs w:val="24"/>
        </w:rPr>
        <w:t>.</w:t>
      </w:r>
    </w:p>
    <w:p w:rsidR="00805325" w:rsidRPr="00825333" w:rsidRDefault="0080532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In regard to the appeal being found incompetent for having been filed out of time, I find that the appeal was made on time </w:t>
      </w:r>
      <w:r w:rsidR="009C5B40" w:rsidRPr="00825333">
        <w:rPr>
          <w:rFonts w:ascii="Times New Roman" w:hAnsi="Times New Roman" w:cs="Times New Roman"/>
          <w:sz w:val="24"/>
          <w:szCs w:val="24"/>
        </w:rPr>
        <w:t>considering</w:t>
      </w:r>
      <w:r w:rsidRPr="00825333">
        <w:rPr>
          <w:rFonts w:ascii="Times New Roman" w:hAnsi="Times New Roman" w:cs="Times New Roman"/>
          <w:sz w:val="24"/>
          <w:szCs w:val="24"/>
        </w:rPr>
        <w:t xml:space="preserve"> the fact that the Memorandum of </w:t>
      </w:r>
      <w:r w:rsidR="009C5B40" w:rsidRPr="00825333">
        <w:rPr>
          <w:rFonts w:ascii="Times New Roman" w:hAnsi="Times New Roman" w:cs="Times New Roman"/>
          <w:sz w:val="24"/>
          <w:szCs w:val="24"/>
        </w:rPr>
        <w:t>Appeal</w:t>
      </w:r>
      <w:r w:rsidRPr="00825333">
        <w:rPr>
          <w:rFonts w:ascii="Times New Roman" w:hAnsi="Times New Roman" w:cs="Times New Roman"/>
          <w:sz w:val="24"/>
          <w:szCs w:val="24"/>
        </w:rPr>
        <w:t xml:space="preserve"> was filed even before the certified record of proceedings had been delivered to the Appellant.</w:t>
      </w:r>
      <w:r w:rsidR="009C5B40" w:rsidRPr="00825333">
        <w:rPr>
          <w:rFonts w:ascii="Times New Roman" w:hAnsi="Times New Roman" w:cs="Times New Roman"/>
          <w:sz w:val="24"/>
          <w:szCs w:val="24"/>
        </w:rPr>
        <w:t xml:space="preserve"> </w:t>
      </w:r>
      <w:r w:rsidR="009C5B40" w:rsidRPr="00825333">
        <w:rPr>
          <w:rFonts w:ascii="Times New Roman" w:hAnsi="Times New Roman" w:cs="Times New Roman"/>
          <w:sz w:val="24"/>
          <w:szCs w:val="24"/>
        </w:rPr>
        <w:tab/>
        <w:t>Th</w:t>
      </w:r>
      <w:r w:rsidR="00FD79C1" w:rsidRPr="00825333">
        <w:rPr>
          <w:rFonts w:ascii="Times New Roman" w:hAnsi="Times New Roman" w:cs="Times New Roman"/>
          <w:sz w:val="24"/>
          <w:szCs w:val="24"/>
        </w:rPr>
        <w:t>erefore this objection is</w:t>
      </w:r>
      <w:r w:rsidR="009C5B40" w:rsidRPr="00825333">
        <w:rPr>
          <w:rFonts w:ascii="Times New Roman" w:hAnsi="Times New Roman" w:cs="Times New Roman"/>
          <w:sz w:val="24"/>
          <w:szCs w:val="24"/>
        </w:rPr>
        <w:t xml:space="preserve"> overruled.</w:t>
      </w:r>
    </w:p>
    <w:p w:rsidR="00805325" w:rsidRPr="00825333" w:rsidRDefault="009C5B40"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Counsel</w:t>
      </w:r>
      <w:r w:rsidR="00805325" w:rsidRPr="00825333">
        <w:rPr>
          <w:rFonts w:ascii="Times New Roman" w:hAnsi="Times New Roman" w:cs="Times New Roman"/>
          <w:sz w:val="24"/>
          <w:szCs w:val="24"/>
        </w:rPr>
        <w:t xml:space="preserve"> for the Respondent </w:t>
      </w:r>
      <w:r w:rsidRPr="00825333">
        <w:rPr>
          <w:rFonts w:ascii="Times New Roman" w:hAnsi="Times New Roman" w:cs="Times New Roman"/>
          <w:sz w:val="24"/>
          <w:szCs w:val="24"/>
        </w:rPr>
        <w:t>also</w:t>
      </w:r>
      <w:r w:rsidR="00805325" w:rsidRPr="00825333">
        <w:rPr>
          <w:rFonts w:ascii="Times New Roman" w:hAnsi="Times New Roman" w:cs="Times New Roman"/>
          <w:sz w:val="24"/>
          <w:szCs w:val="24"/>
        </w:rPr>
        <w:t xml:space="preserve"> object</w:t>
      </w:r>
      <w:r w:rsidRPr="00825333">
        <w:rPr>
          <w:rFonts w:ascii="Times New Roman" w:hAnsi="Times New Roman" w:cs="Times New Roman"/>
          <w:sz w:val="24"/>
          <w:szCs w:val="24"/>
        </w:rPr>
        <w:t>ed</w:t>
      </w:r>
      <w:r w:rsidR="00805325" w:rsidRPr="00825333">
        <w:rPr>
          <w:rFonts w:ascii="Times New Roman" w:hAnsi="Times New Roman" w:cs="Times New Roman"/>
          <w:sz w:val="24"/>
          <w:szCs w:val="24"/>
        </w:rPr>
        <w:t xml:space="preserve"> to the two grounds of appeal in the initial </w:t>
      </w:r>
      <w:r w:rsidRPr="00825333">
        <w:rPr>
          <w:rFonts w:ascii="Times New Roman" w:hAnsi="Times New Roman" w:cs="Times New Roman"/>
          <w:sz w:val="24"/>
          <w:szCs w:val="24"/>
        </w:rPr>
        <w:t>Memorandum of A</w:t>
      </w:r>
      <w:r w:rsidR="00805325" w:rsidRPr="00825333">
        <w:rPr>
          <w:rFonts w:ascii="Times New Roman" w:hAnsi="Times New Roman" w:cs="Times New Roman"/>
          <w:sz w:val="24"/>
          <w:szCs w:val="24"/>
        </w:rPr>
        <w:t xml:space="preserve">ppeal stating that they were </w:t>
      </w:r>
      <w:proofErr w:type="spellStart"/>
      <w:r w:rsidR="00805325" w:rsidRPr="00825333">
        <w:rPr>
          <w:rFonts w:ascii="Times New Roman" w:hAnsi="Times New Roman" w:cs="Times New Roman"/>
          <w:sz w:val="24"/>
          <w:szCs w:val="24"/>
        </w:rPr>
        <w:t>inconcise</w:t>
      </w:r>
      <w:proofErr w:type="spellEnd"/>
      <w:r w:rsidR="00805325" w:rsidRPr="00825333">
        <w:rPr>
          <w:rFonts w:ascii="Times New Roman" w:hAnsi="Times New Roman" w:cs="Times New Roman"/>
          <w:sz w:val="24"/>
          <w:szCs w:val="24"/>
        </w:rPr>
        <w:t xml:space="preserve"> and did not state the specific pieces of evidence on record that the learned trial Magistrate failed to evaluate and the specific error in law and fact which the trial Magistrate made when allowing FPT – 21 – CV – CS – 32 </w:t>
      </w:r>
      <w:r w:rsidR="00044FE4" w:rsidRPr="00825333">
        <w:rPr>
          <w:rFonts w:ascii="Times New Roman" w:hAnsi="Times New Roman" w:cs="Times New Roman"/>
          <w:sz w:val="24"/>
          <w:szCs w:val="24"/>
        </w:rPr>
        <w:t>of</w:t>
      </w:r>
      <w:r w:rsidR="00805325" w:rsidRPr="00825333">
        <w:rPr>
          <w:rFonts w:ascii="Times New Roman" w:hAnsi="Times New Roman" w:cs="Times New Roman"/>
          <w:sz w:val="24"/>
          <w:szCs w:val="24"/>
        </w:rPr>
        <w:t xml:space="preserve"> 201</w:t>
      </w:r>
      <w:r w:rsidR="00044FE4" w:rsidRPr="00825333">
        <w:rPr>
          <w:rFonts w:ascii="Times New Roman" w:hAnsi="Times New Roman" w:cs="Times New Roman"/>
          <w:sz w:val="24"/>
          <w:szCs w:val="24"/>
        </w:rPr>
        <w:t>0</w:t>
      </w:r>
      <w:r w:rsidR="00805325" w:rsidRPr="00825333">
        <w:rPr>
          <w:rFonts w:ascii="Times New Roman" w:hAnsi="Times New Roman" w:cs="Times New Roman"/>
          <w:sz w:val="24"/>
          <w:szCs w:val="24"/>
        </w:rPr>
        <w:t xml:space="preserve"> </w:t>
      </w:r>
      <w:r w:rsidR="00044FE4" w:rsidRPr="00825333">
        <w:rPr>
          <w:rFonts w:ascii="Times New Roman" w:hAnsi="Times New Roman" w:cs="Times New Roman"/>
          <w:sz w:val="24"/>
          <w:szCs w:val="24"/>
        </w:rPr>
        <w:t>to</w:t>
      </w:r>
      <w:r w:rsidR="00805325" w:rsidRPr="00825333">
        <w:rPr>
          <w:rFonts w:ascii="Times New Roman" w:hAnsi="Times New Roman" w:cs="Times New Roman"/>
          <w:sz w:val="24"/>
          <w:szCs w:val="24"/>
        </w:rPr>
        <w:t xml:space="preserve"> </w:t>
      </w:r>
      <w:r w:rsidR="00044FE4" w:rsidRPr="00825333">
        <w:rPr>
          <w:rFonts w:ascii="Times New Roman" w:hAnsi="Times New Roman" w:cs="Times New Roman"/>
          <w:sz w:val="24"/>
          <w:szCs w:val="24"/>
        </w:rPr>
        <w:t>succeed</w:t>
      </w:r>
      <w:r w:rsidR="00805325" w:rsidRPr="00825333">
        <w:rPr>
          <w:rFonts w:ascii="Times New Roman" w:hAnsi="Times New Roman" w:cs="Times New Roman"/>
          <w:sz w:val="24"/>
          <w:szCs w:val="24"/>
        </w:rPr>
        <w:t xml:space="preserve">. </w:t>
      </w:r>
      <w:r w:rsidR="00044FE4" w:rsidRPr="00825333">
        <w:rPr>
          <w:rFonts w:ascii="Times New Roman" w:hAnsi="Times New Roman" w:cs="Times New Roman"/>
          <w:sz w:val="24"/>
          <w:szCs w:val="24"/>
        </w:rPr>
        <w:t>That the</w:t>
      </w:r>
      <w:r w:rsidR="00805325" w:rsidRPr="00825333">
        <w:rPr>
          <w:rFonts w:ascii="Times New Roman" w:hAnsi="Times New Roman" w:cs="Times New Roman"/>
          <w:sz w:val="24"/>
          <w:szCs w:val="24"/>
        </w:rPr>
        <w:t xml:space="preserve"> grounds give </w:t>
      </w:r>
      <w:r w:rsidR="00044FE4" w:rsidRPr="00825333">
        <w:rPr>
          <w:rFonts w:ascii="Times New Roman" w:hAnsi="Times New Roman" w:cs="Times New Roman"/>
          <w:sz w:val="24"/>
          <w:szCs w:val="24"/>
        </w:rPr>
        <w:t>Counsel</w:t>
      </w:r>
      <w:r w:rsidR="00805325" w:rsidRPr="00825333">
        <w:rPr>
          <w:rFonts w:ascii="Times New Roman" w:hAnsi="Times New Roman" w:cs="Times New Roman"/>
          <w:sz w:val="24"/>
          <w:szCs w:val="24"/>
        </w:rPr>
        <w:t xml:space="preserve"> an opportunity to go on a fishing expedition and offend the </w:t>
      </w:r>
      <w:r w:rsidR="00044FE4" w:rsidRPr="00825333">
        <w:rPr>
          <w:rFonts w:ascii="Times New Roman" w:hAnsi="Times New Roman" w:cs="Times New Roman"/>
          <w:sz w:val="24"/>
          <w:szCs w:val="24"/>
        </w:rPr>
        <w:t>provisions</w:t>
      </w:r>
      <w:r w:rsidR="00805325" w:rsidRPr="00825333">
        <w:rPr>
          <w:rFonts w:ascii="Times New Roman" w:hAnsi="Times New Roman" w:cs="Times New Roman"/>
          <w:sz w:val="24"/>
          <w:szCs w:val="24"/>
        </w:rPr>
        <w:t xml:space="preserve"> of </w:t>
      </w:r>
      <w:r w:rsidR="00805325" w:rsidRPr="00825333">
        <w:rPr>
          <w:rFonts w:ascii="Times New Roman" w:hAnsi="Times New Roman" w:cs="Times New Roman"/>
          <w:b/>
          <w:sz w:val="24"/>
          <w:szCs w:val="24"/>
        </w:rPr>
        <w:t>Order 43 Rule 1</w:t>
      </w:r>
      <w:r w:rsidR="00805325" w:rsidRPr="00825333">
        <w:rPr>
          <w:rFonts w:ascii="Times New Roman" w:hAnsi="Times New Roman" w:cs="Times New Roman"/>
          <w:sz w:val="24"/>
          <w:szCs w:val="24"/>
        </w:rPr>
        <w:t xml:space="preserve"> and </w:t>
      </w:r>
      <w:r w:rsidR="00805325" w:rsidRPr="00825333">
        <w:rPr>
          <w:rFonts w:ascii="Times New Roman" w:hAnsi="Times New Roman" w:cs="Times New Roman"/>
          <w:b/>
          <w:sz w:val="24"/>
          <w:szCs w:val="24"/>
        </w:rPr>
        <w:t xml:space="preserve">2 </w:t>
      </w:r>
      <w:r w:rsidR="00805325" w:rsidRPr="00825333">
        <w:rPr>
          <w:rFonts w:ascii="Times New Roman" w:hAnsi="Times New Roman" w:cs="Times New Roman"/>
          <w:sz w:val="24"/>
          <w:szCs w:val="24"/>
        </w:rPr>
        <w:t xml:space="preserve">of the Civil Procedure Rules. That besides the suit did not succeed it was dismissed, he cited the case of </w:t>
      </w:r>
      <w:proofErr w:type="spellStart"/>
      <w:r w:rsidR="00805325" w:rsidRPr="00825333">
        <w:rPr>
          <w:rFonts w:ascii="Times New Roman" w:hAnsi="Times New Roman" w:cs="Times New Roman"/>
          <w:b/>
          <w:sz w:val="24"/>
          <w:szCs w:val="24"/>
        </w:rPr>
        <w:t>Mwanguhya</w:t>
      </w:r>
      <w:proofErr w:type="spellEnd"/>
      <w:r w:rsidR="00805325" w:rsidRPr="00825333">
        <w:rPr>
          <w:rFonts w:ascii="Times New Roman" w:hAnsi="Times New Roman" w:cs="Times New Roman"/>
          <w:b/>
          <w:sz w:val="24"/>
          <w:szCs w:val="24"/>
        </w:rPr>
        <w:t xml:space="preserve"> </w:t>
      </w:r>
      <w:proofErr w:type="spellStart"/>
      <w:r w:rsidR="00805325" w:rsidRPr="00825333">
        <w:rPr>
          <w:rFonts w:ascii="Times New Roman" w:hAnsi="Times New Roman" w:cs="Times New Roman"/>
          <w:b/>
          <w:sz w:val="24"/>
          <w:szCs w:val="24"/>
        </w:rPr>
        <w:t>Abiola</w:t>
      </w:r>
      <w:proofErr w:type="spellEnd"/>
      <w:r w:rsidR="00805325" w:rsidRPr="00825333">
        <w:rPr>
          <w:rFonts w:ascii="Times New Roman" w:hAnsi="Times New Roman" w:cs="Times New Roman"/>
          <w:b/>
          <w:sz w:val="24"/>
          <w:szCs w:val="24"/>
        </w:rPr>
        <w:t xml:space="preserve"> versus </w:t>
      </w:r>
      <w:proofErr w:type="spellStart"/>
      <w:r w:rsidR="00805325" w:rsidRPr="00825333">
        <w:rPr>
          <w:rFonts w:ascii="Times New Roman" w:hAnsi="Times New Roman" w:cs="Times New Roman"/>
          <w:b/>
          <w:sz w:val="24"/>
          <w:szCs w:val="24"/>
        </w:rPr>
        <w:t>Karamagi</w:t>
      </w:r>
      <w:proofErr w:type="spellEnd"/>
      <w:r w:rsidR="00805325" w:rsidRPr="00825333">
        <w:rPr>
          <w:rFonts w:ascii="Times New Roman" w:hAnsi="Times New Roman" w:cs="Times New Roman"/>
          <w:b/>
          <w:sz w:val="24"/>
          <w:szCs w:val="24"/>
        </w:rPr>
        <w:t xml:space="preserve"> Fred, Civil </w:t>
      </w:r>
      <w:r w:rsidR="00044FE4" w:rsidRPr="00825333">
        <w:rPr>
          <w:rFonts w:ascii="Times New Roman" w:hAnsi="Times New Roman" w:cs="Times New Roman"/>
          <w:b/>
          <w:sz w:val="24"/>
          <w:szCs w:val="24"/>
        </w:rPr>
        <w:t>Appeal</w:t>
      </w:r>
      <w:r w:rsidR="00805325" w:rsidRPr="00825333">
        <w:rPr>
          <w:rFonts w:ascii="Times New Roman" w:hAnsi="Times New Roman" w:cs="Times New Roman"/>
          <w:b/>
          <w:sz w:val="24"/>
          <w:szCs w:val="24"/>
        </w:rPr>
        <w:t xml:space="preserve"> No. 0028 of 2015</w:t>
      </w:r>
      <w:r w:rsidR="00805325" w:rsidRPr="00825333">
        <w:rPr>
          <w:rFonts w:ascii="Times New Roman" w:hAnsi="Times New Roman" w:cs="Times New Roman"/>
          <w:sz w:val="24"/>
          <w:szCs w:val="24"/>
        </w:rPr>
        <w:t>, and prayed that the ground be struck out.</w:t>
      </w:r>
    </w:p>
    <w:p w:rsidR="00044FE4" w:rsidRPr="00825333" w:rsidRDefault="00044FE4"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 have read the submissions of both Counsel and I do agree with Counsel for the Respondents that the two grounds are too broad </w:t>
      </w:r>
      <w:r w:rsidR="004E387A" w:rsidRPr="00825333">
        <w:rPr>
          <w:rFonts w:ascii="Times New Roman" w:hAnsi="Times New Roman" w:cs="Times New Roman"/>
          <w:sz w:val="24"/>
          <w:szCs w:val="24"/>
        </w:rPr>
        <w:t xml:space="preserve">contravening the provisions of </w:t>
      </w:r>
      <w:r w:rsidR="004E387A" w:rsidRPr="00825333">
        <w:rPr>
          <w:rFonts w:ascii="Times New Roman" w:hAnsi="Times New Roman" w:cs="Times New Roman"/>
          <w:b/>
          <w:sz w:val="24"/>
          <w:szCs w:val="24"/>
        </w:rPr>
        <w:t>Order 43 Rule 1</w:t>
      </w:r>
      <w:r w:rsidR="004E387A" w:rsidRPr="00825333">
        <w:rPr>
          <w:rFonts w:ascii="Times New Roman" w:hAnsi="Times New Roman" w:cs="Times New Roman"/>
          <w:sz w:val="24"/>
          <w:szCs w:val="24"/>
        </w:rPr>
        <w:t xml:space="preserve"> and </w:t>
      </w:r>
      <w:r w:rsidR="004E387A" w:rsidRPr="00825333">
        <w:rPr>
          <w:rFonts w:ascii="Times New Roman" w:hAnsi="Times New Roman" w:cs="Times New Roman"/>
          <w:b/>
          <w:sz w:val="24"/>
          <w:szCs w:val="24"/>
        </w:rPr>
        <w:t xml:space="preserve">2 </w:t>
      </w:r>
      <w:r w:rsidR="004E387A" w:rsidRPr="00825333">
        <w:rPr>
          <w:rFonts w:ascii="Times New Roman" w:hAnsi="Times New Roman" w:cs="Times New Roman"/>
          <w:sz w:val="24"/>
          <w:szCs w:val="24"/>
        </w:rPr>
        <w:t xml:space="preserve">of the Civil Procedure Rules </w:t>
      </w:r>
      <w:r w:rsidRPr="00825333">
        <w:rPr>
          <w:rFonts w:ascii="Times New Roman" w:hAnsi="Times New Roman" w:cs="Times New Roman"/>
          <w:sz w:val="24"/>
          <w:szCs w:val="24"/>
        </w:rPr>
        <w:t xml:space="preserve">and give Counsel for the Appellant a chance to go on a fishing expedition. </w:t>
      </w:r>
    </w:p>
    <w:p w:rsidR="00044FE4" w:rsidRPr="00825333" w:rsidRDefault="00044FE4"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In the case of </w:t>
      </w:r>
      <w:r w:rsidRPr="00825333">
        <w:rPr>
          <w:rFonts w:ascii="Times New Roman" w:hAnsi="Times New Roman" w:cs="Times New Roman"/>
          <w:b/>
          <w:sz w:val="24"/>
          <w:szCs w:val="24"/>
        </w:rPr>
        <w:t xml:space="preserve">P. C. </w:t>
      </w:r>
      <w:proofErr w:type="spellStart"/>
      <w:r w:rsidRPr="00825333">
        <w:rPr>
          <w:rFonts w:ascii="Times New Roman" w:hAnsi="Times New Roman" w:cs="Times New Roman"/>
          <w:b/>
          <w:sz w:val="24"/>
          <w:szCs w:val="24"/>
        </w:rPr>
        <w:t>Wabwire</w:t>
      </w:r>
      <w:proofErr w:type="spellEnd"/>
      <w:r w:rsidRPr="00825333">
        <w:rPr>
          <w:rFonts w:ascii="Times New Roman" w:hAnsi="Times New Roman" w:cs="Times New Roman"/>
          <w:b/>
          <w:sz w:val="24"/>
          <w:szCs w:val="24"/>
        </w:rPr>
        <w:t xml:space="preserve"> Anthony versus Uganda, Criminal Appeal No. 0015 of 2009</w:t>
      </w:r>
      <w:r w:rsidR="00FD79C1" w:rsidRPr="00825333">
        <w:rPr>
          <w:rFonts w:ascii="Times New Roman" w:hAnsi="Times New Roman" w:cs="Times New Roman"/>
          <w:sz w:val="24"/>
          <w:szCs w:val="24"/>
        </w:rPr>
        <w:t xml:space="preserve"> it was held</w:t>
      </w:r>
      <w:r w:rsidRPr="00825333">
        <w:rPr>
          <w:rFonts w:ascii="Times New Roman" w:hAnsi="Times New Roman" w:cs="Times New Roman"/>
          <w:sz w:val="24"/>
          <w:szCs w:val="24"/>
        </w:rPr>
        <w:t xml:space="preserve"> that;</w:t>
      </w:r>
    </w:p>
    <w:p w:rsidR="00CC57B1" w:rsidRPr="00825333" w:rsidRDefault="00FD79C1" w:rsidP="00825333">
      <w:pPr>
        <w:spacing w:line="360" w:lineRule="auto"/>
        <w:jc w:val="both"/>
        <w:rPr>
          <w:rFonts w:ascii="Times New Roman" w:hAnsi="Times New Roman" w:cs="Times New Roman"/>
          <w:i/>
          <w:sz w:val="24"/>
          <w:szCs w:val="24"/>
        </w:rPr>
      </w:pPr>
      <w:r w:rsidRPr="00825333">
        <w:rPr>
          <w:rFonts w:ascii="Times New Roman" w:hAnsi="Times New Roman" w:cs="Times New Roman"/>
          <w:i/>
          <w:sz w:val="24"/>
          <w:szCs w:val="24"/>
        </w:rPr>
        <w:t xml:space="preserve"> </w:t>
      </w:r>
      <w:r w:rsidR="00CC57B1" w:rsidRPr="00825333">
        <w:rPr>
          <w:rFonts w:ascii="Times New Roman" w:hAnsi="Times New Roman" w:cs="Times New Roman"/>
          <w:i/>
          <w:sz w:val="24"/>
          <w:szCs w:val="24"/>
        </w:rPr>
        <w:t xml:space="preserve">“It is not a sufficient ground of appeal to allege that a conviction was bad in </w:t>
      </w:r>
      <w:proofErr w:type="gramStart"/>
      <w:r w:rsidR="00CC57B1" w:rsidRPr="00825333">
        <w:rPr>
          <w:rFonts w:ascii="Times New Roman" w:hAnsi="Times New Roman" w:cs="Times New Roman"/>
          <w:i/>
          <w:sz w:val="24"/>
          <w:szCs w:val="24"/>
        </w:rPr>
        <w:t>law,</w:t>
      </w:r>
      <w:proofErr w:type="gramEnd"/>
      <w:r w:rsidR="00CC57B1" w:rsidRPr="00825333">
        <w:rPr>
          <w:rFonts w:ascii="Times New Roman" w:hAnsi="Times New Roman" w:cs="Times New Roman"/>
          <w:i/>
          <w:sz w:val="24"/>
          <w:szCs w:val="24"/>
        </w:rPr>
        <w:t xml:space="preserve"> or that a conviction was against the weight of evidence, and where an Appellant is represented by Counsel, he will not be allowed to argue any point under a general ground of appeal”.</w:t>
      </w:r>
    </w:p>
    <w:p w:rsidR="00CC57B1" w:rsidRPr="00825333" w:rsidRDefault="00FD79C1" w:rsidP="00825333">
      <w:pPr>
        <w:spacing w:line="360" w:lineRule="auto"/>
        <w:jc w:val="both"/>
        <w:rPr>
          <w:rFonts w:ascii="Times New Roman" w:hAnsi="Times New Roman" w:cs="Times New Roman"/>
          <w:i/>
          <w:sz w:val="24"/>
          <w:szCs w:val="24"/>
        </w:rPr>
      </w:pPr>
      <w:r w:rsidRPr="00825333">
        <w:rPr>
          <w:rFonts w:ascii="Times New Roman" w:hAnsi="Times New Roman" w:cs="Times New Roman"/>
          <w:i/>
          <w:sz w:val="24"/>
          <w:szCs w:val="24"/>
        </w:rPr>
        <w:t xml:space="preserve">In the present case, </w:t>
      </w:r>
      <w:r w:rsidR="00CC57B1" w:rsidRPr="00825333">
        <w:rPr>
          <w:rFonts w:ascii="Times New Roman" w:hAnsi="Times New Roman" w:cs="Times New Roman"/>
          <w:i/>
          <w:sz w:val="24"/>
          <w:szCs w:val="24"/>
        </w:rPr>
        <w:t>the ground that the trial Magistrate erred in law and fact when she failed to properly evaluate evidence on Court record is too generalised as to entitle Counsel to argue any point under it...”</w:t>
      </w:r>
    </w:p>
    <w:p w:rsidR="00403328" w:rsidRPr="00825333" w:rsidRDefault="00626273"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lastRenderedPageBreak/>
        <w:t xml:space="preserve">Notwithstanding the above and even on the merits of the appeal, Counsel for the Appellant submitted that even though the Appellant was not lawfully married to the late George William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who sold to the </w:t>
      </w:r>
      <w:r w:rsidR="00C17F2B" w:rsidRPr="00825333">
        <w:rPr>
          <w:rFonts w:ascii="Times New Roman" w:hAnsi="Times New Roman" w:cs="Times New Roman"/>
          <w:sz w:val="24"/>
          <w:szCs w:val="24"/>
        </w:rPr>
        <w:t>Respondent that</w:t>
      </w:r>
      <w:r w:rsidRPr="00825333">
        <w:rPr>
          <w:rFonts w:ascii="Times New Roman" w:hAnsi="Times New Roman" w:cs="Times New Roman"/>
          <w:sz w:val="24"/>
          <w:szCs w:val="24"/>
        </w:rPr>
        <w:t xml:space="preserve"> she ought to have consented to the sale.</w:t>
      </w:r>
    </w:p>
    <w:p w:rsidR="00626273" w:rsidRPr="00825333" w:rsidRDefault="00626273"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Counsel for the Respondent on the other hand submitted that since the Appellant is not a lawful wife to late George William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she could not challenge a land transaction between the late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and 1</w:t>
      </w:r>
      <w:r w:rsidRPr="00825333">
        <w:rPr>
          <w:rFonts w:ascii="Times New Roman" w:hAnsi="Times New Roman" w:cs="Times New Roman"/>
          <w:sz w:val="24"/>
          <w:szCs w:val="24"/>
          <w:vertAlign w:val="superscript"/>
        </w:rPr>
        <w:t>st</w:t>
      </w:r>
      <w:r w:rsidRPr="00825333">
        <w:rPr>
          <w:rFonts w:ascii="Times New Roman" w:hAnsi="Times New Roman" w:cs="Times New Roman"/>
          <w:sz w:val="24"/>
          <w:szCs w:val="24"/>
        </w:rPr>
        <w:t xml:space="preserve"> Respondent.</w:t>
      </w:r>
    </w:p>
    <w:p w:rsidR="009A6138" w:rsidRPr="00825333" w:rsidRDefault="009A6138"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 have studied the lower Court record and the submissions on both grounds of appeal. The Appellant testified in the lower Court as PW1, and called two witnesses, </w:t>
      </w:r>
      <w:proofErr w:type="spellStart"/>
      <w:r w:rsidRPr="00825333">
        <w:rPr>
          <w:rFonts w:ascii="Times New Roman" w:hAnsi="Times New Roman" w:cs="Times New Roman"/>
          <w:sz w:val="24"/>
          <w:szCs w:val="24"/>
        </w:rPr>
        <w:t>Mugisa</w:t>
      </w:r>
      <w:proofErr w:type="spellEnd"/>
      <w:r w:rsidRPr="00825333">
        <w:rPr>
          <w:rFonts w:ascii="Times New Roman" w:hAnsi="Times New Roman" w:cs="Times New Roman"/>
          <w:sz w:val="24"/>
          <w:szCs w:val="24"/>
        </w:rPr>
        <w:t xml:space="preserve"> Sylvester (PW2) and </w:t>
      </w:r>
      <w:proofErr w:type="spellStart"/>
      <w:r w:rsidRPr="00825333">
        <w:rPr>
          <w:rFonts w:ascii="Times New Roman" w:hAnsi="Times New Roman" w:cs="Times New Roman"/>
          <w:sz w:val="24"/>
          <w:szCs w:val="24"/>
        </w:rPr>
        <w:t>Dr.</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Kakibogo</w:t>
      </w:r>
      <w:proofErr w:type="spellEnd"/>
      <w:r w:rsidRPr="00825333">
        <w:rPr>
          <w:rFonts w:ascii="Times New Roman" w:hAnsi="Times New Roman" w:cs="Times New Roman"/>
          <w:sz w:val="24"/>
          <w:szCs w:val="24"/>
        </w:rPr>
        <w:t xml:space="preserve"> Isaac (PW3). The Respondents also testified as DW1 and DW2 and called one </w:t>
      </w:r>
      <w:proofErr w:type="spellStart"/>
      <w:r w:rsidRPr="00825333">
        <w:rPr>
          <w:rFonts w:ascii="Times New Roman" w:hAnsi="Times New Roman" w:cs="Times New Roman"/>
          <w:sz w:val="24"/>
          <w:szCs w:val="24"/>
        </w:rPr>
        <w:t>Rwamukole</w:t>
      </w:r>
      <w:proofErr w:type="spellEnd"/>
      <w:r w:rsidRPr="00825333">
        <w:rPr>
          <w:rFonts w:ascii="Times New Roman" w:hAnsi="Times New Roman" w:cs="Times New Roman"/>
          <w:sz w:val="24"/>
          <w:szCs w:val="24"/>
        </w:rPr>
        <w:t xml:space="preserve"> Wilson who testified as DW3. </w:t>
      </w:r>
    </w:p>
    <w:p w:rsidR="009A6138" w:rsidRPr="00825333" w:rsidRDefault="009A6138"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The Appellant testified on page 4 of the record of proceedings that she got married to the late G. W.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in 1965 and found when her husband was already married to other women, one of whom was </w:t>
      </w:r>
      <w:proofErr w:type="spellStart"/>
      <w:r w:rsidR="00DD391A" w:rsidRPr="00825333">
        <w:rPr>
          <w:rFonts w:ascii="Times New Roman" w:hAnsi="Times New Roman" w:cs="Times New Roman"/>
          <w:sz w:val="24"/>
          <w:szCs w:val="24"/>
        </w:rPr>
        <w:t>Felister</w:t>
      </w:r>
      <w:proofErr w:type="spellEnd"/>
      <w:r w:rsidR="00DD391A" w:rsidRPr="00825333">
        <w:rPr>
          <w:rFonts w:ascii="Times New Roman" w:hAnsi="Times New Roman" w:cs="Times New Roman"/>
          <w:sz w:val="24"/>
          <w:szCs w:val="24"/>
        </w:rPr>
        <w:t xml:space="preserve"> </w:t>
      </w:r>
      <w:proofErr w:type="spellStart"/>
      <w:r w:rsidR="00DD391A" w:rsidRPr="00825333">
        <w:rPr>
          <w:rFonts w:ascii="Times New Roman" w:hAnsi="Times New Roman" w:cs="Times New Roman"/>
          <w:sz w:val="24"/>
          <w:szCs w:val="24"/>
        </w:rPr>
        <w:t>Kahwa</w:t>
      </w:r>
      <w:proofErr w:type="spellEnd"/>
      <w:r w:rsidR="00DD391A" w:rsidRPr="00825333">
        <w:rPr>
          <w:rFonts w:ascii="Times New Roman" w:hAnsi="Times New Roman" w:cs="Times New Roman"/>
          <w:sz w:val="24"/>
          <w:szCs w:val="24"/>
        </w:rPr>
        <w:t>.</w:t>
      </w:r>
    </w:p>
    <w:p w:rsidR="00DD391A" w:rsidRPr="00825333" w:rsidRDefault="00DD391A" w:rsidP="00825333">
      <w:pPr>
        <w:spacing w:line="360" w:lineRule="auto"/>
        <w:jc w:val="both"/>
        <w:rPr>
          <w:rFonts w:ascii="Times New Roman" w:hAnsi="Times New Roman" w:cs="Times New Roman"/>
          <w:sz w:val="24"/>
          <w:szCs w:val="24"/>
        </w:rPr>
      </w:pPr>
      <w:r w:rsidRPr="00825333">
        <w:rPr>
          <w:rFonts w:ascii="Times New Roman" w:hAnsi="Times New Roman" w:cs="Times New Roman"/>
          <w:b/>
          <w:sz w:val="24"/>
          <w:szCs w:val="24"/>
        </w:rPr>
        <w:t>Section 36</w:t>
      </w:r>
      <w:r w:rsidRPr="00825333">
        <w:rPr>
          <w:rFonts w:ascii="Times New Roman" w:hAnsi="Times New Roman" w:cs="Times New Roman"/>
          <w:sz w:val="24"/>
          <w:szCs w:val="24"/>
        </w:rPr>
        <w:t xml:space="preserve"> of the Marriage Act provides;</w:t>
      </w:r>
    </w:p>
    <w:p w:rsidR="00DD391A" w:rsidRPr="00825333" w:rsidRDefault="00DD391A" w:rsidP="00825333">
      <w:pPr>
        <w:spacing w:line="360" w:lineRule="auto"/>
        <w:jc w:val="both"/>
        <w:rPr>
          <w:rFonts w:ascii="Times New Roman" w:hAnsi="Times New Roman" w:cs="Times New Roman"/>
          <w:i/>
          <w:sz w:val="24"/>
          <w:szCs w:val="24"/>
        </w:rPr>
      </w:pPr>
      <w:r w:rsidRPr="00825333">
        <w:rPr>
          <w:rFonts w:ascii="Times New Roman" w:hAnsi="Times New Roman" w:cs="Times New Roman"/>
          <w:i/>
          <w:sz w:val="24"/>
          <w:szCs w:val="24"/>
        </w:rPr>
        <w:t>“Any person who is married under this Act, or whose marriage is declared by this Act to be valid, shall be incapable, during the continuance of that marriage, of contracting a valid marriage under any customary law, but except as aforesaid, nothing in this Act shall affect the validity of any marriage contracted under or in accordance with any customary law, or in any manner applied to marriages so contracted.”</w:t>
      </w:r>
    </w:p>
    <w:p w:rsidR="007E13E2" w:rsidRPr="00825333" w:rsidRDefault="00DD391A"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Valid marriages under </w:t>
      </w:r>
      <w:r w:rsidRPr="00825333">
        <w:rPr>
          <w:rFonts w:ascii="Times New Roman" w:hAnsi="Times New Roman" w:cs="Times New Roman"/>
          <w:b/>
          <w:sz w:val="24"/>
          <w:szCs w:val="24"/>
        </w:rPr>
        <w:t>Section 34(2) (a)</w:t>
      </w:r>
      <w:r w:rsidRPr="00825333">
        <w:rPr>
          <w:rFonts w:ascii="Times New Roman" w:hAnsi="Times New Roman" w:cs="Times New Roman"/>
          <w:sz w:val="24"/>
          <w:szCs w:val="24"/>
        </w:rPr>
        <w:t xml:space="preserve"> of the Marriage Act include wedded couples in a licensed place of worship and such marriages take precedence over customary </w:t>
      </w:r>
      <w:r w:rsidR="007E13E2" w:rsidRPr="00825333">
        <w:rPr>
          <w:rFonts w:ascii="Times New Roman" w:hAnsi="Times New Roman" w:cs="Times New Roman"/>
          <w:sz w:val="24"/>
          <w:szCs w:val="24"/>
        </w:rPr>
        <w:t>marriages particularly when conducted first, as in the present case.</w:t>
      </w:r>
    </w:p>
    <w:p w:rsidR="00DD434D" w:rsidRPr="00825333" w:rsidRDefault="007E13E2"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Counsel for the Appellant never the less submitted that the Appellant had a customary marriage certificate and a letter acknowledging payment of pride price and so her spousal consent </w:t>
      </w:r>
      <w:r w:rsidR="00DD434D" w:rsidRPr="00825333">
        <w:rPr>
          <w:rFonts w:ascii="Times New Roman" w:hAnsi="Times New Roman" w:cs="Times New Roman"/>
          <w:sz w:val="24"/>
          <w:szCs w:val="24"/>
        </w:rPr>
        <w:t>before the sale on family land property was required.</w:t>
      </w:r>
    </w:p>
    <w:p w:rsidR="00DD391A" w:rsidRPr="00825333" w:rsidRDefault="00DD434D"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Counsel for the Appellant faulted the trial Magistrate for confusing a wedded wife of the deceased who was not called as a witness. The finding and holding of this Court on the issue of spousal consent is that </w:t>
      </w:r>
      <w:r w:rsidR="004376EA" w:rsidRPr="00825333">
        <w:rPr>
          <w:rFonts w:ascii="Times New Roman" w:hAnsi="Times New Roman" w:cs="Times New Roman"/>
          <w:sz w:val="24"/>
          <w:szCs w:val="24"/>
        </w:rPr>
        <w:t xml:space="preserve">regardless of whether the Appellant was a legally married wife or not, the Law could not operate retrospectively. Spousal consent is provided for under </w:t>
      </w:r>
      <w:r w:rsidR="004376EA" w:rsidRPr="00825333">
        <w:rPr>
          <w:rFonts w:ascii="Times New Roman" w:hAnsi="Times New Roman" w:cs="Times New Roman"/>
          <w:b/>
          <w:sz w:val="24"/>
          <w:szCs w:val="24"/>
        </w:rPr>
        <w:t>Section 39(1) (C) (i)</w:t>
      </w:r>
      <w:r w:rsidR="004376EA" w:rsidRPr="00825333">
        <w:rPr>
          <w:rFonts w:ascii="Times New Roman" w:hAnsi="Times New Roman" w:cs="Times New Roman"/>
          <w:sz w:val="24"/>
          <w:szCs w:val="24"/>
        </w:rPr>
        <w:t xml:space="preserve"> of the Land Act, Cap. 227 as follows;</w:t>
      </w:r>
    </w:p>
    <w:p w:rsidR="003C79BE" w:rsidRPr="00825333" w:rsidRDefault="004376EA" w:rsidP="00825333">
      <w:pPr>
        <w:spacing w:line="360" w:lineRule="auto"/>
        <w:jc w:val="both"/>
        <w:rPr>
          <w:rFonts w:ascii="Times New Roman" w:hAnsi="Times New Roman" w:cs="Times New Roman"/>
          <w:i/>
          <w:sz w:val="24"/>
          <w:szCs w:val="24"/>
        </w:rPr>
      </w:pPr>
      <w:r w:rsidRPr="00825333">
        <w:rPr>
          <w:rFonts w:ascii="Times New Roman" w:hAnsi="Times New Roman" w:cs="Times New Roman"/>
          <w:i/>
          <w:sz w:val="24"/>
          <w:szCs w:val="24"/>
        </w:rPr>
        <w:lastRenderedPageBreak/>
        <w:t xml:space="preserve">“No person shall give away any land inter </w:t>
      </w:r>
      <w:proofErr w:type="spellStart"/>
      <w:r w:rsidRPr="00825333">
        <w:rPr>
          <w:rFonts w:ascii="Times New Roman" w:hAnsi="Times New Roman" w:cs="Times New Roman"/>
          <w:i/>
          <w:sz w:val="24"/>
          <w:szCs w:val="24"/>
        </w:rPr>
        <w:t>vivos</w:t>
      </w:r>
      <w:proofErr w:type="spellEnd"/>
      <w:r w:rsidRPr="00825333">
        <w:rPr>
          <w:rFonts w:ascii="Times New Roman" w:hAnsi="Times New Roman" w:cs="Times New Roman"/>
          <w:i/>
          <w:sz w:val="24"/>
          <w:szCs w:val="24"/>
        </w:rPr>
        <w:t xml:space="preserve">, </w:t>
      </w:r>
      <w:r w:rsidR="003C79BE" w:rsidRPr="00825333">
        <w:rPr>
          <w:rFonts w:ascii="Times New Roman" w:hAnsi="Times New Roman" w:cs="Times New Roman"/>
          <w:i/>
          <w:sz w:val="24"/>
          <w:szCs w:val="24"/>
        </w:rPr>
        <w:t>or enter into any other transaction in respect of land in the case of land on which the person ord</w:t>
      </w:r>
      <w:r w:rsidR="00D1736B" w:rsidRPr="00825333">
        <w:rPr>
          <w:rFonts w:ascii="Times New Roman" w:hAnsi="Times New Roman" w:cs="Times New Roman"/>
          <w:i/>
          <w:sz w:val="24"/>
          <w:szCs w:val="24"/>
        </w:rPr>
        <w:t>inarily resides with his or her</w:t>
      </w:r>
      <w:r w:rsidR="003C79BE" w:rsidRPr="00825333">
        <w:rPr>
          <w:rFonts w:ascii="Times New Roman" w:hAnsi="Times New Roman" w:cs="Times New Roman"/>
          <w:i/>
          <w:sz w:val="24"/>
          <w:szCs w:val="24"/>
        </w:rPr>
        <w:t xml:space="preserve"> spouse and from which they derive their sustenance, except with the prior written consent of the spouse.”</w:t>
      </w:r>
    </w:p>
    <w:p w:rsidR="000B2266" w:rsidRPr="00825333" w:rsidRDefault="003C79BE"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The date of commencement of that law was 2</w:t>
      </w:r>
      <w:r w:rsidRPr="00825333">
        <w:rPr>
          <w:rFonts w:ascii="Times New Roman" w:hAnsi="Times New Roman" w:cs="Times New Roman"/>
          <w:sz w:val="24"/>
          <w:szCs w:val="24"/>
          <w:vertAlign w:val="superscript"/>
        </w:rPr>
        <w:t>nd</w:t>
      </w:r>
      <w:r w:rsidRPr="00825333">
        <w:rPr>
          <w:rFonts w:ascii="Times New Roman" w:hAnsi="Times New Roman" w:cs="Times New Roman"/>
          <w:sz w:val="24"/>
          <w:szCs w:val="24"/>
        </w:rPr>
        <w:t xml:space="preserve"> July 1998. And so I agree with </w:t>
      </w:r>
      <w:r w:rsidR="00D1736B" w:rsidRPr="00825333">
        <w:rPr>
          <w:rFonts w:ascii="Times New Roman" w:hAnsi="Times New Roman" w:cs="Times New Roman"/>
          <w:sz w:val="24"/>
          <w:szCs w:val="24"/>
        </w:rPr>
        <w:t>Counsel</w:t>
      </w:r>
      <w:r w:rsidRPr="00825333">
        <w:rPr>
          <w:rFonts w:ascii="Times New Roman" w:hAnsi="Times New Roman" w:cs="Times New Roman"/>
          <w:sz w:val="24"/>
          <w:szCs w:val="24"/>
        </w:rPr>
        <w:t xml:space="preserve"> for the Respondent that by the time the above law came into force, the land in question had already been sold by the late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to the 1</w:t>
      </w:r>
      <w:r w:rsidRPr="00825333">
        <w:rPr>
          <w:rFonts w:ascii="Times New Roman" w:hAnsi="Times New Roman" w:cs="Times New Roman"/>
          <w:sz w:val="24"/>
          <w:szCs w:val="24"/>
          <w:vertAlign w:val="superscript"/>
        </w:rPr>
        <w:t>st</w:t>
      </w:r>
      <w:r w:rsidRPr="00825333">
        <w:rPr>
          <w:rFonts w:ascii="Times New Roman" w:hAnsi="Times New Roman" w:cs="Times New Roman"/>
          <w:sz w:val="24"/>
          <w:szCs w:val="24"/>
        </w:rPr>
        <w:t xml:space="preserve"> Respondent, </w:t>
      </w:r>
      <w:proofErr w:type="spellStart"/>
      <w:r w:rsidRPr="00825333">
        <w:rPr>
          <w:rFonts w:ascii="Times New Roman" w:hAnsi="Times New Roman" w:cs="Times New Roman"/>
          <w:sz w:val="24"/>
          <w:szCs w:val="24"/>
        </w:rPr>
        <w:t>Dauda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Rwakasenyi</w:t>
      </w:r>
      <w:proofErr w:type="spellEnd"/>
      <w:r w:rsidRPr="00825333">
        <w:rPr>
          <w:rFonts w:ascii="Times New Roman" w:hAnsi="Times New Roman" w:cs="Times New Roman"/>
          <w:sz w:val="24"/>
          <w:szCs w:val="24"/>
        </w:rPr>
        <w:t>, and then to 2</w:t>
      </w:r>
      <w:r w:rsidRPr="00825333">
        <w:rPr>
          <w:rFonts w:ascii="Times New Roman" w:hAnsi="Times New Roman" w:cs="Times New Roman"/>
          <w:sz w:val="24"/>
          <w:szCs w:val="24"/>
          <w:vertAlign w:val="superscript"/>
        </w:rPr>
        <w:t>nd</w:t>
      </w:r>
      <w:r w:rsidR="00D1736B" w:rsidRPr="00825333">
        <w:rPr>
          <w:rFonts w:ascii="Times New Roman" w:hAnsi="Times New Roman" w:cs="Times New Roman"/>
          <w:sz w:val="24"/>
          <w:szCs w:val="24"/>
        </w:rPr>
        <w:t xml:space="preserve"> Respondent, </w:t>
      </w:r>
      <w:proofErr w:type="spellStart"/>
      <w:r w:rsidR="00D1736B" w:rsidRPr="00825333">
        <w:rPr>
          <w:rFonts w:ascii="Times New Roman" w:hAnsi="Times New Roman" w:cs="Times New Roman"/>
          <w:sz w:val="24"/>
          <w:szCs w:val="24"/>
        </w:rPr>
        <w:t>Muhumuza</w:t>
      </w:r>
      <w:proofErr w:type="spellEnd"/>
      <w:r w:rsidR="00D1736B" w:rsidRPr="00825333">
        <w:rPr>
          <w:rFonts w:ascii="Times New Roman" w:hAnsi="Times New Roman" w:cs="Times New Roman"/>
          <w:sz w:val="24"/>
          <w:szCs w:val="24"/>
        </w:rPr>
        <w:t xml:space="preserve"> Stev</w:t>
      </w:r>
      <w:r w:rsidRPr="00825333">
        <w:rPr>
          <w:rFonts w:ascii="Times New Roman" w:hAnsi="Times New Roman" w:cs="Times New Roman"/>
          <w:sz w:val="24"/>
          <w:szCs w:val="24"/>
        </w:rPr>
        <w:t xml:space="preserve">en, since the sale took place on 1. 3. 1998. The law could not </w:t>
      </w:r>
      <w:r w:rsidR="000B2266" w:rsidRPr="00825333">
        <w:rPr>
          <w:rFonts w:ascii="Times New Roman" w:hAnsi="Times New Roman" w:cs="Times New Roman"/>
          <w:sz w:val="24"/>
          <w:szCs w:val="24"/>
        </w:rPr>
        <w:t xml:space="preserve">be applied retrospectively and so the ground of spousal consent is rejected. </w:t>
      </w:r>
    </w:p>
    <w:p w:rsidR="000B2266" w:rsidRPr="00825333" w:rsidRDefault="00D1736B"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The</w:t>
      </w:r>
      <w:r w:rsidR="000B2266" w:rsidRPr="00825333">
        <w:rPr>
          <w:rFonts w:ascii="Times New Roman" w:hAnsi="Times New Roman" w:cs="Times New Roman"/>
          <w:sz w:val="24"/>
          <w:szCs w:val="24"/>
        </w:rPr>
        <w:t xml:space="preserve"> other ground by </w:t>
      </w:r>
      <w:r w:rsidRPr="00825333">
        <w:rPr>
          <w:rFonts w:ascii="Times New Roman" w:hAnsi="Times New Roman" w:cs="Times New Roman"/>
          <w:sz w:val="24"/>
          <w:szCs w:val="24"/>
        </w:rPr>
        <w:t>Counsel</w:t>
      </w:r>
      <w:r w:rsidR="000B2266" w:rsidRPr="00825333">
        <w:rPr>
          <w:rFonts w:ascii="Times New Roman" w:hAnsi="Times New Roman" w:cs="Times New Roman"/>
          <w:sz w:val="24"/>
          <w:szCs w:val="24"/>
        </w:rPr>
        <w:t xml:space="preserve"> </w:t>
      </w:r>
      <w:r w:rsidRPr="00825333">
        <w:rPr>
          <w:rFonts w:ascii="Times New Roman" w:hAnsi="Times New Roman" w:cs="Times New Roman"/>
          <w:sz w:val="24"/>
          <w:szCs w:val="24"/>
        </w:rPr>
        <w:t>for</w:t>
      </w:r>
      <w:r w:rsidR="000B2266" w:rsidRPr="00825333">
        <w:rPr>
          <w:rFonts w:ascii="Times New Roman" w:hAnsi="Times New Roman" w:cs="Times New Roman"/>
          <w:sz w:val="24"/>
          <w:szCs w:val="24"/>
        </w:rPr>
        <w:t xml:space="preserve"> the Appellant was that the deceased had mental </w:t>
      </w:r>
      <w:r w:rsidRPr="00825333">
        <w:rPr>
          <w:rFonts w:ascii="Times New Roman" w:hAnsi="Times New Roman" w:cs="Times New Roman"/>
          <w:sz w:val="24"/>
          <w:szCs w:val="24"/>
        </w:rPr>
        <w:t>illness</w:t>
      </w:r>
      <w:r w:rsidR="000B2266" w:rsidRPr="00825333">
        <w:rPr>
          <w:rFonts w:ascii="Times New Roman" w:hAnsi="Times New Roman" w:cs="Times New Roman"/>
          <w:sz w:val="24"/>
          <w:szCs w:val="24"/>
        </w:rPr>
        <w:t xml:space="preserve"> attributed to chronic alcoholism by the time of the sale of the land in question to the </w:t>
      </w:r>
      <w:r w:rsidRPr="00825333">
        <w:rPr>
          <w:rFonts w:ascii="Times New Roman" w:hAnsi="Times New Roman" w:cs="Times New Roman"/>
          <w:sz w:val="24"/>
          <w:szCs w:val="24"/>
        </w:rPr>
        <w:t>Respondents</w:t>
      </w:r>
      <w:r w:rsidR="000B2266" w:rsidRPr="00825333">
        <w:rPr>
          <w:rFonts w:ascii="Times New Roman" w:hAnsi="Times New Roman" w:cs="Times New Roman"/>
          <w:sz w:val="24"/>
          <w:szCs w:val="24"/>
        </w:rPr>
        <w:t xml:space="preserve">.  </w:t>
      </w:r>
      <w:r w:rsidRPr="00825333">
        <w:rPr>
          <w:rFonts w:ascii="Times New Roman" w:hAnsi="Times New Roman" w:cs="Times New Roman"/>
          <w:sz w:val="24"/>
          <w:szCs w:val="24"/>
        </w:rPr>
        <w:t>Counsel</w:t>
      </w:r>
      <w:r w:rsidR="000B2266" w:rsidRPr="00825333">
        <w:rPr>
          <w:rFonts w:ascii="Times New Roman" w:hAnsi="Times New Roman" w:cs="Times New Roman"/>
          <w:sz w:val="24"/>
          <w:szCs w:val="24"/>
        </w:rPr>
        <w:t xml:space="preserve"> for the Appellant faulted the trial Magistrate for the conclusion that the deceased was sane as per the testimony of the LCI Chair person. </w:t>
      </w:r>
    </w:p>
    <w:p w:rsidR="00A43F72" w:rsidRPr="00825333" w:rsidRDefault="00D1736B"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Counsel</w:t>
      </w:r>
      <w:r w:rsidR="000B2266" w:rsidRPr="00825333">
        <w:rPr>
          <w:rFonts w:ascii="Times New Roman" w:hAnsi="Times New Roman" w:cs="Times New Roman"/>
          <w:sz w:val="24"/>
          <w:szCs w:val="24"/>
        </w:rPr>
        <w:t xml:space="preserve"> added that the trial </w:t>
      </w:r>
      <w:r w:rsidRPr="00825333">
        <w:rPr>
          <w:rFonts w:ascii="Times New Roman" w:hAnsi="Times New Roman" w:cs="Times New Roman"/>
          <w:sz w:val="24"/>
          <w:szCs w:val="24"/>
        </w:rPr>
        <w:t>Magistrate</w:t>
      </w:r>
      <w:r w:rsidR="000B2266" w:rsidRPr="00825333">
        <w:rPr>
          <w:rFonts w:ascii="Times New Roman" w:hAnsi="Times New Roman" w:cs="Times New Roman"/>
          <w:sz w:val="24"/>
          <w:szCs w:val="24"/>
        </w:rPr>
        <w:t xml:space="preserve"> erred in law when she did not consider the testimony of the medical expert and relied on the LCI chairperson. </w:t>
      </w:r>
      <w:r w:rsidRPr="00825333">
        <w:rPr>
          <w:rFonts w:ascii="Times New Roman" w:hAnsi="Times New Roman" w:cs="Times New Roman"/>
          <w:sz w:val="24"/>
          <w:szCs w:val="24"/>
        </w:rPr>
        <w:t>Counsel</w:t>
      </w:r>
      <w:r w:rsidR="000B2266" w:rsidRPr="00825333">
        <w:rPr>
          <w:rFonts w:ascii="Times New Roman" w:hAnsi="Times New Roman" w:cs="Times New Roman"/>
          <w:sz w:val="24"/>
          <w:szCs w:val="24"/>
        </w:rPr>
        <w:t xml:space="preserve"> for the Respondent on the </w:t>
      </w:r>
      <w:bookmarkStart w:id="0" w:name="_GoBack"/>
      <w:bookmarkEnd w:id="0"/>
      <w:r w:rsidR="000B2266" w:rsidRPr="00825333">
        <w:rPr>
          <w:rFonts w:ascii="Times New Roman" w:hAnsi="Times New Roman" w:cs="Times New Roman"/>
          <w:sz w:val="24"/>
          <w:szCs w:val="24"/>
        </w:rPr>
        <w:t xml:space="preserve">other hand submitted that the late </w:t>
      </w:r>
      <w:proofErr w:type="spellStart"/>
      <w:r w:rsidR="000B2266" w:rsidRPr="00825333">
        <w:rPr>
          <w:rFonts w:ascii="Times New Roman" w:hAnsi="Times New Roman" w:cs="Times New Roman"/>
          <w:sz w:val="24"/>
          <w:szCs w:val="24"/>
        </w:rPr>
        <w:t>Zeresire</w:t>
      </w:r>
      <w:proofErr w:type="spellEnd"/>
      <w:r w:rsidR="000B2266" w:rsidRPr="00825333">
        <w:rPr>
          <w:rFonts w:ascii="Times New Roman" w:hAnsi="Times New Roman" w:cs="Times New Roman"/>
          <w:sz w:val="24"/>
          <w:szCs w:val="24"/>
        </w:rPr>
        <w:t xml:space="preserve"> sold the suit land to the 1</w:t>
      </w:r>
      <w:r w:rsidR="000B2266" w:rsidRPr="00825333">
        <w:rPr>
          <w:rFonts w:ascii="Times New Roman" w:hAnsi="Times New Roman" w:cs="Times New Roman"/>
          <w:sz w:val="24"/>
          <w:szCs w:val="24"/>
          <w:vertAlign w:val="superscript"/>
        </w:rPr>
        <w:t>st</w:t>
      </w:r>
      <w:r w:rsidR="000B2266" w:rsidRPr="00825333">
        <w:rPr>
          <w:rFonts w:ascii="Times New Roman" w:hAnsi="Times New Roman" w:cs="Times New Roman"/>
          <w:sz w:val="24"/>
          <w:szCs w:val="24"/>
        </w:rPr>
        <w:t xml:space="preserve"> Respondent in the presence of several witnesses including DW1, </w:t>
      </w:r>
      <w:proofErr w:type="spellStart"/>
      <w:r w:rsidR="000B2266" w:rsidRPr="00825333">
        <w:rPr>
          <w:rFonts w:ascii="Times New Roman" w:hAnsi="Times New Roman" w:cs="Times New Roman"/>
          <w:sz w:val="24"/>
          <w:szCs w:val="24"/>
        </w:rPr>
        <w:t>Mr.</w:t>
      </w:r>
      <w:proofErr w:type="spellEnd"/>
      <w:r w:rsidR="000B2266" w:rsidRPr="00825333">
        <w:rPr>
          <w:rFonts w:ascii="Times New Roman" w:hAnsi="Times New Roman" w:cs="Times New Roman"/>
          <w:sz w:val="24"/>
          <w:szCs w:val="24"/>
        </w:rPr>
        <w:t xml:space="preserve"> </w:t>
      </w:r>
      <w:proofErr w:type="spellStart"/>
      <w:r w:rsidR="000B2266" w:rsidRPr="00825333">
        <w:rPr>
          <w:rFonts w:ascii="Times New Roman" w:hAnsi="Times New Roman" w:cs="Times New Roman"/>
          <w:sz w:val="24"/>
          <w:szCs w:val="24"/>
        </w:rPr>
        <w:t>Rwamukole</w:t>
      </w:r>
      <w:proofErr w:type="spellEnd"/>
      <w:r w:rsidR="000B2266" w:rsidRPr="00825333">
        <w:rPr>
          <w:rFonts w:ascii="Times New Roman" w:hAnsi="Times New Roman" w:cs="Times New Roman"/>
          <w:sz w:val="24"/>
          <w:szCs w:val="24"/>
        </w:rPr>
        <w:t xml:space="preserve"> William who was the LCI Chairperson of the area. He added that the late </w:t>
      </w:r>
      <w:proofErr w:type="spellStart"/>
      <w:r w:rsidR="000B2266" w:rsidRPr="00825333">
        <w:rPr>
          <w:rFonts w:ascii="Times New Roman" w:hAnsi="Times New Roman" w:cs="Times New Roman"/>
          <w:sz w:val="24"/>
          <w:szCs w:val="24"/>
        </w:rPr>
        <w:t>Zeresire</w:t>
      </w:r>
      <w:proofErr w:type="spellEnd"/>
      <w:r w:rsidR="000B2266" w:rsidRPr="00825333">
        <w:rPr>
          <w:rFonts w:ascii="Times New Roman" w:hAnsi="Times New Roman" w:cs="Times New Roman"/>
          <w:sz w:val="24"/>
          <w:szCs w:val="24"/>
        </w:rPr>
        <w:t xml:space="preserve"> lawfully sold the land to the 1</w:t>
      </w:r>
      <w:r w:rsidR="000B2266" w:rsidRPr="00825333">
        <w:rPr>
          <w:rFonts w:ascii="Times New Roman" w:hAnsi="Times New Roman" w:cs="Times New Roman"/>
          <w:sz w:val="24"/>
          <w:szCs w:val="24"/>
          <w:vertAlign w:val="superscript"/>
        </w:rPr>
        <w:t>st</w:t>
      </w:r>
      <w:r w:rsidR="000B2266" w:rsidRPr="00825333">
        <w:rPr>
          <w:rFonts w:ascii="Times New Roman" w:hAnsi="Times New Roman" w:cs="Times New Roman"/>
          <w:sz w:val="24"/>
          <w:szCs w:val="24"/>
        </w:rPr>
        <w:t xml:space="preserve"> Respondent on the 1</w:t>
      </w:r>
      <w:r w:rsidR="000B2266" w:rsidRPr="00825333">
        <w:rPr>
          <w:rFonts w:ascii="Times New Roman" w:hAnsi="Times New Roman" w:cs="Times New Roman"/>
          <w:sz w:val="24"/>
          <w:szCs w:val="24"/>
          <w:vertAlign w:val="superscript"/>
        </w:rPr>
        <w:t>st</w:t>
      </w:r>
      <w:r w:rsidR="000B2266" w:rsidRPr="00825333">
        <w:rPr>
          <w:rFonts w:ascii="Times New Roman" w:hAnsi="Times New Roman" w:cs="Times New Roman"/>
          <w:sz w:val="24"/>
          <w:szCs w:val="24"/>
        </w:rPr>
        <w:t xml:space="preserve"> March 1998 when he was sober and the 1</w:t>
      </w:r>
      <w:r w:rsidR="000B2266" w:rsidRPr="00825333">
        <w:rPr>
          <w:rFonts w:ascii="Times New Roman" w:hAnsi="Times New Roman" w:cs="Times New Roman"/>
          <w:sz w:val="24"/>
          <w:szCs w:val="24"/>
          <w:vertAlign w:val="superscript"/>
        </w:rPr>
        <w:t>st</w:t>
      </w:r>
      <w:r w:rsidR="000B2266" w:rsidRPr="00825333">
        <w:rPr>
          <w:rFonts w:ascii="Times New Roman" w:hAnsi="Times New Roman" w:cs="Times New Roman"/>
          <w:sz w:val="24"/>
          <w:szCs w:val="24"/>
        </w:rPr>
        <w:t xml:space="preserve"> Respondent acquired good title whereof he lawfully sold to the 2</w:t>
      </w:r>
      <w:r w:rsidR="000B2266" w:rsidRPr="00825333">
        <w:rPr>
          <w:rFonts w:ascii="Times New Roman" w:hAnsi="Times New Roman" w:cs="Times New Roman"/>
          <w:sz w:val="24"/>
          <w:szCs w:val="24"/>
          <w:vertAlign w:val="superscript"/>
        </w:rPr>
        <w:t>nd</w:t>
      </w:r>
      <w:r w:rsidR="000B2266" w:rsidRPr="00825333">
        <w:rPr>
          <w:rFonts w:ascii="Times New Roman" w:hAnsi="Times New Roman" w:cs="Times New Roman"/>
          <w:sz w:val="24"/>
          <w:szCs w:val="24"/>
        </w:rPr>
        <w:t xml:space="preserve"> Respondent and the 2</w:t>
      </w:r>
      <w:r w:rsidR="000B2266" w:rsidRPr="00825333">
        <w:rPr>
          <w:rFonts w:ascii="Times New Roman" w:hAnsi="Times New Roman" w:cs="Times New Roman"/>
          <w:sz w:val="24"/>
          <w:szCs w:val="24"/>
          <w:vertAlign w:val="superscript"/>
        </w:rPr>
        <w:t>nd</w:t>
      </w:r>
      <w:r w:rsidR="000B2266" w:rsidRPr="00825333">
        <w:rPr>
          <w:rFonts w:ascii="Times New Roman" w:hAnsi="Times New Roman" w:cs="Times New Roman"/>
          <w:sz w:val="24"/>
          <w:szCs w:val="24"/>
        </w:rPr>
        <w:t xml:space="preserve"> Respondent started building on the same even </w:t>
      </w:r>
      <w:r w:rsidRPr="00825333">
        <w:rPr>
          <w:rFonts w:ascii="Times New Roman" w:hAnsi="Times New Roman" w:cs="Times New Roman"/>
          <w:sz w:val="24"/>
          <w:szCs w:val="24"/>
        </w:rPr>
        <w:t>when</w:t>
      </w:r>
      <w:r w:rsidR="000B2266" w:rsidRPr="00825333">
        <w:rPr>
          <w:rFonts w:ascii="Times New Roman" w:hAnsi="Times New Roman" w:cs="Times New Roman"/>
          <w:sz w:val="24"/>
          <w:szCs w:val="24"/>
        </w:rPr>
        <w:t xml:space="preserve"> the late George William </w:t>
      </w:r>
      <w:proofErr w:type="spellStart"/>
      <w:r w:rsidR="000B2266" w:rsidRPr="00825333">
        <w:rPr>
          <w:rFonts w:ascii="Times New Roman" w:hAnsi="Times New Roman" w:cs="Times New Roman"/>
          <w:sz w:val="24"/>
          <w:szCs w:val="24"/>
        </w:rPr>
        <w:t>Zeresire</w:t>
      </w:r>
      <w:proofErr w:type="spellEnd"/>
      <w:r w:rsidR="000B2266" w:rsidRPr="00825333">
        <w:rPr>
          <w:rFonts w:ascii="Times New Roman" w:hAnsi="Times New Roman" w:cs="Times New Roman"/>
          <w:sz w:val="24"/>
          <w:szCs w:val="24"/>
        </w:rPr>
        <w:t xml:space="preserve"> was still alive and by the </w:t>
      </w:r>
      <w:r w:rsidRPr="00825333">
        <w:rPr>
          <w:rFonts w:ascii="Times New Roman" w:hAnsi="Times New Roman" w:cs="Times New Roman"/>
          <w:sz w:val="24"/>
          <w:szCs w:val="24"/>
        </w:rPr>
        <w:t>time h</w:t>
      </w:r>
      <w:r w:rsidR="000B2266" w:rsidRPr="00825333">
        <w:rPr>
          <w:rFonts w:ascii="Times New Roman" w:hAnsi="Times New Roman" w:cs="Times New Roman"/>
          <w:sz w:val="24"/>
          <w:szCs w:val="24"/>
        </w:rPr>
        <w:t xml:space="preserve">e died in 2004, the house on the suit land was almost complete and that the late </w:t>
      </w:r>
      <w:proofErr w:type="spellStart"/>
      <w:r w:rsidR="000B2266" w:rsidRPr="00825333">
        <w:rPr>
          <w:rFonts w:ascii="Times New Roman" w:hAnsi="Times New Roman" w:cs="Times New Roman"/>
          <w:sz w:val="24"/>
          <w:szCs w:val="24"/>
        </w:rPr>
        <w:t>Zeresire</w:t>
      </w:r>
      <w:proofErr w:type="spellEnd"/>
      <w:r w:rsidR="000B2266" w:rsidRPr="00825333">
        <w:rPr>
          <w:rFonts w:ascii="Times New Roman" w:hAnsi="Times New Roman" w:cs="Times New Roman"/>
          <w:sz w:val="24"/>
          <w:szCs w:val="24"/>
        </w:rPr>
        <w:t xml:space="preserve"> never complained about this sale between 1998 up to 2004 when he passed</w:t>
      </w:r>
      <w:r w:rsidRPr="00825333">
        <w:rPr>
          <w:rFonts w:ascii="Times New Roman" w:hAnsi="Times New Roman" w:cs="Times New Roman"/>
          <w:sz w:val="24"/>
          <w:szCs w:val="24"/>
        </w:rPr>
        <w:t xml:space="preserve"> away</w:t>
      </w:r>
      <w:r w:rsidR="000B2266" w:rsidRPr="00825333">
        <w:rPr>
          <w:rFonts w:ascii="Times New Roman" w:hAnsi="Times New Roman" w:cs="Times New Roman"/>
          <w:sz w:val="24"/>
          <w:szCs w:val="24"/>
        </w:rPr>
        <w:t>.</w:t>
      </w:r>
    </w:p>
    <w:p w:rsidR="004376EA" w:rsidRPr="00825333" w:rsidRDefault="00A43F72"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 have considered the submissions on both sides on the issue of alleged insanity or mental incapacity. In my view, that issue should have been raised </w:t>
      </w:r>
      <w:r w:rsidR="008470F5" w:rsidRPr="00825333">
        <w:rPr>
          <w:rFonts w:ascii="Times New Roman" w:hAnsi="Times New Roman" w:cs="Times New Roman"/>
          <w:sz w:val="24"/>
          <w:szCs w:val="24"/>
        </w:rPr>
        <w:t>when</w:t>
      </w:r>
      <w:r w:rsidRPr="00825333">
        <w:rPr>
          <w:rFonts w:ascii="Times New Roman" w:hAnsi="Times New Roman" w:cs="Times New Roman"/>
          <w:sz w:val="24"/>
          <w:szCs w:val="24"/>
        </w:rPr>
        <w:t xml:space="preserve"> the deceased,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was still alive and not after his death. Between 1998 when he sold and 2004 when he died was a period of 6 years and the Appellant did not raise the matter in any </w:t>
      </w:r>
      <w:proofErr w:type="spellStart"/>
      <w:r w:rsidRPr="00825333">
        <w:rPr>
          <w:rFonts w:ascii="Times New Roman" w:hAnsi="Times New Roman" w:cs="Times New Roman"/>
          <w:sz w:val="24"/>
          <w:szCs w:val="24"/>
        </w:rPr>
        <w:t>fora</w:t>
      </w:r>
      <w:proofErr w:type="spellEnd"/>
      <w:r w:rsidRPr="00825333">
        <w:rPr>
          <w:rFonts w:ascii="Times New Roman" w:hAnsi="Times New Roman" w:cs="Times New Roman"/>
          <w:sz w:val="24"/>
          <w:szCs w:val="24"/>
        </w:rPr>
        <w:t xml:space="preserve">. Both the Appellant and PW2 were not present during the sale. And although PW3 </w:t>
      </w:r>
      <w:r w:rsidR="008470F5" w:rsidRPr="00825333">
        <w:rPr>
          <w:rFonts w:ascii="Times New Roman" w:hAnsi="Times New Roman" w:cs="Times New Roman"/>
          <w:sz w:val="24"/>
          <w:szCs w:val="24"/>
        </w:rPr>
        <w:t>testified on</w:t>
      </w:r>
      <w:r w:rsidRPr="00825333">
        <w:rPr>
          <w:rFonts w:ascii="Times New Roman" w:hAnsi="Times New Roman" w:cs="Times New Roman"/>
          <w:sz w:val="24"/>
          <w:szCs w:val="24"/>
        </w:rPr>
        <w:t xml:space="preserve"> page 11 of the proceedings </w:t>
      </w:r>
      <w:r w:rsidR="008470F5" w:rsidRPr="00825333">
        <w:rPr>
          <w:rFonts w:ascii="Times New Roman" w:hAnsi="Times New Roman" w:cs="Times New Roman"/>
          <w:sz w:val="24"/>
          <w:szCs w:val="24"/>
        </w:rPr>
        <w:t>that</w:t>
      </w:r>
      <w:r w:rsidRPr="00825333">
        <w:rPr>
          <w:rFonts w:ascii="Times New Roman" w:hAnsi="Times New Roman" w:cs="Times New Roman"/>
          <w:sz w:val="24"/>
          <w:szCs w:val="24"/>
        </w:rPr>
        <w:t xml:space="preserve"> he wrote a letter referring the late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to </w:t>
      </w:r>
      <w:proofErr w:type="spellStart"/>
      <w:r w:rsidRPr="00825333">
        <w:rPr>
          <w:rFonts w:ascii="Times New Roman" w:hAnsi="Times New Roman" w:cs="Times New Roman"/>
          <w:sz w:val="24"/>
          <w:szCs w:val="24"/>
        </w:rPr>
        <w:t>Butabika</w:t>
      </w:r>
      <w:proofErr w:type="spellEnd"/>
      <w:r w:rsidRPr="00825333">
        <w:rPr>
          <w:rFonts w:ascii="Times New Roman" w:hAnsi="Times New Roman" w:cs="Times New Roman"/>
          <w:sz w:val="24"/>
          <w:szCs w:val="24"/>
        </w:rPr>
        <w:t xml:space="preserve"> Hospital. However, </w:t>
      </w:r>
      <w:proofErr w:type="spellStart"/>
      <w:r w:rsidRPr="00825333">
        <w:rPr>
          <w:rFonts w:ascii="Times New Roman" w:hAnsi="Times New Roman" w:cs="Times New Roman"/>
          <w:sz w:val="24"/>
          <w:szCs w:val="24"/>
        </w:rPr>
        <w:t>annexture</w:t>
      </w:r>
      <w:proofErr w:type="spellEnd"/>
      <w:r w:rsidRPr="00825333">
        <w:rPr>
          <w:rFonts w:ascii="Times New Roman" w:hAnsi="Times New Roman" w:cs="Times New Roman"/>
          <w:sz w:val="24"/>
          <w:szCs w:val="24"/>
        </w:rPr>
        <w:t xml:space="preserve"> “C” attached was dated 20.4.2010 and written by </w:t>
      </w:r>
      <w:proofErr w:type="spellStart"/>
      <w:r w:rsidRPr="00825333">
        <w:rPr>
          <w:rFonts w:ascii="Times New Roman" w:hAnsi="Times New Roman" w:cs="Times New Roman"/>
          <w:sz w:val="24"/>
          <w:szCs w:val="24"/>
        </w:rPr>
        <w:t>Dr.</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Kakibogo</w:t>
      </w:r>
      <w:proofErr w:type="spellEnd"/>
      <w:r w:rsidRPr="00825333">
        <w:rPr>
          <w:rFonts w:ascii="Times New Roman" w:hAnsi="Times New Roman" w:cs="Times New Roman"/>
          <w:sz w:val="24"/>
          <w:szCs w:val="24"/>
        </w:rPr>
        <w:t xml:space="preserve"> M. I. (PW2). The same was written after the death of </w:t>
      </w:r>
      <w:proofErr w:type="spell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and therefore not helpful to the Appellant</w:t>
      </w:r>
      <w:r w:rsidR="008470F5" w:rsidRPr="00825333">
        <w:rPr>
          <w:rFonts w:ascii="Times New Roman" w:hAnsi="Times New Roman" w:cs="Times New Roman"/>
          <w:sz w:val="24"/>
          <w:szCs w:val="24"/>
        </w:rPr>
        <w:t>’</w:t>
      </w:r>
      <w:r w:rsidRPr="00825333">
        <w:rPr>
          <w:rFonts w:ascii="Times New Roman" w:hAnsi="Times New Roman" w:cs="Times New Roman"/>
          <w:sz w:val="24"/>
          <w:szCs w:val="24"/>
        </w:rPr>
        <w:t xml:space="preserve">s </w:t>
      </w:r>
      <w:r w:rsidR="008470F5" w:rsidRPr="00825333">
        <w:rPr>
          <w:rFonts w:ascii="Times New Roman" w:hAnsi="Times New Roman" w:cs="Times New Roman"/>
          <w:sz w:val="24"/>
          <w:szCs w:val="24"/>
        </w:rPr>
        <w:t xml:space="preserve">case. </w:t>
      </w:r>
    </w:p>
    <w:p w:rsidR="008470F5" w:rsidRPr="00825333" w:rsidRDefault="008470F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lastRenderedPageBreak/>
        <w:t>In the premises, I reject the submissions by Counsel for the Appellant as far as mental incapacity at the time of the sale was concerned.</w:t>
      </w:r>
    </w:p>
    <w:p w:rsidR="001261CC" w:rsidRPr="00825333" w:rsidRDefault="008470F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I shall not dwell on whether the locus in quo was </w:t>
      </w:r>
      <w:r w:rsidR="001D2177" w:rsidRPr="00825333">
        <w:rPr>
          <w:rFonts w:ascii="Times New Roman" w:hAnsi="Times New Roman" w:cs="Times New Roman"/>
          <w:sz w:val="24"/>
          <w:szCs w:val="24"/>
        </w:rPr>
        <w:t xml:space="preserve">properly </w:t>
      </w:r>
      <w:r w:rsidRPr="00825333">
        <w:rPr>
          <w:rFonts w:ascii="Times New Roman" w:hAnsi="Times New Roman" w:cs="Times New Roman"/>
          <w:sz w:val="24"/>
          <w:szCs w:val="24"/>
        </w:rPr>
        <w:t>conducted or not because the main issue was whether the land in question was properly and lawfully sold to the Respondents or not. I have resolved those issues in the positive.</w:t>
      </w:r>
      <w:r w:rsidR="001D2177" w:rsidRPr="00825333">
        <w:rPr>
          <w:rFonts w:ascii="Times New Roman" w:hAnsi="Times New Roman" w:cs="Times New Roman"/>
          <w:sz w:val="24"/>
          <w:szCs w:val="24"/>
        </w:rPr>
        <w:t xml:space="preserve"> </w:t>
      </w:r>
    </w:p>
    <w:p w:rsidR="008470F5" w:rsidRPr="00825333" w:rsidRDefault="008470F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Having so resolved, I do hereby dismiss the appeal and uphold the judgment and orders of the lower Court. </w:t>
      </w:r>
    </w:p>
    <w:p w:rsidR="008470F5" w:rsidRPr="00825333" w:rsidRDefault="008470F5"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 xml:space="preserve">On the issue of costs I exercise Court’s discretion to order that in view of the long time the case has taken and as the land in question passed from the deceased </w:t>
      </w:r>
      <w:proofErr w:type="spellStart"/>
      <w:proofErr w:type="gramStart"/>
      <w:r w:rsidRPr="00825333">
        <w:rPr>
          <w:rFonts w:ascii="Times New Roman" w:hAnsi="Times New Roman" w:cs="Times New Roman"/>
          <w:sz w:val="24"/>
          <w:szCs w:val="24"/>
        </w:rPr>
        <w:t>Zeresire</w:t>
      </w:r>
      <w:proofErr w:type="spellEnd"/>
      <w:r w:rsidRPr="00825333">
        <w:rPr>
          <w:rFonts w:ascii="Times New Roman" w:hAnsi="Times New Roman" w:cs="Times New Roman"/>
          <w:sz w:val="24"/>
          <w:szCs w:val="24"/>
        </w:rPr>
        <w:t xml:space="preserve"> ,</w:t>
      </w:r>
      <w:proofErr w:type="gramEnd"/>
      <w:r w:rsidRPr="00825333">
        <w:rPr>
          <w:rFonts w:ascii="Times New Roman" w:hAnsi="Times New Roman" w:cs="Times New Roman"/>
          <w:sz w:val="24"/>
          <w:szCs w:val="24"/>
        </w:rPr>
        <w:t xml:space="preserve"> then the 1</w:t>
      </w:r>
      <w:r w:rsidRPr="00825333">
        <w:rPr>
          <w:rFonts w:ascii="Times New Roman" w:hAnsi="Times New Roman" w:cs="Times New Roman"/>
          <w:sz w:val="24"/>
          <w:szCs w:val="24"/>
          <w:vertAlign w:val="superscript"/>
        </w:rPr>
        <w:t>st</w:t>
      </w:r>
      <w:r w:rsidRPr="00825333">
        <w:rPr>
          <w:rFonts w:ascii="Times New Roman" w:hAnsi="Times New Roman" w:cs="Times New Roman"/>
          <w:sz w:val="24"/>
          <w:szCs w:val="24"/>
        </w:rPr>
        <w:t xml:space="preserve"> Respondent, </w:t>
      </w:r>
      <w:proofErr w:type="spellStart"/>
      <w:r w:rsidRPr="00825333">
        <w:rPr>
          <w:rFonts w:ascii="Times New Roman" w:hAnsi="Times New Roman" w:cs="Times New Roman"/>
          <w:sz w:val="24"/>
          <w:szCs w:val="24"/>
        </w:rPr>
        <w:t>Dauda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Rwakasenyi</w:t>
      </w:r>
      <w:proofErr w:type="spellEnd"/>
      <w:r w:rsidRPr="00825333">
        <w:rPr>
          <w:rFonts w:ascii="Times New Roman" w:hAnsi="Times New Roman" w:cs="Times New Roman"/>
          <w:sz w:val="24"/>
          <w:szCs w:val="24"/>
        </w:rPr>
        <w:t xml:space="preserve"> and to the 2</w:t>
      </w:r>
      <w:r w:rsidRPr="00825333">
        <w:rPr>
          <w:rFonts w:ascii="Times New Roman" w:hAnsi="Times New Roman" w:cs="Times New Roman"/>
          <w:sz w:val="24"/>
          <w:szCs w:val="24"/>
          <w:vertAlign w:val="superscript"/>
        </w:rPr>
        <w:t>nd</w:t>
      </w:r>
      <w:r w:rsidRPr="00825333">
        <w:rPr>
          <w:rFonts w:ascii="Times New Roman" w:hAnsi="Times New Roman" w:cs="Times New Roman"/>
          <w:sz w:val="24"/>
          <w:szCs w:val="24"/>
        </w:rPr>
        <w:t xml:space="preserve"> Respondent, </w:t>
      </w:r>
      <w:proofErr w:type="spellStart"/>
      <w:r w:rsidRPr="00825333">
        <w:rPr>
          <w:rFonts w:ascii="Times New Roman" w:hAnsi="Times New Roman" w:cs="Times New Roman"/>
          <w:sz w:val="24"/>
          <w:szCs w:val="24"/>
        </w:rPr>
        <w:t>Muhumuza</w:t>
      </w:r>
      <w:proofErr w:type="spellEnd"/>
      <w:r w:rsidRPr="00825333">
        <w:rPr>
          <w:rFonts w:ascii="Times New Roman" w:hAnsi="Times New Roman" w:cs="Times New Roman"/>
          <w:sz w:val="24"/>
          <w:szCs w:val="24"/>
        </w:rPr>
        <w:t xml:space="preserve"> Steven, each party should meet their own costs.</w:t>
      </w:r>
    </w:p>
    <w:p w:rsidR="009A6138" w:rsidRPr="00825333" w:rsidRDefault="009A6138" w:rsidP="00825333">
      <w:pPr>
        <w:spacing w:line="360" w:lineRule="auto"/>
        <w:jc w:val="both"/>
        <w:rPr>
          <w:rFonts w:ascii="Times New Roman" w:hAnsi="Times New Roman" w:cs="Times New Roman"/>
          <w:sz w:val="24"/>
          <w:szCs w:val="24"/>
        </w:rPr>
      </w:pPr>
    </w:p>
    <w:p w:rsidR="00403328" w:rsidRPr="00825333" w:rsidRDefault="00403328"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w:t>
      </w:r>
    </w:p>
    <w:p w:rsidR="00403328" w:rsidRPr="00825333" w:rsidRDefault="00403328"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WILSON MASALU MUSENE</w:t>
      </w:r>
    </w:p>
    <w:p w:rsidR="00403328" w:rsidRPr="00825333" w:rsidRDefault="00403328"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 xml:space="preserve">JUDGE </w:t>
      </w:r>
    </w:p>
    <w:p w:rsidR="001261CC" w:rsidRPr="00825333" w:rsidRDefault="001261CC" w:rsidP="00825333">
      <w:pPr>
        <w:spacing w:line="360" w:lineRule="auto"/>
        <w:jc w:val="both"/>
        <w:rPr>
          <w:rFonts w:ascii="Times New Roman" w:hAnsi="Times New Roman" w:cs="Times New Roman"/>
          <w:b/>
          <w:sz w:val="24"/>
          <w:szCs w:val="24"/>
        </w:rPr>
      </w:pPr>
    </w:p>
    <w:p w:rsidR="001261CC" w:rsidRPr="00825333" w:rsidRDefault="001261CC"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7. 9. 2018</w:t>
      </w:r>
    </w:p>
    <w:p w:rsidR="001261CC" w:rsidRPr="00825333" w:rsidRDefault="001261CC" w:rsidP="00825333">
      <w:pPr>
        <w:spacing w:line="360" w:lineRule="auto"/>
        <w:jc w:val="both"/>
        <w:rPr>
          <w:rFonts w:ascii="Times New Roman" w:hAnsi="Times New Roman" w:cs="Times New Roman"/>
          <w:sz w:val="24"/>
          <w:szCs w:val="24"/>
        </w:rPr>
      </w:pPr>
      <w:proofErr w:type="gramStart"/>
      <w:r w:rsidRPr="00825333">
        <w:rPr>
          <w:rFonts w:ascii="Times New Roman" w:hAnsi="Times New Roman" w:cs="Times New Roman"/>
          <w:sz w:val="24"/>
          <w:szCs w:val="24"/>
        </w:rPr>
        <w:t xml:space="preserve">M/s </w:t>
      </w:r>
      <w:proofErr w:type="spellStart"/>
      <w:r w:rsidRPr="00825333">
        <w:rPr>
          <w:rFonts w:ascii="Times New Roman" w:hAnsi="Times New Roman" w:cs="Times New Roman"/>
          <w:sz w:val="24"/>
          <w:szCs w:val="24"/>
        </w:rPr>
        <w:t>Angella</w:t>
      </w:r>
      <w:proofErr w:type="spellEnd"/>
      <w:r w:rsidRPr="00825333">
        <w:rPr>
          <w:rFonts w:ascii="Times New Roman" w:hAnsi="Times New Roman" w:cs="Times New Roman"/>
          <w:sz w:val="24"/>
          <w:szCs w:val="24"/>
        </w:rPr>
        <w:t xml:space="preserve"> </w:t>
      </w:r>
      <w:proofErr w:type="spellStart"/>
      <w:r w:rsidRPr="00825333">
        <w:rPr>
          <w:rFonts w:ascii="Times New Roman" w:hAnsi="Times New Roman" w:cs="Times New Roman"/>
          <w:sz w:val="24"/>
          <w:szCs w:val="24"/>
        </w:rPr>
        <w:t>Bahenzire</w:t>
      </w:r>
      <w:proofErr w:type="spellEnd"/>
      <w:r w:rsidRPr="00825333">
        <w:rPr>
          <w:rFonts w:ascii="Times New Roman" w:hAnsi="Times New Roman" w:cs="Times New Roman"/>
          <w:sz w:val="24"/>
          <w:szCs w:val="24"/>
        </w:rPr>
        <w:t xml:space="preserve"> for the Appellant present.</w:t>
      </w:r>
      <w:proofErr w:type="gramEnd"/>
    </w:p>
    <w:p w:rsidR="001261CC" w:rsidRPr="00825333" w:rsidRDefault="001261CC" w:rsidP="00825333">
      <w:pPr>
        <w:spacing w:line="360" w:lineRule="auto"/>
        <w:jc w:val="both"/>
        <w:rPr>
          <w:rFonts w:ascii="Times New Roman" w:hAnsi="Times New Roman" w:cs="Times New Roman"/>
          <w:sz w:val="24"/>
          <w:szCs w:val="24"/>
        </w:rPr>
      </w:pPr>
      <w:r w:rsidRPr="00825333">
        <w:rPr>
          <w:rFonts w:ascii="Times New Roman" w:hAnsi="Times New Roman" w:cs="Times New Roman"/>
          <w:sz w:val="24"/>
          <w:szCs w:val="24"/>
        </w:rPr>
        <w:t>Both parties present.</w:t>
      </w:r>
    </w:p>
    <w:p w:rsidR="001261CC" w:rsidRPr="00825333" w:rsidRDefault="001261CC" w:rsidP="00825333">
      <w:pPr>
        <w:spacing w:line="360" w:lineRule="auto"/>
        <w:jc w:val="both"/>
        <w:rPr>
          <w:rFonts w:ascii="Times New Roman" w:hAnsi="Times New Roman" w:cs="Times New Roman"/>
          <w:sz w:val="24"/>
          <w:szCs w:val="24"/>
        </w:rPr>
      </w:pPr>
      <w:proofErr w:type="gramStart"/>
      <w:r w:rsidRPr="00825333">
        <w:rPr>
          <w:rFonts w:ascii="Times New Roman" w:hAnsi="Times New Roman" w:cs="Times New Roman"/>
          <w:sz w:val="24"/>
          <w:szCs w:val="24"/>
        </w:rPr>
        <w:t>Beatrice Court Clerk present.</w:t>
      </w:r>
      <w:proofErr w:type="gramEnd"/>
      <w:r w:rsidRPr="00825333">
        <w:rPr>
          <w:rFonts w:ascii="Times New Roman" w:hAnsi="Times New Roman" w:cs="Times New Roman"/>
          <w:sz w:val="24"/>
          <w:szCs w:val="24"/>
        </w:rPr>
        <w:t xml:space="preserve"> </w:t>
      </w:r>
    </w:p>
    <w:p w:rsidR="001261CC" w:rsidRPr="00825333" w:rsidRDefault="001261CC" w:rsidP="00825333">
      <w:pPr>
        <w:spacing w:line="360" w:lineRule="auto"/>
        <w:jc w:val="both"/>
        <w:rPr>
          <w:rFonts w:ascii="Times New Roman" w:hAnsi="Times New Roman" w:cs="Times New Roman"/>
          <w:sz w:val="24"/>
          <w:szCs w:val="24"/>
        </w:rPr>
      </w:pPr>
    </w:p>
    <w:p w:rsidR="001261CC" w:rsidRPr="00825333" w:rsidRDefault="001261CC"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w:t>
      </w:r>
    </w:p>
    <w:p w:rsidR="001261CC" w:rsidRPr="00825333" w:rsidRDefault="001261CC"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WILSON MASALU MUSENE</w:t>
      </w:r>
    </w:p>
    <w:p w:rsidR="001261CC" w:rsidRPr="00825333" w:rsidRDefault="001261CC" w:rsidP="00825333">
      <w:pPr>
        <w:spacing w:line="360" w:lineRule="auto"/>
        <w:jc w:val="both"/>
        <w:rPr>
          <w:rFonts w:ascii="Times New Roman" w:hAnsi="Times New Roman" w:cs="Times New Roman"/>
          <w:b/>
          <w:sz w:val="24"/>
          <w:szCs w:val="24"/>
        </w:rPr>
      </w:pPr>
      <w:r w:rsidRPr="00825333">
        <w:rPr>
          <w:rFonts w:ascii="Times New Roman" w:hAnsi="Times New Roman" w:cs="Times New Roman"/>
          <w:b/>
          <w:sz w:val="24"/>
          <w:szCs w:val="24"/>
        </w:rPr>
        <w:t xml:space="preserve">JUDGE </w:t>
      </w:r>
    </w:p>
    <w:p w:rsidR="001261CC" w:rsidRPr="00825333" w:rsidRDefault="001261CC" w:rsidP="00825333">
      <w:pPr>
        <w:spacing w:line="360" w:lineRule="auto"/>
        <w:jc w:val="both"/>
        <w:rPr>
          <w:rFonts w:ascii="Times New Roman" w:hAnsi="Times New Roman" w:cs="Times New Roman"/>
          <w:sz w:val="24"/>
          <w:szCs w:val="24"/>
        </w:rPr>
      </w:pPr>
    </w:p>
    <w:sectPr w:rsidR="001261CC" w:rsidRPr="00825333" w:rsidSect="00805325">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E3" w:rsidRDefault="00206FE3" w:rsidP="00805325">
      <w:pPr>
        <w:spacing w:after="0" w:line="240" w:lineRule="auto"/>
      </w:pPr>
      <w:r>
        <w:separator/>
      </w:r>
    </w:p>
  </w:endnote>
  <w:endnote w:type="continuationSeparator" w:id="0">
    <w:p w:rsidR="00206FE3" w:rsidRDefault="00206FE3" w:rsidP="0080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481"/>
      <w:docPartObj>
        <w:docPartGallery w:val="Page Numbers (Bottom of Page)"/>
        <w:docPartUnique/>
      </w:docPartObj>
    </w:sdtPr>
    <w:sdtEndPr/>
    <w:sdtContent>
      <w:p w:rsidR="000B2266" w:rsidRDefault="00206FE3">
        <w:pPr>
          <w:pStyle w:val="Footer"/>
          <w:jc w:val="center"/>
        </w:pPr>
        <w:r>
          <w:fldChar w:fldCharType="begin"/>
        </w:r>
        <w:r>
          <w:instrText xml:space="preserve"> PAGE   \* MERGEFORMAT </w:instrText>
        </w:r>
        <w:r>
          <w:fldChar w:fldCharType="separate"/>
        </w:r>
        <w:r w:rsidR="00825333">
          <w:rPr>
            <w:noProof/>
          </w:rPr>
          <w:t>6</w:t>
        </w:r>
        <w:r>
          <w:rPr>
            <w:noProof/>
          </w:rPr>
          <w:fldChar w:fldCharType="end"/>
        </w:r>
      </w:p>
    </w:sdtContent>
  </w:sdt>
  <w:p w:rsidR="000B2266" w:rsidRDefault="000B2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E3" w:rsidRDefault="00206FE3" w:rsidP="00805325">
      <w:pPr>
        <w:spacing w:after="0" w:line="240" w:lineRule="auto"/>
      </w:pPr>
      <w:r>
        <w:separator/>
      </w:r>
    </w:p>
  </w:footnote>
  <w:footnote w:type="continuationSeparator" w:id="0">
    <w:p w:rsidR="00206FE3" w:rsidRDefault="00206FE3" w:rsidP="0080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B36"/>
    <w:multiLevelType w:val="hybridMultilevel"/>
    <w:tmpl w:val="FA30A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C4431"/>
    <w:multiLevelType w:val="hybridMultilevel"/>
    <w:tmpl w:val="BCD26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4150A"/>
    <w:multiLevelType w:val="hybridMultilevel"/>
    <w:tmpl w:val="8E446872"/>
    <w:lvl w:ilvl="0" w:tplc="5CAE1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8948E0"/>
    <w:multiLevelType w:val="hybridMultilevel"/>
    <w:tmpl w:val="E228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E6FC4"/>
    <w:multiLevelType w:val="hybridMultilevel"/>
    <w:tmpl w:val="E228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25"/>
    <w:rsid w:val="00044FE4"/>
    <w:rsid w:val="000B2266"/>
    <w:rsid w:val="0012107E"/>
    <w:rsid w:val="001261CC"/>
    <w:rsid w:val="001D2177"/>
    <w:rsid w:val="00206FE3"/>
    <w:rsid w:val="0022603E"/>
    <w:rsid w:val="00354D89"/>
    <w:rsid w:val="003C79BE"/>
    <w:rsid w:val="00403328"/>
    <w:rsid w:val="004376EA"/>
    <w:rsid w:val="004A0DDB"/>
    <w:rsid w:val="004E387A"/>
    <w:rsid w:val="00514452"/>
    <w:rsid w:val="00626273"/>
    <w:rsid w:val="007E13E2"/>
    <w:rsid w:val="00805325"/>
    <w:rsid w:val="008075DD"/>
    <w:rsid w:val="00821A6B"/>
    <w:rsid w:val="00825333"/>
    <w:rsid w:val="008470F5"/>
    <w:rsid w:val="008D1CA9"/>
    <w:rsid w:val="00933E68"/>
    <w:rsid w:val="009A6138"/>
    <w:rsid w:val="009C195E"/>
    <w:rsid w:val="009C5B40"/>
    <w:rsid w:val="009E6293"/>
    <w:rsid w:val="00A259EF"/>
    <w:rsid w:val="00A43F72"/>
    <w:rsid w:val="00C17F2B"/>
    <w:rsid w:val="00C67CDC"/>
    <w:rsid w:val="00CC57B1"/>
    <w:rsid w:val="00CF1534"/>
    <w:rsid w:val="00D1736B"/>
    <w:rsid w:val="00DD391A"/>
    <w:rsid w:val="00DD434D"/>
    <w:rsid w:val="00E72EA7"/>
    <w:rsid w:val="00FD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3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325"/>
  </w:style>
  <w:style w:type="paragraph" w:styleId="Footer">
    <w:name w:val="footer"/>
    <w:basedOn w:val="Normal"/>
    <w:link w:val="FooterChar"/>
    <w:uiPriority w:val="99"/>
    <w:unhideWhenUsed/>
    <w:rsid w:val="0080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25"/>
  </w:style>
  <w:style w:type="character" w:styleId="LineNumber">
    <w:name w:val="line number"/>
    <w:basedOn w:val="DefaultParagraphFont"/>
    <w:uiPriority w:val="99"/>
    <w:semiHidden/>
    <w:unhideWhenUsed/>
    <w:rsid w:val="00805325"/>
  </w:style>
  <w:style w:type="paragraph" w:styleId="ListParagraph">
    <w:name w:val="List Paragraph"/>
    <w:basedOn w:val="Normal"/>
    <w:uiPriority w:val="34"/>
    <w:qFormat/>
    <w:rsid w:val="00805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3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325"/>
  </w:style>
  <w:style w:type="paragraph" w:styleId="Footer">
    <w:name w:val="footer"/>
    <w:basedOn w:val="Normal"/>
    <w:link w:val="FooterChar"/>
    <w:uiPriority w:val="99"/>
    <w:unhideWhenUsed/>
    <w:rsid w:val="0080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25"/>
  </w:style>
  <w:style w:type="character" w:styleId="LineNumber">
    <w:name w:val="line number"/>
    <w:basedOn w:val="DefaultParagraphFont"/>
    <w:uiPriority w:val="99"/>
    <w:semiHidden/>
    <w:unhideWhenUsed/>
    <w:rsid w:val="00805325"/>
  </w:style>
  <w:style w:type="paragraph" w:styleId="ListParagraph">
    <w:name w:val="List Paragraph"/>
    <w:basedOn w:val="Normal"/>
    <w:uiPriority w:val="34"/>
    <w:qFormat/>
    <w:rsid w:val="0080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2018-09-07T10:44:00Z</cp:lastPrinted>
  <dcterms:created xsi:type="dcterms:W3CDTF">2018-09-17T09:42:00Z</dcterms:created>
  <dcterms:modified xsi:type="dcterms:W3CDTF">2018-09-17T09:42:00Z</dcterms:modified>
</cp:coreProperties>
</file>