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C5CF7" w:rsidRDefault="00A25D56"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CIVIL </w:t>
      </w:r>
      <w:r w:rsidR="00BE194B">
        <w:rPr>
          <w:rFonts w:ascii="Times New Roman" w:hAnsi="Times New Roman" w:cs="Times New Roman"/>
          <w:b/>
          <w:sz w:val="24"/>
          <w:szCs w:val="24"/>
        </w:rPr>
        <w:t>SUIT</w:t>
      </w:r>
      <w:r w:rsidR="002D66E4">
        <w:rPr>
          <w:rFonts w:ascii="Times New Roman" w:hAnsi="Times New Roman" w:cs="Times New Roman"/>
          <w:b/>
          <w:sz w:val="24"/>
          <w:szCs w:val="24"/>
        </w:rPr>
        <w:t xml:space="preserve"> </w:t>
      </w:r>
      <w:r w:rsidR="006C5CF7" w:rsidRPr="00BB1C6D">
        <w:rPr>
          <w:rFonts w:ascii="Times New Roman" w:hAnsi="Times New Roman" w:cs="Times New Roman"/>
          <w:b/>
          <w:sz w:val="24"/>
          <w:szCs w:val="24"/>
        </w:rPr>
        <w:t>No. 00</w:t>
      </w:r>
      <w:r w:rsidR="005D6A78">
        <w:rPr>
          <w:rFonts w:ascii="Times New Roman" w:hAnsi="Times New Roman" w:cs="Times New Roman"/>
          <w:b/>
          <w:sz w:val="24"/>
          <w:szCs w:val="24"/>
        </w:rPr>
        <w:t>1</w:t>
      </w:r>
      <w:r w:rsidR="006A0834">
        <w:rPr>
          <w:rFonts w:ascii="Times New Roman" w:hAnsi="Times New Roman" w:cs="Times New Roman"/>
          <w:b/>
          <w:sz w:val="24"/>
          <w:szCs w:val="24"/>
        </w:rPr>
        <w:t>6</w:t>
      </w:r>
      <w:r w:rsidR="006C5CF7" w:rsidRPr="00BB1C6D">
        <w:rPr>
          <w:rFonts w:ascii="Times New Roman" w:hAnsi="Times New Roman" w:cs="Times New Roman"/>
          <w:b/>
          <w:sz w:val="24"/>
          <w:szCs w:val="24"/>
        </w:rPr>
        <w:t xml:space="preserve"> OF </w:t>
      </w:r>
      <w:r w:rsidR="00A128A7">
        <w:rPr>
          <w:rFonts w:ascii="Times New Roman" w:hAnsi="Times New Roman" w:cs="Times New Roman"/>
          <w:b/>
          <w:sz w:val="24"/>
          <w:szCs w:val="24"/>
        </w:rPr>
        <w:t>201</w:t>
      </w:r>
      <w:r w:rsidR="001F1841">
        <w:rPr>
          <w:rFonts w:ascii="Times New Roman" w:hAnsi="Times New Roman" w:cs="Times New Roman"/>
          <w:b/>
          <w:sz w:val="24"/>
          <w:szCs w:val="24"/>
        </w:rPr>
        <w:t>7</w:t>
      </w:r>
    </w:p>
    <w:p w:rsidR="00430B6B" w:rsidRDefault="00F35D3E" w:rsidP="00FA4C1C">
      <w:pPr>
        <w:pStyle w:val="ListParagraph"/>
        <w:spacing w:after="0"/>
        <w:ind w:left="90"/>
        <w:jc w:val="both"/>
        <w:rPr>
          <w:rFonts w:ascii="Times New Roman" w:hAnsi="Times New Roman" w:cs="Times New Roman"/>
          <w:b/>
          <w:sz w:val="24"/>
          <w:szCs w:val="24"/>
        </w:rPr>
      </w:pPr>
      <w:r>
        <w:rPr>
          <w:rFonts w:ascii="Times New Roman" w:hAnsi="Times New Roman" w:cs="Times New Roman"/>
          <w:b/>
          <w:sz w:val="24"/>
          <w:szCs w:val="24"/>
        </w:rPr>
        <w:tab/>
      </w:r>
    </w:p>
    <w:p w:rsidR="009817C7" w:rsidRDefault="008E437A" w:rsidP="004D2416">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W</w:t>
      </w:r>
      <w:r w:rsidR="006A0834">
        <w:rPr>
          <w:rFonts w:ascii="Times New Roman" w:hAnsi="Times New Roman" w:cs="Times New Roman"/>
          <w:b/>
          <w:sz w:val="24"/>
          <w:szCs w:val="24"/>
        </w:rPr>
        <w:t>AIGLOBE (U)</w:t>
      </w:r>
      <w:r w:rsidR="005D6A78">
        <w:rPr>
          <w:rFonts w:ascii="Times New Roman" w:hAnsi="Times New Roman" w:cs="Times New Roman"/>
          <w:b/>
          <w:sz w:val="24"/>
          <w:szCs w:val="24"/>
        </w:rPr>
        <w:t xml:space="preserve"> L</w:t>
      </w:r>
      <w:r w:rsidR="006A0834">
        <w:rPr>
          <w:rFonts w:ascii="Times New Roman" w:hAnsi="Times New Roman" w:cs="Times New Roman"/>
          <w:b/>
          <w:sz w:val="24"/>
          <w:szCs w:val="24"/>
        </w:rPr>
        <w:t>IMI</w:t>
      </w:r>
      <w:r w:rsidR="005D6A78">
        <w:rPr>
          <w:rFonts w:ascii="Times New Roman" w:hAnsi="Times New Roman" w:cs="Times New Roman"/>
          <w:b/>
          <w:sz w:val="24"/>
          <w:szCs w:val="24"/>
        </w:rPr>
        <w:t>T</w:t>
      </w:r>
      <w:r w:rsidR="006A0834">
        <w:rPr>
          <w:rFonts w:ascii="Times New Roman" w:hAnsi="Times New Roman" w:cs="Times New Roman"/>
          <w:b/>
          <w:sz w:val="24"/>
          <w:szCs w:val="24"/>
        </w:rPr>
        <w:t>E</w:t>
      </w:r>
      <w:r w:rsidR="005D6A78">
        <w:rPr>
          <w:rFonts w:ascii="Times New Roman" w:hAnsi="Times New Roman" w:cs="Times New Roman"/>
          <w:b/>
          <w:sz w:val="24"/>
          <w:szCs w:val="24"/>
        </w:rPr>
        <w:t>D</w:t>
      </w:r>
      <w:r w:rsidR="0052399C">
        <w:rPr>
          <w:rFonts w:ascii="Times New Roman" w:hAnsi="Times New Roman" w:cs="Times New Roman"/>
          <w:b/>
          <w:sz w:val="24"/>
          <w:szCs w:val="24"/>
        </w:rPr>
        <w:tab/>
        <w:t>…</w:t>
      </w:r>
      <w:r w:rsidR="00327032">
        <w:rPr>
          <w:rFonts w:ascii="Times New Roman" w:hAnsi="Times New Roman" w:cs="Times New Roman"/>
          <w:b/>
          <w:sz w:val="24"/>
          <w:szCs w:val="24"/>
        </w:rPr>
        <w:t>.</w:t>
      </w:r>
      <w:r w:rsidR="005D6A78">
        <w:rPr>
          <w:rFonts w:ascii="Times New Roman" w:hAnsi="Times New Roman" w:cs="Times New Roman"/>
          <w:b/>
          <w:sz w:val="24"/>
          <w:szCs w:val="24"/>
        </w:rPr>
        <w:t>………</w:t>
      </w:r>
      <w:r w:rsidR="006A0834">
        <w:rPr>
          <w:rFonts w:ascii="Times New Roman" w:hAnsi="Times New Roman" w:cs="Times New Roman"/>
          <w:b/>
          <w:sz w:val="24"/>
          <w:szCs w:val="24"/>
        </w:rPr>
        <w:t>.………</w:t>
      </w:r>
      <w:r w:rsidR="0052399C">
        <w:rPr>
          <w:rFonts w:ascii="Times New Roman" w:hAnsi="Times New Roman" w:cs="Times New Roman"/>
          <w:b/>
          <w:sz w:val="24"/>
          <w:szCs w:val="24"/>
        </w:rPr>
        <w:t>…</w:t>
      </w:r>
      <w:r w:rsidR="00794509">
        <w:rPr>
          <w:rFonts w:ascii="Times New Roman" w:hAnsi="Times New Roman" w:cs="Times New Roman"/>
          <w:b/>
          <w:sz w:val="24"/>
          <w:szCs w:val="24"/>
        </w:rPr>
        <w:t>…</w:t>
      </w:r>
      <w:r w:rsidR="006A0834">
        <w:rPr>
          <w:rFonts w:ascii="Times New Roman" w:hAnsi="Times New Roman" w:cs="Times New Roman"/>
          <w:b/>
          <w:sz w:val="24"/>
          <w:szCs w:val="24"/>
        </w:rPr>
        <w:t>.……………</w:t>
      </w:r>
      <w:r w:rsidR="00327032">
        <w:rPr>
          <w:rFonts w:ascii="Times New Roman" w:hAnsi="Times New Roman" w:cs="Times New Roman"/>
          <w:b/>
          <w:sz w:val="24"/>
          <w:szCs w:val="24"/>
        </w:rPr>
        <w:t>..</w:t>
      </w:r>
      <w:r w:rsidR="00794509">
        <w:rPr>
          <w:rFonts w:ascii="Times New Roman" w:hAnsi="Times New Roman" w:cs="Times New Roman"/>
          <w:b/>
          <w:sz w:val="24"/>
          <w:szCs w:val="24"/>
        </w:rPr>
        <w:t>…</w:t>
      </w:r>
      <w:r w:rsidR="00327032">
        <w:rPr>
          <w:rFonts w:ascii="Times New Roman" w:hAnsi="Times New Roman" w:cs="Times New Roman"/>
          <w:b/>
          <w:sz w:val="24"/>
          <w:szCs w:val="24"/>
        </w:rPr>
        <w:t>.</w:t>
      </w:r>
      <w:r w:rsidR="00DC63C9">
        <w:rPr>
          <w:rFonts w:ascii="Times New Roman" w:hAnsi="Times New Roman" w:cs="Times New Roman"/>
          <w:b/>
          <w:sz w:val="24"/>
          <w:szCs w:val="24"/>
        </w:rPr>
        <w:t>… PLAINTIFF</w:t>
      </w:r>
    </w:p>
    <w:p w:rsidR="00F568CC" w:rsidRDefault="00F568CC" w:rsidP="00F568CC">
      <w:pPr>
        <w:pStyle w:val="ListParagraph"/>
        <w:spacing w:after="0"/>
        <w:jc w:val="center"/>
        <w:rPr>
          <w:rFonts w:ascii="Times New Roman" w:hAnsi="Times New Roman" w:cs="Times New Roman"/>
          <w:b/>
          <w:sz w:val="24"/>
          <w:szCs w:val="24"/>
        </w:rPr>
      </w:pPr>
    </w:p>
    <w:p w:rsidR="00F568CC" w:rsidRDefault="00F568CC" w:rsidP="00F568CC">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4D2416" w:rsidRDefault="004D2416" w:rsidP="00F568CC">
      <w:pPr>
        <w:pStyle w:val="ListParagraph"/>
        <w:spacing w:after="0"/>
        <w:jc w:val="center"/>
        <w:rPr>
          <w:rFonts w:ascii="Times New Roman" w:hAnsi="Times New Roman" w:cs="Times New Roman"/>
          <w:b/>
          <w:sz w:val="24"/>
          <w:szCs w:val="24"/>
        </w:rPr>
      </w:pPr>
    </w:p>
    <w:p w:rsidR="009817C7" w:rsidRDefault="006A0834" w:rsidP="004D2416">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SAI BEVERAGES LIMITED</w:t>
      </w:r>
      <w:r w:rsidR="004D2416">
        <w:rPr>
          <w:rFonts w:ascii="Times New Roman" w:hAnsi="Times New Roman" w:cs="Times New Roman"/>
          <w:b/>
          <w:sz w:val="24"/>
          <w:szCs w:val="24"/>
        </w:rPr>
        <w:tab/>
      </w:r>
      <w:r w:rsidR="0052399C">
        <w:rPr>
          <w:rFonts w:ascii="Times New Roman" w:hAnsi="Times New Roman" w:cs="Times New Roman"/>
          <w:b/>
          <w:sz w:val="24"/>
          <w:szCs w:val="24"/>
        </w:rPr>
        <w:t>…</w:t>
      </w:r>
      <w:r w:rsidR="00F35D3E">
        <w:rPr>
          <w:rFonts w:ascii="Times New Roman" w:hAnsi="Times New Roman" w:cs="Times New Roman"/>
          <w:b/>
          <w:sz w:val="24"/>
          <w:szCs w:val="24"/>
        </w:rPr>
        <w:t>…</w:t>
      </w:r>
      <w:r w:rsidR="001F1841">
        <w:rPr>
          <w:rFonts w:ascii="Times New Roman" w:hAnsi="Times New Roman" w:cs="Times New Roman"/>
          <w:b/>
          <w:sz w:val="24"/>
          <w:szCs w:val="24"/>
        </w:rPr>
        <w:t>…</w:t>
      </w:r>
      <w:r>
        <w:rPr>
          <w:rFonts w:ascii="Times New Roman" w:hAnsi="Times New Roman" w:cs="Times New Roman"/>
          <w:b/>
          <w:sz w:val="24"/>
          <w:szCs w:val="24"/>
        </w:rPr>
        <w:t>.</w:t>
      </w:r>
      <w:r w:rsidR="004D2416">
        <w:rPr>
          <w:rFonts w:ascii="Times New Roman" w:hAnsi="Times New Roman" w:cs="Times New Roman"/>
          <w:b/>
          <w:sz w:val="24"/>
          <w:szCs w:val="24"/>
        </w:rPr>
        <w:t>…</w:t>
      </w:r>
      <w:r w:rsidR="00AE2E83">
        <w:rPr>
          <w:rFonts w:ascii="Times New Roman" w:hAnsi="Times New Roman" w:cs="Times New Roman"/>
          <w:b/>
          <w:sz w:val="24"/>
          <w:szCs w:val="24"/>
        </w:rPr>
        <w:t>…………………</w:t>
      </w:r>
      <w:r w:rsidR="004D2416">
        <w:rPr>
          <w:rFonts w:ascii="Times New Roman" w:hAnsi="Times New Roman" w:cs="Times New Roman"/>
          <w:b/>
          <w:sz w:val="24"/>
          <w:szCs w:val="24"/>
        </w:rPr>
        <w:t>…</w:t>
      </w:r>
      <w:r w:rsidR="00AE2E83">
        <w:rPr>
          <w:rFonts w:ascii="Times New Roman" w:hAnsi="Times New Roman" w:cs="Times New Roman"/>
          <w:b/>
          <w:sz w:val="24"/>
          <w:szCs w:val="24"/>
        </w:rPr>
        <w:t>………</w:t>
      </w:r>
      <w:r w:rsidR="004D2416">
        <w:rPr>
          <w:rFonts w:ascii="Times New Roman" w:hAnsi="Times New Roman" w:cs="Times New Roman"/>
          <w:b/>
          <w:sz w:val="24"/>
          <w:szCs w:val="24"/>
        </w:rPr>
        <w:t>…</w:t>
      </w:r>
      <w:r w:rsidR="00DC63C9">
        <w:rPr>
          <w:rFonts w:ascii="Times New Roman" w:hAnsi="Times New Roman" w:cs="Times New Roman"/>
          <w:b/>
          <w:sz w:val="24"/>
          <w:szCs w:val="24"/>
        </w:rPr>
        <w:t>… DEFENDANT</w:t>
      </w:r>
    </w:p>
    <w:p w:rsidR="006C5CF7" w:rsidRPr="000E00E9" w:rsidRDefault="006C5CF7" w:rsidP="00A128A7">
      <w:pPr>
        <w:pStyle w:val="ListParagraph"/>
        <w:spacing w:after="0"/>
        <w:ind w:left="360"/>
        <w:jc w:val="both"/>
        <w:rPr>
          <w:rFonts w:ascii="Times New Roman" w:hAnsi="Times New Roman" w:cs="Times New Roman"/>
          <w:b/>
          <w:sz w:val="24"/>
          <w:szCs w:val="24"/>
        </w:rPr>
      </w:pPr>
      <w:r w:rsidRPr="000E00E9">
        <w:rPr>
          <w:rFonts w:ascii="Times New Roman" w:hAnsi="Times New Roman" w:cs="Times New Roman"/>
          <w:b/>
          <w:sz w:val="24"/>
          <w:szCs w:val="24"/>
        </w:rPr>
        <w:tab/>
      </w:r>
    </w:p>
    <w:p w:rsidR="006C5CF7" w:rsidRDefault="006C5CF7" w:rsidP="00580ED9">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C5CF7" w:rsidRDefault="006C5CF7" w:rsidP="00580ED9">
      <w:pPr>
        <w:spacing w:after="0"/>
        <w:rPr>
          <w:rFonts w:ascii="Times New Roman" w:hAnsi="Times New Roman" w:cs="Times New Roman"/>
          <w:b/>
          <w:sz w:val="24"/>
          <w:szCs w:val="24"/>
          <w:u w:val="single"/>
        </w:rPr>
      </w:pPr>
    </w:p>
    <w:p w:rsidR="006C5CF7" w:rsidRDefault="00CE4389" w:rsidP="00580ED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JUDGEMENT</w:t>
      </w:r>
    </w:p>
    <w:p w:rsidR="00CE4389" w:rsidRDefault="00CE4389" w:rsidP="00580ED9">
      <w:pPr>
        <w:spacing w:after="0"/>
        <w:jc w:val="both"/>
        <w:rPr>
          <w:rFonts w:ascii="Times New Roman" w:hAnsi="Times New Roman" w:cs="Times New Roman"/>
          <w:sz w:val="24"/>
          <w:szCs w:val="24"/>
        </w:rPr>
      </w:pPr>
    </w:p>
    <w:p w:rsidR="00E76BDB" w:rsidRDefault="00CE07A0" w:rsidP="007924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plaintiff sued the defendant for recovery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21,000,000/=, general damages for breach of contract, interest and costs. The </w:t>
      </w:r>
      <w:r w:rsidR="00E76BDB">
        <w:rPr>
          <w:rFonts w:ascii="Times New Roman" w:hAnsi="Times New Roman" w:cs="Times New Roman"/>
          <w:sz w:val="24"/>
          <w:szCs w:val="24"/>
        </w:rPr>
        <w:t>plaintiff</w:t>
      </w:r>
      <w:r>
        <w:rPr>
          <w:rFonts w:ascii="Times New Roman" w:hAnsi="Times New Roman" w:cs="Times New Roman"/>
          <w:sz w:val="24"/>
          <w:szCs w:val="24"/>
        </w:rPr>
        <w:t xml:space="preserve"> is a private limited liability company based in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w:t>
      </w:r>
      <w:r w:rsidR="00E76BDB">
        <w:rPr>
          <w:rFonts w:ascii="Times New Roman" w:hAnsi="Times New Roman" w:cs="Times New Roman"/>
          <w:sz w:val="24"/>
          <w:szCs w:val="24"/>
        </w:rPr>
        <w:t xml:space="preserve">Municipality, dealing in general merchandise. The defendant too is a private limited liability company based in </w:t>
      </w:r>
      <w:proofErr w:type="spellStart"/>
      <w:r w:rsidR="00E76BDB">
        <w:rPr>
          <w:rFonts w:ascii="Times New Roman" w:hAnsi="Times New Roman" w:cs="Times New Roman"/>
          <w:sz w:val="24"/>
          <w:szCs w:val="24"/>
        </w:rPr>
        <w:t>Mukono</w:t>
      </w:r>
      <w:proofErr w:type="spellEnd"/>
      <w:r w:rsidR="00E76BDB">
        <w:rPr>
          <w:rFonts w:ascii="Times New Roman" w:hAnsi="Times New Roman" w:cs="Times New Roman"/>
          <w:sz w:val="24"/>
          <w:szCs w:val="24"/>
        </w:rPr>
        <w:t xml:space="preserve">, and the manufacturer of "Fizzy" soda.  </w:t>
      </w:r>
    </w:p>
    <w:p w:rsidR="00E76BDB" w:rsidRDefault="00E76BDB" w:rsidP="0079241B">
      <w:pPr>
        <w:spacing w:after="0" w:line="360" w:lineRule="auto"/>
        <w:jc w:val="both"/>
        <w:rPr>
          <w:rFonts w:ascii="Times New Roman" w:hAnsi="Times New Roman" w:cs="Times New Roman"/>
          <w:sz w:val="24"/>
          <w:szCs w:val="24"/>
        </w:rPr>
      </w:pPr>
    </w:p>
    <w:p w:rsidR="003B139F" w:rsidRDefault="00CE07A0" w:rsidP="007924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plaintiff's claim is that during or around September, 2016, through an exchange of e-mail between the plaintiff's Director,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Tamale </w:t>
      </w:r>
      <w:proofErr w:type="spellStart"/>
      <w:r>
        <w:rPr>
          <w:rFonts w:ascii="Times New Roman" w:hAnsi="Times New Roman" w:cs="Times New Roman"/>
          <w:sz w:val="24"/>
          <w:szCs w:val="24"/>
        </w:rPr>
        <w:t>Teeeto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Waigoson</w:t>
      </w:r>
      <w:proofErr w:type="spellEnd"/>
      <w:r>
        <w:rPr>
          <w:rFonts w:ascii="Times New Roman" w:hAnsi="Times New Roman" w:cs="Times New Roman"/>
          <w:sz w:val="24"/>
          <w:szCs w:val="24"/>
        </w:rPr>
        <w:t xml:space="preserve"> and the defendant's </w:t>
      </w:r>
      <w:r w:rsidR="00E76BDB">
        <w:rPr>
          <w:rFonts w:ascii="Times New Roman" w:hAnsi="Times New Roman" w:cs="Times New Roman"/>
          <w:sz w:val="24"/>
          <w:szCs w:val="24"/>
        </w:rPr>
        <w:t xml:space="preserve">agents, including a one </w:t>
      </w:r>
      <w:proofErr w:type="spellStart"/>
      <w:r w:rsidR="00E76BDB">
        <w:rPr>
          <w:rFonts w:ascii="Times New Roman" w:hAnsi="Times New Roman" w:cs="Times New Roman"/>
          <w:sz w:val="24"/>
          <w:szCs w:val="24"/>
        </w:rPr>
        <w:t>Mr.</w:t>
      </w:r>
      <w:proofErr w:type="spellEnd"/>
      <w:r w:rsidR="00E76BDB">
        <w:rPr>
          <w:rFonts w:ascii="Times New Roman" w:hAnsi="Times New Roman" w:cs="Times New Roman"/>
          <w:sz w:val="24"/>
          <w:szCs w:val="24"/>
        </w:rPr>
        <w:t xml:space="preserve"> Ramesh Gupta, the two companies entered into a contract of distributorship by which the plaintiff was constituted the defendant's official agent and distributor of "Fizzy" soda in the districts of </w:t>
      </w:r>
      <w:proofErr w:type="spellStart"/>
      <w:r w:rsidR="00E76BDB">
        <w:rPr>
          <w:rFonts w:ascii="Times New Roman" w:hAnsi="Times New Roman" w:cs="Times New Roman"/>
          <w:sz w:val="24"/>
          <w:szCs w:val="24"/>
        </w:rPr>
        <w:t>Arua</w:t>
      </w:r>
      <w:proofErr w:type="spellEnd"/>
      <w:r w:rsidR="00E76BDB">
        <w:rPr>
          <w:rFonts w:ascii="Times New Roman" w:hAnsi="Times New Roman" w:cs="Times New Roman"/>
          <w:sz w:val="24"/>
          <w:szCs w:val="24"/>
        </w:rPr>
        <w:t xml:space="preserve">, </w:t>
      </w:r>
      <w:proofErr w:type="spellStart"/>
      <w:r w:rsidR="00E76BDB">
        <w:rPr>
          <w:rFonts w:ascii="Times New Roman" w:hAnsi="Times New Roman" w:cs="Times New Roman"/>
          <w:sz w:val="24"/>
          <w:szCs w:val="24"/>
        </w:rPr>
        <w:t>Adjumani</w:t>
      </w:r>
      <w:proofErr w:type="spellEnd"/>
      <w:r w:rsidR="00E76BDB">
        <w:rPr>
          <w:rFonts w:ascii="Times New Roman" w:hAnsi="Times New Roman" w:cs="Times New Roman"/>
          <w:sz w:val="24"/>
          <w:szCs w:val="24"/>
        </w:rPr>
        <w:t xml:space="preserve"> and </w:t>
      </w:r>
      <w:proofErr w:type="spellStart"/>
      <w:r w:rsidR="00E76BDB">
        <w:rPr>
          <w:rFonts w:ascii="Times New Roman" w:hAnsi="Times New Roman" w:cs="Times New Roman"/>
          <w:sz w:val="24"/>
          <w:szCs w:val="24"/>
        </w:rPr>
        <w:t>Moyo</w:t>
      </w:r>
      <w:proofErr w:type="spellEnd"/>
      <w:r w:rsidR="00E76BDB">
        <w:rPr>
          <w:rFonts w:ascii="Times New Roman" w:hAnsi="Times New Roman" w:cs="Times New Roman"/>
          <w:sz w:val="24"/>
          <w:szCs w:val="24"/>
        </w:rPr>
        <w:t xml:space="preserve">. Under that agreement, the defendant was to supply the plaintiff with their products, undertake advertisement and sales promotion </w:t>
      </w:r>
      <w:proofErr w:type="gramStart"/>
      <w:r w:rsidR="00E76BDB">
        <w:rPr>
          <w:rFonts w:ascii="Times New Roman" w:hAnsi="Times New Roman" w:cs="Times New Roman"/>
          <w:sz w:val="24"/>
          <w:szCs w:val="24"/>
        </w:rPr>
        <w:t>activities,</w:t>
      </w:r>
      <w:proofErr w:type="gramEnd"/>
      <w:r w:rsidR="00E76BDB">
        <w:rPr>
          <w:rFonts w:ascii="Times New Roman" w:hAnsi="Times New Roman" w:cs="Times New Roman"/>
          <w:sz w:val="24"/>
          <w:szCs w:val="24"/>
        </w:rPr>
        <w:t xml:space="preserve"> provide a sales representative, among other</w:t>
      </w:r>
      <w:r w:rsidR="009D6896">
        <w:rPr>
          <w:rFonts w:ascii="Times New Roman" w:hAnsi="Times New Roman" w:cs="Times New Roman"/>
          <w:sz w:val="24"/>
          <w:szCs w:val="24"/>
        </w:rPr>
        <w:t xml:space="preserve"> obligations. The plaintiff was to purchase on partial credit terms, the defendant's products and endeavour to meet the defendant's sales targets. </w:t>
      </w:r>
      <w:proofErr w:type="gramStart"/>
      <w:r w:rsidR="009D6896">
        <w:rPr>
          <w:rFonts w:ascii="Times New Roman" w:hAnsi="Times New Roman" w:cs="Times New Roman"/>
          <w:sz w:val="24"/>
          <w:szCs w:val="24"/>
        </w:rPr>
        <w:t>to</w:t>
      </w:r>
      <w:proofErr w:type="gramEnd"/>
      <w:r w:rsidR="009D6896">
        <w:rPr>
          <w:rFonts w:ascii="Times New Roman" w:hAnsi="Times New Roman" w:cs="Times New Roman"/>
          <w:sz w:val="24"/>
          <w:szCs w:val="24"/>
        </w:rPr>
        <w:t xml:space="preserve"> be set after a stabilisation period of five to six months from the date of commencement of the distributorship. The plaintiff was to be paid 5% commission on each 10,000 units sold. </w:t>
      </w:r>
    </w:p>
    <w:p w:rsidR="00CE07A0" w:rsidRDefault="00CE07A0" w:rsidP="0079241B">
      <w:pPr>
        <w:spacing w:after="0" w:line="360" w:lineRule="auto"/>
        <w:jc w:val="both"/>
        <w:rPr>
          <w:rFonts w:ascii="Times New Roman" w:hAnsi="Times New Roman" w:cs="Times New Roman"/>
          <w:sz w:val="24"/>
          <w:szCs w:val="24"/>
        </w:rPr>
      </w:pPr>
    </w:p>
    <w:p w:rsidR="008E183F" w:rsidRDefault="008E183F" w:rsidP="007924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 in their e-mail dated 30</w:t>
      </w:r>
      <w:r w:rsidRPr="008E183F">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2016 having accepted the terms offered by the defendant, by way of a bank transfer the plaintiff on 1</w:t>
      </w:r>
      <w:r w:rsidRPr="008E183F">
        <w:rPr>
          <w:rFonts w:ascii="Times New Roman" w:hAnsi="Times New Roman" w:cs="Times New Roman"/>
          <w:sz w:val="24"/>
          <w:szCs w:val="24"/>
          <w:vertAlign w:val="superscript"/>
        </w:rPr>
        <w:t>st</w:t>
      </w:r>
      <w:r>
        <w:rPr>
          <w:rFonts w:ascii="Times New Roman" w:hAnsi="Times New Roman" w:cs="Times New Roman"/>
          <w:sz w:val="24"/>
          <w:szCs w:val="24"/>
        </w:rPr>
        <w:t xml:space="preserve"> September, 2016 paid the defendant a sum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21,000,000/= receipt of which the defendant confirmed by an e-mail dated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2016. Despite that acknowledgement, the defendant did not supply the plaintiff with </w:t>
      </w:r>
      <w:r>
        <w:rPr>
          <w:rFonts w:ascii="Times New Roman" w:hAnsi="Times New Roman" w:cs="Times New Roman"/>
          <w:sz w:val="24"/>
          <w:szCs w:val="24"/>
        </w:rPr>
        <w:lastRenderedPageBreak/>
        <w:t>any product and failed to do so even after several subsequent reminders. The plaintiff then demanded for a refund of the money paid. The defendant on 24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2016 issued the plaintiff with a cheque in the sum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11,000,000/= which was returned unpaid upon being presented to the bank. On 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2016 the defendant again issued the plaintiff with a cheque in the sum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11,000,000/= which too was returned unpaid upon being presented to the bank. The defendant has since then </w:t>
      </w:r>
      <w:r w:rsidR="00471375">
        <w:rPr>
          <w:rFonts w:ascii="Times New Roman" w:hAnsi="Times New Roman" w:cs="Times New Roman"/>
          <w:sz w:val="24"/>
          <w:szCs w:val="24"/>
        </w:rPr>
        <w:t xml:space="preserve">failed to refund the money causing the plaintiff financial distress and loss in its business activities. </w:t>
      </w:r>
    </w:p>
    <w:p w:rsidR="00CE07A0" w:rsidRDefault="00CE07A0" w:rsidP="0079241B">
      <w:pPr>
        <w:spacing w:after="0" w:line="360" w:lineRule="auto"/>
        <w:jc w:val="both"/>
        <w:rPr>
          <w:rFonts w:ascii="Times New Roman" w:hAnsi="Times New Roman" w:cs="Times New Roman"/>
          <w:sz w:val="24"/>
          <w:szCs w:val="24"/>
        </w:rPr>
      </w:pPr>
    </w:p>
    <w:p w:rsidR="00A06D52" w:rsidRDefault="00471375" w:rsidP="007924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on </w:t>
      </w:r>
      <w:r w:rsidR="00C4366D">
        <w:rPr>
          <w:rFonts w:ascii="Times New Roman" w:hAnsi="Times New Roman" w:cs="Times New Roman"/>
          <w:sz w:val="24"/>
          <w:szCs w:val="24"/>
        </w:rPr>
        <w:t>3</w:t>
      </w:r>
      <w:r w:rsidR="00C4366D" w:rsidRPr="006E4B71">
        <w:rPr>
          <w:rFonts w:ascii="Times New Roman" w:hAnsi="Times New Roman" w:cs="Times New Roman"/>
          <w:sz w:val="24"/>
          <w:szCs w:val="24"/>
          <w:vertAlign w:val="superscript"/>
        </w:rPr>
        <w:t>rd</w:t>
      </w:r>
      <w:r w:rsidR="00C4366D">
        <w:rPr>
          <w:rFonts w:ascii="Times New Roman" w:hAnsi="Times New Roman" w:cs="Times New Roman"/>
          <w:sz w:val="24"/>
          <w:szCs w:val="24"/>
        </w:rPr>
        <w:t xml:space="preserve"> </w:t>
      </w:r>
      <w:r>
        <w:rPr>
          <w:rFonts w:ascii="Times New Roman" w:hAnsi="Times New Roman" w:cs="Times New Roman"/>
          <w:sz w:val="24"/>
          <w:szCs w:val="24"/>
        </w:rPr>
        <w:t>April,</w:t>
      </w:r>
      <w:r w:rsidR="00C4366D">
        <w:rPr>
          <w:rFonts w:ascii="Times New Roman" w:hAnsi="Times New Roman" w:cs="Times New Roman"/>
          <w:sz w:val="24"/>
          <w:szCs w:val="24"/>
        </w:rPr>
        <w:t xml:space="preserve"> 201</w:t>
      </w:r>
      <w:r>
        <w:rPr>
          <w:rFonts w:ascii="Times New Roman" w:hAnsi="Times New Roman" w:cs="Times New Roman"/>
          <w:sz w:val="24"/>
          <w:szCs w:val="24"/>
        </w:rPr>
        <w:t>7</w:t>
      </w:r>
      <w:r w:rsidR="00C4366D">
        <w:rPr>
          <w:rFonts w:ascii="Times New Roman" w:hAnsi="Times New Roman" w:cs="Times New Roman"/>
          <w:sz w:val="24"/>
          <w:szCs w:val="24"/>
        </w:rPr>
        <w:t xml:space="preserve"> the defendant was served with summons to file a defence with a copy of the plaint attached, it did not file any defence to the suit. Satisfied with the return of service filed in court on 10</w:t>
      </w:r>
      <w:r w:rsidR="00C4366D" w:rsidRPr="006E4B71">
        <w:rPr>
          <w:rFonts w:ascii="Times New Roman" w:hAnsi="Times New Roman" w:cs="Times New Roman"/>
          <w:sz w:val="24"/>
          <w:szCs w:val="24"/>
          <w:vertAlign w:val="superscript"/>
        </w:rPr>
        <w:t>th</w:t>
      </w:r>
      <w:r w:rsidR="00C4366D">
        <w:rPr>
          <w:rFonts w:ascii="Times New Roman" w:hAnsi="Times New Roman" w:cs="Times New Roman"/>
          <w:sz w:val="24"/>
          <w:szCs w:val="24"/>
        </w:rPr>
        <w:t xml:space="preserve"> Ma</w:t>
      </w:r>
      <w:r>
        <w:rPr>
          <w:rFonts w:ascii="Times New Roman" w:hAnsi="Times New Roman" w:cs="Times New Roman"/>
          <w:sz w:val="24"/>
          <w:szCs w:val="24"/>
        </w:rPr>
        <w:t>y</w:t>
      </w:r>
      <w:r w:rsidR="00C4366D">
        <w:rPr>
          <w:rFonts w:ascii="Times New Roman" w:hAnsi="Times New Roman" w:cs="Times New Roman"/>
          <w:sz w:val="24"/>
          <w:szCs w:val="24"/>
        </w:rPr>
        <w:t xml:space="preserve"> 201</w:t>
      </w:r>
      <w:r>
        <w:rPr>
          <w:rFonts w:ascii="Times New Roman" w:hAnsi="Times New Roman" w:cs="Times New Roman"/>
          <w:sz w:val="24"/>
          <w:szCs w:val="24"/>
        </w:rPr>
        <w:t>7</w:t>
      </w:r>
      <w:r w:rsidR="00C4366D">
        <w:rPr>
          <w:rFonts w:ascii="Times New Roman" w:hAnsi="Times New Roman" w:cs="Times New Roman"/>
          <w:sz w:val="24"/>
          <w:szCs w:val="24"/>
        </w:rPr>
        <w:t xml:space="preserve">, the court </w:t>
      </w:r>
      <w:r>
        <w:rPr>
          <w:rFonts w:ascii="Times New Roman" w:hAnsi="Times New Roman" w:cs="Times New Roman"/>
          <w:sz w:val="24"/>
          <w:szCs w:val="24"/>
        </w:rPr>
        <w:t>on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May 2017 </w:t>
      </w:r>
      <w:r w:rsidR="00C4366D">
        <w:rPr>
          <w:rFonts w:ascii="Times New Roman" w:hAnsi="Times New Roman" w:cs="Times New Roman"/>
          <w:sz w:val="24"/>
          <w:szCs w:val="24"/>
        </w:rPr>
        <w:t xml:space="preserve">entered an interlocutory judgment against the defendant and set down the suit for formal proof of </w:t>
      </w:r>
      <w:r>
        <w:rPr>
          <w:rFonts w:ascii="Times New Roman" w:hAnsi="Times New Roman" w:cs="Times New Roman"/>
          <w:sz w:val="24"/>
          <w:szCs w:val="24"/>
        </w:rPr>
        <w:t xml:space="preserve">general </w:t>
      </w:r>
      <w:r w:rsidR="00C4366D">
        <w:rPr>
          <w:rFonts w:ascii="Times New Roman" w:hAnsi="Times New Roman" w:cs="Times New Roman"/>
          <w:sz w:val="24"/>
          <w:szCs w:val="24"/>
        </w:rPr>
        <w:t>damages. At the hearing, the plaintiff</w:t>
      </w:r>
      <w:r>
        <w:rPr>
          <w:rFonts w:ascii="Times New Roman" w:hAnsi="Times New Roman" w:cs="Times New Roman"/>
          <w:sz w:val="24"/>
          <w:szCs w:val="24"/>
        </w:rPr>
        <w:t>'s</w:t>
      </w:r>
      <w:r w:rsidR="00C4366D">
        <w:rPr>
          <w:rFonts w:ascii="Times New Roman" w:hAnsi="Times New Roman" w:cs="Times New Roman"/>
          <w:sz w:val="24"/>
          <w:szCs w:val="24"/>
        </w:rPr>
        <w:t xml:space="preserve"> </w:t>
      </w:r>
      <w:r>
        <w:rPr>
          <w:rFonts w:ascii="Times New Roman" w:hAnsi="Times New Roman" w:cs="Times New Roman"/>
          <w:sz w:val="24"/>
          <w:szCs w:val="24"/>
        </w:rPr>
        <w:t xml:space="preserve">Director,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Tamale </w:t>
      </w:r>
      <w:proofErr w:type="spellStart"/>
      <w:r>
        <w:rPr>
          <w:rFonts w:ascii="Times New Roman" w:hAnsi="Times New Roman" w:cs="Times New Roman"/>
          <w:sz w:val="24"/>
          <w:szCs w:val="24"/>
        </w:rPr>
        <w:t>Teeeto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Waigoson</w:t>
      </w:r>
      <w:proofErr w:type="spellEnd"/>
      <w:r>
        <w:rPr>
          <w:rFonts w:ascii="Times New Roman" w:hAnsi="Times New Roman" w:cs="Times New Roman"/>
          <w:sz w:val="24"/>
          <w:szCs w:val="24"/>
        </w:rPr>
        <w:t xml:space="preserve"> presented a witness statement whose contents </w:t>
      </w:r>
      <w:proofErr w:type="spellStart"/>
      <w:r>
        <w:rPr>
          <w:rFonts w:ascii="Times New Roman" w:hAnsi="Times New Roman" w:cs="Times New Roman"/>
          <w:sz w:val="24"/>
          <w:szCs w:val="24"/>
        </w:rPr>
        <w:t>reiteretae</w:t>
      </w:r>
      <w:proofErr w:type="spellEnd"/>
      <w:r>
        <w:rPr>
          <w:rFonts w:ascii="Times New Roman" w:hAnsi="Times New Roman" w:cs="Times New Roman"/>
          <w:sz w:val="24"/>
          <w:szCs w:val="24"/>
        </w:rPr>
        <w:t xml:space="preserve"> the facts as summarised above.</w:t>
      </w:r>
      <w:r w:rsidR="00A06D52">
        <w:rPr>
          <w:rFonts w:ascii="Times New Roman" w:hAnsi="Times New Roman" w:cs="Times New Roman"/>
          <w:sz w:val="24"/>
          <w:szCs w:val="24"/>
        </w:rPr>
        <w:t xml:space="preserve"> </w:t>
      </w:r>
    </w:p>
    <w:p w:rsidR="00A06D52" w:rsidRDefault="00A06D52" w:rsidP="0079241B">
      <w:pPr>
        <w:spacing w:after="0" w:line="360" w:lineRule="auto"/>
        <w:jc w:val="both"/>
        <w:rPr>
          <w:rFonts w:ascii="Times New Roman" w:hAnsi="Times New Roman" w:cs="Times New Roman"/>
          <w:sz w:val="24"/>
          <w:szCs w:val="24"/>
        </w:rPr>
      </w:pPr>
    </w:p>
    <w:p w:rsidR="00C4366D" w:rsidRPr="00471375" w:rsidRDefault="00C4366D" w:rsidP="00471375">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Despite the fact that the defendant in this suit did not </w:t>
      </w:r>
      <w:r w:rsidR="00471375">
        <w:rPr>
          <w:rFonts w:ascii="Times New Roman" w:hAnsi="Times New Roman" w:cs="Times New Roman"/>
          <w:sz w:val="24"/>
          <w:szCs w:val="24"/>
        </w:rPr>
        <w:t xml:space="preserve">file a defence nor </w:t>
      </w:r>
      <w:r>
        <w:rPr>
          <w:rFonts w:ascii="Times New Roman" w:hAnsi="Times New Roman" w:cs="Times New Roman"/>
          <w:sz w:val="24"/>
          <w:szCs w:val="24"/>
        </w:rPr>
        <w:t xml:space="preserve">offer any evidence, the plaintiff still bears the burden of proving his case on the balance of probabilities </w:t>
      </w:r>
      <w:r w:rsidRPr="00D402DF">
        <w:rPr>
          <w:rStyle w:val="Emphasis"/>
          <w:rFonts w:ascii="Times New Roman" w:hAnsi="Times New Roman" w:cs="Times New Roman"/>
          <w:bCs/>
          <w:i w:val="0"/>
          <w:sz w:val="24"/>
          <w:szCs w:val="24"/>
        </w:rPr>
        <w:t xml:space="preserve">even if the case </w:t>
      </w:r>
      <w:r>
        <w:rPr>
          <w:rStyle w:val="Emphasis"/>
          <w:rFonts w:ascii="Times New Roman" w:hAnsi="Times New Roman" w:cs="Times New Roman"/>
          <w:bCs/>
          <w:i w:val="0"/>
          <w:sz w:val="24"/>
          <w:szCs w:val="24"/>
        </w:rPr>
        <w:t xml:space="preserve">was </w:t>
      </w:r>
      <w:r w:rsidRPr="00D402DF">
        <w:rPr>
          <w:rStyle w:val="Emphasis"/>
          <w:rFonts w:ascii="Times New Roman" w:hAnsi="Times New Roman" w:cs="Times New Roman"/>
          <w:bCs/>
          <w:i w:val="0"/>
          <w:sz w:val="24"/>
          <w:szCs w:val="24"/>
        </w:rPr>
        <w:t>heard on formal proof</w:t>
      </w:r>
      <w:r>
        <w:rPr>
          <w:rStyle w:val="Emphasis"/>
          <w:rFonts w:ascii="Times New Roman" w:hAnsi="Times New Roman" w:cs="Times New Roman"/>
          <w:bCs/>
          <w:i w:val="0"/>
          <w:sz w:val="24"/>
          <w:szCs w:val="24"/>
        </w:rPr>
        <w:t xml:space="preserve"> only (see </w:t>
      </w:r>
      <w:proofErr w:type="spellStart"/>
      <w:r w:rsidRPr="00D402DF">
        <w:rPr>
          <w:rStyle w:val="Strong"/>
          <w:rFonts w:ascii="Times New Roman" w:hAnsi="Times New Roman" w:cs="Times New Roman"/>
          <w:b w:val="0"/>
          <w:i/>
          <w:sz w:val="24"/>
          <w:szCs w:val="24"/>
        </w:rPr>
        <w:t>Kirugi</w:t>
      </w:r>
      <w:proofErr w:type="spellEnd"/>
      <w:r w:rsidRPr="00D402DF">
        <w:rPr>
          <w:rStyle w:val="Strong"/>
          <w:rFonts w:ascii="Times New Roman" w:hAnsi="Times New Roman" w:cs="Times New Roman"/>
          <w:b w:val="0"/>
          <w:i/>
          <w:sz w:val="24"/>
          <w:szCs w:val="24"/>
        </w:rPr>
        <w:t xml:space="preserve"> and another v. </w:t>
      </w:r>
      <w:proofErr w:type="spellStart"/>
      <w:r w:rsidRPr="00D402DF">
        <w:rPr>
          <w:rStyle w:val="Strong"/>
          <w:rFonts w:ascii="Times New Roman" w:hAnsi="Times New Roman" w:cs="Times New Roman"/>
          <w:b w:val="0"/>
          <w:i/>
          <w:sz w:val="24"/>
          <w:szCs w:val="24"/>
        </w:rPr>
        <w:t>Kabiya</w:t>
      </w:r>
      <w:proofErr w:type="spellEnd"/>
      <w:r w:rsidRPr="00D402DF">
        <w:rPr>
          <w:rStyle w:val="Strong"/>
          <w:rFonts w:ascii="Times New Roman" w:hAnsi="Times New Roman" w:cs="Times New Roman"/>
          <w:b w:val="0"/>
          <w:i/>
          <w:sz w:val="24"/>
          <w:szCs w:val="24"/>
        </w:rPr>
        <w:t xml:space="preserve"> and three others [1987] KLR 347</w:t>
      </w:r>
      <w:r w:rsidR="00471375">
        <w:rPr>
          <w:rStyle w:val="Strong"/>
          <w:rFonts w:ascii="Times New Roman" w:hAnsi="Times New Roman" w:cs="Times New Roman"/>
          <w:b w:val="0"/>
          <w:sz w:val="24"/>
          <w:szCs w:val="24"/>
        </w:rPr>
        <w:t>). The issue</w:t>
      </w:r>
      <w:r>
        <w:rPr>
          <w:rStyle w:val="Strong"/>
          <w:rFonts w:ascii="Times New Roman" w:hAnsi="Times New Roman" w:cs="Times New Roman"/>
          <w:b w:val="0"/>
          <w:sz w:val="24"/>
          <w:szCs w:val="24"/>
        </w:rPr>
        <w:t xml:space="preserve"> for determination </w:t>
      </w:r>
      <w:r w:rsidR="00471375">
        <w:rPr>
          <w:rStyle w:val="Strong"/>
          <w:rFonts w:ascii="Times New Roman" w:hAnsi="Times New Roman" w:cs="Times New Roman"/>
          <w:b w:val="0"/>
          <w:sz w:val="24"/>
          <w:szCs w:val="24"/>
        </w:rPr>
        <w:t>is w</w:t>
      </w:r>
      <w:r w:rsidRPr="00471375">
        <w:rPr>
          <w:rFonts w:ascii="Times New Roman" w:hAnsi="Times New Roman" w:cs="Times New Roman"/>
          <w:sz w:val="24"/>
          <w:szCs w:val="24"/>
        </w:rPr>
        <w:t xml:space="preserve">hether the plaintiff is entitled to </w:t>
      </w:r>
      <w:r w:rsidR="00471375">
        <w:rPr>
          <w:rFonts w:ascii="Times New Roman" w:hAnsi="Times New Roman" w:cs="Times New Roman"/>
          <w:sz w:val="24"/>
          <w:szCs w:val="24"/>
        </w:rPr>
        <w:t>an award of general damages</w:t>
      </w:r>
      <w:r w:rsidRPr="00471375">
        <w:rPr>
          <w:rFonts w:ascii="Times New Roman" w:hAnsi="Times New Roman" w:cs="Times New Roman"/>
          <w:sz w:val="24"/>
          <w:szCs w:val="24"/>
        </w:rPr>
        <w:t>.</w:t>
      </w:r>
    </w:p>
    <w:p w:rsidR="00C4366D" w:rsidRDefault="00C4366D" w:rsidP="0079241B">
      <w:pPr>
        <w:spacing w:after="0" w:line="360" w:lineRule="auto"/>
        <w:jc w:val="both"/>
        <w:rPr>
          <w:rFonts w:ascii="Times New Roman" w:hAnsi="Times New Roman" w:cs="Times New Roman"/>
          <w:sz w:val="24"/>
          <w:szCs w:val="24"/>
        </w:rPr>
      </w:pPr>
    </w:p>
    <w:p w:rsidR="00500074" w:rsidRDefault="00471375" w:rsidP="005000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500074">
        <w:rPr>
          <w:rFonts w:ascii="Times New Roman" w:hAnsi="Times New Roman" w:cs="Times New Roman"/>
          <w:sz w:val="24"/>
          <w:szCs w:val="24"/>
        </w:rPr>
        <w:t xml:space="preserve">ection 61 (1) of </w:t>
      </w:r>
      <w:r w:rsidR="00500074" w:rsidRPr="00D56AAA">
        <w:rPr>
          <w:rFonts w:ascii="Times New Roman" w:hAnsi="Times New Roman" w:cs="Times New Roman"/>
          <w:i/>
          <w:sz w:val="24"/>
          <w:szCs w:val="24"/>
        </w:rPr>
        <w:t xml:space="preserve">The Contracts </w:t>
      </w:r>
      <w:r w:rsidR="00500074" w:rsidRPr="00471375">
        <w:rPr>
          <w:rFonts w:ascii="Times New Roman" w:hAnsi="Times New Roman" w:cs="Times New Roman"/>
          <w:i/>
          <w:sz w:val="24"/>
          <w:szCs w:val="24"/>
        </w:rPr>
        <w:t>Act</w:t>
      </w:r>
      <w:r w:rsidR="00500074" w:rsidRPr="00471375">
        <w:rPr>
          <w:rFonts w:ascii="Times New Roman" w:hAnsi="Times New Roman" w:cs="Times New Roman"/>
          <w:sz w:val="24"/>
          <w:szCs w:val="24"/>
        </w:rPr>
        <w:t xml:space="preserve">, 7 of 2010, </w:t>
      </w:r>
      <w:r w:rsidRPr="00471375">
        <w:rPr>
          <w:rFonts w:ascii="Times New Roman" w:hAnsi="Times New Roman" w:cs="Times New Roman"/>
          <w:sz w:val="24"/>
          <w:szCs w:val="24"/>
        </w:rPr>
        <w:t xml:space="preserve">provides that </w:t>
      </w:r>
      <w:r w:rsidR="00500074" w:rsidRPr="00471375">
        <w:rPr>
          <w:rFonts w:ascii="Times New Roman" w:hAnsi="Times New Roman" w:cs="Times New Roman"/>
          <w:sz w:val="24"/>
          <w:szCs w:val="24"/>
        </w:rPr>
        <w:t>where there is a breach of contract, the party who suffers the breach is entitled to receive from the</w:t>
      </w:r>
      <w:r w:rsidR="00500074" w:rsidRPr="00B755F8">
        <w:rPr>
          <w:rFonts w:ascii="Times New Roman" w:hAnsi="Times New Roman" w:cs="Times New Roman"/>
          <w:sz w:val="24"/>
          <w:szCs w:val="24"/>
        </w:rPr>
        <w:t xml:space="preserve"> party who breaches the contract,</w:t>
      </w:r>
      <w:r w:rsidR="00500074">
        <w:rPr>
          <w:rFonts w:ascii="Times New Roman" w:hAnsi="Times New Roman" w:cs="Times New Roman"/>
          <w:sz w:val="24"/>
          <w:szCs w:val="24"/>
        </w:rPr>
        <w:t xml:space="preserve"> </w:t>
      </w:r>
      <w:r w:rsidR="00500074" w:rsidRPr="00B755F8">
        <w:rPr>
          <w:rFonts w:ascii="Times New Roman" w:hAnsi="Times New Roman" w:cs="Times New Roman"/>
          <w:sz w:val="24"/>
          <w:szCs w:val="24"/>
        </w:rPr>
        <w:t>compensation for any loss or damage caused to him or her</w:t>
      </w:r>
      <w:r w:rsidR="00500074">
        <w:rPr>
          <w:rFonts w:ascii="Times New Roman" w:hAnsi="Times New Roman" w:cs="Times New Roman"/>
          <w:sz w:val="24"/>
          <w:szCs w:val="24"/>
        </w:rPr>
        <w:t xml:space="preserve">. </w:t>
      </w:r>
      <w:r w:rsidR="00500074" w:rsidRPr="001904C5">
        <w:rPr>
          <w:rFonts w:ascii="Times New Roman" w:hAnsi="Times New Roman" w:cs="Times New Roman"/>
          <w:sz w:val="24"/>
          <w:szCs w:val="24"/>
        </w:rPr>
        <w:t xml:space="preserve">For a loss arising from a breach of contract to be recoverable, </w:t>
      </w:r>
      <w:r w:rsidR="00500074">
        <w:rPr>
          <w:rFonts w:ascii="Times New Roman" w:hAnsi="Times New Roman" w:cs="Times New Roman"/>
          <w:sz w:val="24"/>
          <w:szCs w:val="24"/>
        </w:rPr>
        <w:t>i</w:t>
      </w:r>
      <w:r w:rsidR="00500074" w:rsidRPr="001904C5">
        <w:rPr>
          <w:rFonts w:ascii="Times New Roman" w:hAnsi="Times New Roman" w:cs="Times New Roman"/>
          <w:sz w:val="24"/>
          <w:szCs w:val="24"/>
        </w:rPr>
        <w:t xml:space="preserve">t must be such as the </w:t>
      </w:r>
      <w:r w:rsidR="00500074">
        <w:rPr>
          <w:rFonts w:ascii="Times New Roman" w:hAnsi="Times New Roman" w:cs="Times New Roman"/>
          <w:sz w:val="24"/>
          <w:szCs w:val="24"/>
        </w:rPr>
        <w:t>party in breach</w:t>
      </w:r>
      <w:r w:rsidR="00500074" w:rsidRPr="001904C5">
        <w:rPr>
          <w:rFonts w:ascii="Times New Roman" w:hAnsi="Times New Roman" w:cs="Times New Roman"/>
          <w:sz w:val="24"/>
          <w:szCs w:val="24"/>
        </w:rPr>
        <w:t xml:space="preserve"> should reasonably have contemplated as not unlikely to result. </w:t>
      </w:r>
      <w:r w:rsidR="00500074">
        <w:rPr>
          <w:rFonts w:ascii="Times New Roman" w:hAnsi="Times New Roman" w:cs="Times New Roman"/>
          <w:sz w:val="24"/>
          <w:szCs w:val="24"/>
        </w:rPr>
        <w:t>T</w:t>
      </w:r>
      <w:r w:rsidR="00500074" w:rsidRPr="001904C5">
        <w:rPr>
          <w:rFonts w:ascii="Times New Roman" w:hAnsi="Times New Roman" w:cs="Times New Roman"/>
          <w:sz w:val="24"/>
          <w:szCs w:val="24"/>
        </w:rPr>
        <w:t xml:space="preserve">he precise nature of the loss does not have to be in his </w:t>
      </w:r>
      <w:r w:rsidR="00500074">
        <w:rPr>
          <w:rFonts w:ascii="Times New Roman" w:hAnsi="Times New Roman" w:cs="Times New Roman"/>
          <w:sz w:val="24"/>
          <w:szCs w:val="24"/>
        </w:rPr>
        <w:t xml:space="preserve">or her </w:t>
      </w:r>
      <w:r w:rsidR="00500074" w:rsidRPr="001904C5">
        <w:rPr>
          <w:rFonts w:ascii="Times New Roman" w:hAnsi="Times New Roman" w:cs="Times New Roman"/>
          <w:sz w:val="24"/>
          <w:szCs w:val="24"/>
        </w:rPr>
        <w:t xml:space="preserve">contemplation, </w:t>
      </w:r>
      <w:r w:rsidR="00500074">
        <w:rPr>
          <w:rFonts w:ascii="Times New Roman" w:hAnsi="Times New Roman" w:cs="Times New Roman"/>
          <w:sz w:val="24"/>
          <w:szCs w:val="24"/>
        </w:rPr>
        <w:t>i</w:t>
      </w:r>
      <w:r w:rsidR="00500074" w:rsidRPr="001904C5">
        <w:rPr>
          <w:rFonts w:ascii="Times New Roman" w:hAnsi="Times New Roman" w:cs="Times New Roman"/>
          <w:sz w:val="24"/>
          <w:szCs w:val="24"/>
        </w:rPr>
        <w:t xml:space="preserve">t is sufficient that he </w:t>
      </w:r>
      <w:r w:rsidR="00500074">
        <w:rPr>
          <w:rFonts w:ascii="Times New Roman" w:hAnsi="Times New Roman" w:cs="Times New Roman"/>
          <w:sz w:val="24"/>
          <w:szCs w:val="24"/>
        </w:rPr>
        <w:t xml:space="preserve">or she </w:t>
      </w:r>
      <w:r w:rsidR="00500074" w:rsidRPr="001904C5">
        <w:rPr>
          <w:rFonts w:ascii="Times New Roman" w:hAnsi="Times New Roman" w:cs="Times New Roman"/>
          <w:sz w:val="24"/>
          <w:szCs w:val="24"/>
        </w:rPr>
        <w:t>should have contemplated loss of the same type or kind as that which in fact occurred. There is no need to contemplate the precise concatenation of circumstances which brought it abou</w:t>
      </w:r>
      <w:r w:rsidR="00500074">
        <w:rPr>
          <w:rFonts w:ascii="Times New Roman" w:hAnsi="Times New Roman" w:cs="Times New Roman"/>
          <w:sz w:val="24"/>
          <w:szCs w:val="24"/>
        </w:rPr>
        <w:t xml:space="preserve">t (see </w:t>
      </w:r>
      <w:r w:rsidR="00500074" w:rsidRPr="001904C5">
        <w:rPr>
          <w:rFonts w:ascii="Times New Roman" w:hAnsi="Times New Roman" w:cs="Times New Roman"/>
          <w:i/>
          <w:sz w:val="24"/>
          <w:szCs w:val="24"/>
        </w:rPr>
        <w:t>The Rio Claro [1987] 2 Lloyd's Rep 173</w:t>
      </w:r>
      <w:r w:rsidR="00500074">
        <w:rPr>
          <w:rFonts w:ascii="Times New Roman" w:hAnsi="Times New Roman" w:cs="Times New Roman"/>
          <w:sz w:val="24"/>
          <w:szCs w:val="24"/>
        </w:rPr>
        <w:t>).</w:t>
      </w:r>
    </w:p>
    <w:p w:rsidR="00500074" w:rsidRDefault="00500074" w:rsidP="00500074">
      <w:pPr>
        <w:spacing w:after="0" w:line="360" w:lineRule="auto"/>
        <w:jc w:val="both"/>
        <w:rPr>
          <w:rFonts w:ascii="Times New Roman" w:hAnsi="Times New Roman" w:cs="Times New Roman"/>
          <w:sz w:val="24"/>
          <w:szCs w:val="24"/>
        </w:rPr>
      </w:pPr>
    </w:p>
    <w:p w:rsidR="00500074" w:rsidRDefault="00500074" w:rsidP="00500074">
      <w:pPr>
        <w:spacing w:after="0" w:line="360" w:lineRule="auto"/>
        <w:jc w:val="both"/>
        <w:rPr>
          <w:rFonts w:ascii="Times New Roman" w:hAnsi="Times New Roman" w:cs="Times New Roman"/>
          <w:sz w:val="24"/>
          <w:szCs w:val="24"/>
        </w:rPr>
      </w:pPr>
      <w:r w:rsidRPr="004F08F7">
        <w:rPr>
          <w:rFonts w:ascii="Times New Roman" w:hAnsi="Times New Roman" w:cs="Times New Roman"/>
          <w:sz w:val="24"/>
          <w:szCs w:val="24"/>
        </w:rPr>
        <w:lastRenderedPageBreak/>
        <w:t>The rule of the common law is that where a party sustains a loss by reason of a breach of contract, he is, so far as money can do it, to be placed in the same situation, with respect to damages, as if the contract had been performed</w:t>
      </w:r>
      <w:r>
        <w:rPr>
          <w:rFonts w:ascii="Times New Roman" w:hAnsi="Times New Roman" w:cs="Times New Roman"/>
          <w:sz w:val="24"/>
          <w:szCs w:val="24"/>
        </w:rPr>
        <w:t xml:space="preserve"> (see </w:t>
      </w:r>
      <w:r w:rsidRPr="00176054">
        <w:rPr>
          <w:rFonts w:ascii="Times New Roman" w:hAnsi="Times New Roman" w:cs="Times New Roman"/>
          <w:i/>
          <w:sz w:val="24"/>
          <w:szCs w:val="24"/>
        </w:rPr>
        <w:t xml:space="preserve">Robinson v. Harman (1848) 1 </w:t>
      </w:r>
      <w:proofErr w:type="spellStart"/>
      <w:r w:rsidRPr="00176054">
        <w:rPr>
          <w:rFonts w:ascii="Times New Roman" w:hAnsi="Times New Roman" w:cs="Times New Roman"/>
          <w:i/>
          <w:sz w:val="24"/>
          <w:szCs w:val="24"/>
        </w:rPr>
        <w:t>Exch</w:t>
      </w:r>
      <w:proofErr w:type="spellEnd"/>
      <w:r w:rsidRPr="00176054">
        <w:rPr>
          <w:rFonts w:ascii="Times New Roman" w:hAnsi="Times New Roman" w:cs="Times New Roman"/>
          <w:i/>
          <w:sz w:val="24"/>
          <w:szCs w:val="24"/>
        </w:rPr>
        <w:t xml:space="preserve"> 850 at 855, [1843-60] All ER Rep 383 at 385</w:t>
      </w:r>
      <w:r>
        <w:rPr>
          <w:rFonts w:ascii="Times New Roman" w:hAnsi="Times New Roman" w:cs="Times New Roman"/>
          <w:sz w:val="24"/>
          <w:szCs w:val="24"/>
        </w:rPr>
        <w:t xml:space="preserve"> and </w:t>
      </w:r>
      <w:proofErr w:type="spellStart"/>
      <w:r w:rsidRPr="002D037B">
        <w:rPr>
          <w:rFonts w:ascii="Times New Roman" w:hAnsi="Times New Roman" w:cs="Times New Roman"/>
          <w:i/>
          <w:sz w:val="24"/>
          <w:szCs w:val="24"/>
        </w:rPr>
        <w:t>Kibimba</w:t>
      </w:r>
      <w:proofErr w:type="spellEnd"/>
      <w:r w:rsidRPr="002D037B">
        <w:rPr>
          <w:rFonts w:ascii="Times New Roman" w:hAnsi="Times New Roman" w:cs="Times New Roman"/>
          <w:i/>
          <w:sz w:val="24"/>
          <w:szCs w:val="24"/>
        </w:rPr>
        <w:t xml:space="preserve"> Rice Ltd v. Umar </w:t>
      </w:r>
      <w:proofErr w:type="spellStart"/>
      <w:r w:rsidRPr="002D037B">
        <w:rPr>
          <w:rFonts w:ascii="Times New Roman" w:hAnsi="Times New Roman" w:cs="Times New Roman"/>
          <w:i/>
          <w:sz w:val="24"/>
          <w:szCs w:val="24"/>
        </w:rPr>
        <w:t>Salim</w:t>
      </w:r>
      <w:proofErr w:type="spellEnd"/>
      <w:r w:rsidRPr="002D037B">
        <w:rPr>
          <w:rFonts w:ascii="Times New Roman" w:hAnsi="Times New Roman" w:cs="Times New Roman"/>
          <w:i/>
          <w:sz w:val="24"/>
          <w:szCs w:val="24"/>
        </w:rPr>
        <w:t>, S.C. Civil Appeal No. 17 of 1992</w:t>
      </w:r>
      <w:r>
        <w:rPr>
          <w:rFonts w:ascii="Times New Roman" w:hAnsi="Times New Roman" w:cs="Times New Roman"/>
          <w:sz w:val="24"/>
          <w:szCs w:val="24"/>
        </w:rPr>
        <w:t xml:space="preserve">). </w:t>
      </w:r>
      <w:r w:rsidRPr="0041082C">
        <w:rPr>
          <w:rFonts w:ascii="Times New Roman" w:hAnsi="Times New Roman" w:cs="Times New Roman"/>
          <w:sz w:val="24"/>
          <w:szCs w:val="24"/>
        </w:rPr>
        <w:t>Damages are designed to compensate for an established loss and not to provide a gratuitous</w:t>
      </w:r>
      <w:r>
        <w:rPr>
          <w:rFonts w:ascii="Times New Roman" w:hAnsi="Times New Roman" w:cs="Times New Roman"/>
          <w:sz w:val="24"/>
          <w:szCs w:val="24"/>
        </w:rPr>
        <w:t xml:space="preserve"> benefit to the aggrieved party. </w:t>
      </w:r>
      <w:r w:rsidRPr="00624EF2">
        <w:rPr>
          <w:rFonts w:ascii="Times New Roman" w:hAnsi="Times New Roman" w:cs="Times New Roman"/>
          <w:sz w:val="24"/>
          <w:szCs w:val="24"/>
        </w:rPr>
        <w:t xml:space="preserve">There is no doubt </w:t>
      </w:r>
      <w:r>
        <w:rPr>
          <w:rFonts w:ascii="Times New Roman" w:hAnsi="Times New Roman" w:cs="Times New Roman"/>
          <w:sz w:val="24"/>
          <w:szCs w:val="24"/>
        </w:rPr>
        <w:t xml:space="preserve">therefore </w:t>
      </w:r>
      <w:r w:rsidRPr="00624EF2">
        <w:rPr>
          <w:rFonts w:ascii="Times New Roman" w:hAnsi="Times New Roman" w:cs="Times New Roman"/>
          <w:sz w:val="24"/>
          <w:szCs w:val="24"/>
        </w:rPr>
        <w:t xml:space="preserve">that wherever it is reasonable for the </w:t>
      </w:r>
      <w:r>
        <w:rPr>
          <w:rFonts w:ascii="Times New Roman" w:hAnsi="Times New Roman" w:cs="Times New Roman"/>
          <w:sz w:val="24"/>
          <w:szCs w:val="24"/>
        </w:rPr>
        <w:t>innocent party</w:t>
      </w:r>
      <w:r w:rsidRPr="00624EF2">
        <w:rPr>
          <w:rFonts w:ascii="Times New Roman" w:hAnsi="Times New Roman" w:cs="Times New Roman"/>
          <w:sz w:val="24"/>
          <w:szCs w:val="24"/>
        </w:rPr>
        <w:t xml:space="preserve"> to insist upon re-in statement the courts will treat the cost of re-instatement as the measure of damage</w:t>
      </w:r>
      <w:r>
        <w:rPr>
          <w:rFonts w:ascii="Times New Roman" w:hAnsi="Times New Roman" w:cs="Times New Roman"/>
          <w:sz w:val="24"/>
          <w:szCs w:val="24"/>
        </w:rPr>
        <w:t xml:space="preserve"> (see </w:t>
      </w:r>
      <w:r w:rsidRPr="00051B17">
        <w:rPr>
          <w:rFonts w:ascii="Times New Roman" w:hAnsi="Times New Roman" w:cs="Times New Roman"/>
          <w:i/>
          <w:sz w:val="24"/>
          <w:szCs w:val="24"/>
        </w:rPr>
        <w:t>East Ham BC v</w:t>
      </w:r>
      <w:r>
        <w:rPr>
          <w:rFonts w:ascii="Times New Roman" w:hAnsi="Times New Roman" w:cs="Times New Roman"/>
          <w:i/>
          <w:sz w:val="24"/>
          <w:szCs w:val="24"/>
        </w:rPr>
        <w:t>.</w:t>
      </w:r>
      <w:r w:rsidRPr="00051B17">
        <w:rPr>
          <w:rFonts w:ascii="Times New Roman" w:hAnsi="Times New Roman" w:cs="Times New Roman"/>
          <w:i/>
          <w:sz w:val="24"/>
          <w:szCs w:val="24"/>
        </w:rPr>
        <w:t xml:space="preserve"> Bernard </w:t>
      </w:r>
      <w:proofErr w:type="spellStart"/>
      <w:r w:rsidRPr="00051B17">
        <w:rPr>
          <w:rFonts w:ascii="Times New Roman" w:hAnsi="Times New Roman" w:cs="Times New Roman"/>
          <w:i/>
          <w:sz w:val="24"/>
          <w:szCs w:val="24"/>
        </w:rPr>
        <w:t>Sunley</w:t>
      </w:r>
      <w:proofErr w:type="spellEnd"/>
      <w:r w:rsidRPr="00051B17">
        <w:rPr>
          <w:rFonts w:ascii="Times New Roman" w:hAnsi="Times New Roman" w:cs="Times New Roman"/>
          <w:i/>
          <w:sz w:val="24"/>
          <w:szCs w:val="24"/>
        </w:rPr>
        <w:t xml:space="preserve"> &amp; Sons Ltd [1965] 3 All ER 619 at 630, [1966] AC 406 at 434-435</w:t>
      </w:r>
      <w:r>
        <w:rPr>
          <w:rFonts w:ascii="Times New Roman" w:hAnsi="Times New Roman" w:cs="Times New Roman"/>
          <w:sz w:val="24"/>
          <w:szCs w:val="24"/>
        </w:rPr>
        <w:t xml:space="preserve">). </w:t>
      </w:r>
      <w:r w:rsidRPr="00D97340">
        <w:rPr>
          <w:rFonts w:ascii="Times New Roman" w:hAnsi="Times New Roman" w:cs="Times New Roman"/>
          <w:sz w:val="24"/>
          <w:szCs w:val="24"/>
        </w:rPr>
        <w:t>This does not mean that in every case of breach of contract the plaintiff can obtain the monetary equivalent of specific performance. It is first necessary to ascertain the loss the plaintiff has in fact suffered by reason of the breach. If he has suffered no loss, as sometimes happens, he can recover no more than nominal damages. For the object of damages is always to compensate the plaintiff, not to punish the defendant</w:t>
      </w:r>
      <w:r>
        <w:rPr>
          <w:rFonts w:ascii="Times New Roman" w:hAnsi="Times New Roman" w:cs="Times New Roman"/>
          <w:sz w:val="24"/>
          <w:szCs w:val="24"/>
        </w:rPr>
        <w:t>.</w:t>
      </w:r>
    </w:p>
    <w:p w:rsidR="00B83EF7" w:rsidRDefault="00B83EF7" w:rsidP="00500074">
      <w:pPr>
        <w:spacing w:after="0" w:line="360" w:lineRule="auto"/>
        <w:jc w:val="both"/>
        <w:rPr>
          <w:rFonts w:ascii="Times New Roman" w:hAnsi="Times New Roman" w:cs="Times New Roman"/>
          <w:sz w:val="24"/>
          <w:szCs w:val="24"/>
        </w:rPr>
      </w:pPr>
    </w:p>
    <w:p w:rsidR="00B83EF7" w:rsidRDefault="00B83EF7" w:rsidP="00B83EF7">
      <w:pPr>
        <w:spacing w:after="0" w:line="360" w:lineRule="auto"/>
        <w:jc w:val="both"/>
        <w:rPr>
          <w:rFonts w:ascii="Times New Roman" w:hAnsi="Times New Roman" w:cs="Times New Roman"/>
          <w:sz w:val="24"/>
          <w:szCs w:val="24"/>
        </w:rPr>
      </w:pPr>
      <w:r w:rsidRPr="00D6237B">
        <w:rPr>
          <w:rFonts w:ascii="Times New Roman" w:hAnsi="Times New Roman" w:cs="Times New Roman"/>
          <w:sz w:val="24"/>
          <w:szCs w:val="24"/>
        </w:rPr>
        <w:t xml:space="preserve">The general principle underlying the award of damages in contract is that the plaintiff is entitled to full </w:t>
      </w:r>
      <w:r>
        <w:rPr>
          <w:rFonts w:ascii="Times New Roman" w:hAnsi="Times New Roman" w:cs="Times New Roman"/>
          <w:sz w:val="24"/>
          <w:szCs w:val="24"/>
        </w:rPr>
        <w:t>compensation for his losses; i</w:t>
      </w:r>
      <w:r w:rsidRPr="00D6237B">
        <w:rPr>
          <w:rFonts w:ascii="Times New Roman" w:hAnsi="Times New Roman" w:cs="Times New Roman"/>
          <w:sz w:val="24"/>
          <w:szCs w:val="24"/>
        </w:rPr>
        <w:t xml:space="preserve">.e. the principle </w:t>
      </w:r>
      <w:r>
        <w:rPr>
          <w:rFonts w:ascii="Times New Roman" w:hAnsi="Times New Roman" w:cs="Times New Roman"/>
          <w:sz w:val="24"/>
          <w:szCs w:val="24"/>
        </w:rPr>
        <w:t>of “</w:t>
      </w:r>
      <w:proofErr w:type="spellStart"/>
      <w:r w:rsidRPr="00D6237B">
        <w:rPr>
          <w:rFonts w:ascii="Times New Roman" w:hAnsi="Times New Roman" w:cs="Times New Roman"/>
          <w:i/>
          <w:sz w:val="24"/>
          <w:szCs w:val="24"/>
        </w:rPr>
        <w:t>restitutio</w:t>
      </w:r>
      <w:proofErr w:type="spellEnd"/>
      <w:r w:rsidRPr="00D6237B">
        <w:rPr>
          <w:rFonts w:ascii="Times New Roman" w:hAnsi="Times New Roman" w:cs="Times New Roman"/>
          <w:i/>
          <w:sz w:val="24"/>
          <w:szCs w:val="24"/>
        </w:rPr>
        <w:t xml:space="preserve"> in </w:t>
      </w:r>
      <w:proofErr w:type="spellStart"/>
      <w:r w:rsidRPr="00D6237B">
        <w:rPr>
          <w:rFonts w:ascii="Times New Roman" w:hAnsi="Times New Roman" w:cs="Times New Roman"/>
          <w:i/>
          <w:sz w:val="24"/>
          <w:szCs w:val="24"/>
        </w:rPr>
        <w:t>integrum</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r w:rsidRPr="00955C7B">
        <w:rPr>
          <w:rFonts w:ascii="Times New Roman" w:hAnsi="Times New Roman" w:cs="Times New Roman"/>
          <w:sz w:val="24"/>
          <w:szCs w:val="24"/>
        </w:rPr>
        <w:t xml:space="preserve">Where a party has sustained a loss by reason of a breach of contract, he </w:t>
      </w:r>
      <w:r>
        <w:rPr>
          <w:rFonts w:ascii="Times New Roman" w:hAnsi="Times New Roman" w:cs="Times New Roman"/>
          <w:sz w:val="24"/>
          <w:szCs w:val="24"/>
        </w:rPr>
        <w:t>or she is</w:t>
      </w:r>
      <w:r w:rsidRPr="00955C7B">
        <w:rPr>
          <w:rFonts w:ascii="Times New Roman" w:hAnsi="Times New Roman" w:cs="Times New Roman"/>
          <w:sz w:val="24"/>
          <w:szCs w:val="24"/>
        </w:rPr>
        <w:t>, so far as money c</w:t>
      </w:r>
      <w:r>
        <w:rPr>
          <w:rFonts w:ascii="Times New Roman" w:hAnsi="Times New Roman" w:cs="Times New Roman"/>
          <w:sz w:val="24"/>
          <w:szCs w:val="24"/>
        </w:rPr>
        <w:t>an</w:t>
      </w:r>
      <w:r w:rsidRPr="00955C7B">
        <w:rPr>
          <w:rFonts w:ascii="Times New Roman" w:hAnsi="Times New Roman" w:cs="Times New Roman"/>
          <w:sz w:val="24"/>
          <w:szCs w:val="24"/>
        </w:rPr>
        <w:t xml:space="preserve"> do it, to be placed in the same situation with respect to damages, as if the contract had been performed. </w:t>
      </w:r>
      <w:r w:rsidRPr="00D6237B">
        <w:rPr>
          <w:rFonts w:ascii="Times New Roman" w:hAnsi="Times New Roman" w:cs="Times New Roman"/>
          <w:sz w:val="24"/>
          <w:szCs w:val="24"/>
        </w:rPr>
        <w:t>Damages are not awarded to enrich a plaintiff far beyond his actual losses</w:t>
      </w:r>
      <w:r>
        <w:rPr>
          <w:rFonts w:ascii="Times New Roman" w:hAnsi="Times New Roman" w:cs="Times New Roman"/>
          <w:sz w:val="24"/>
          <w:szCs w:val="24"/>
        </w:rPr>
        <w:t xml:space="preserve"> nor</w:t>
      </w:r>
      <w:r w:rsidRPr="00D6237B">
        <w:rPr>
          <w:rFonts w:ascii="Times New Roman" w:hAnsi="Times New Roman" w:cs="Times New Roman"/>
          <w:sz w:val="24"/>
          <w:szCs w:val="24"/>
        </w:rPr>
        <w:t xml:space="preserve"> should </w:t>
      </w:r>
      <w:r>
        <w:rPr>
          <w:rFonts w:ascii="Times New Roman" w:hAnsi="Times New Roman" w:cs="Times New Roman"/>
          <w:sz w:val="24"/>
          <w:szCs w:val="24"/>
        </w:rPr>
        <w:t>the plaintiff</w:t>
      </w:r>
      <w:r w:rsidRPr="00D6237B">
        <w:rPr>
          <w:rFonts w:ascii="Times New Roman" w:hAnsi="Times New Roman" w:cs="Times New Roman"/>
          <w:sz w:val="24"/>
          <w:szCs w:val="24"/>
        </w:rPr>
        <w:t xml:space="preserve"> get far less than his actual loss. </w:t>
      </w:r>
      <w:r>
        <w:rPr>
          <w:rFonts w:ascii="Times New Roman" w:hAnsi="Times New Roman" w:cs="Times New Roman"/>
          <w:sz w:val="24"/>
          <w:szCs w:val="24"/>
        </w:rPr>
        <w:t>Therefore, when</w:t>
      </w:r>
      <w:r w:rsidRPr="00F421CB">
        <w:rPr>
          <w:rFonts w:ascii="Times New Roman" w:hAnsi="Times New Roman" w:cs="Times New Roman"/>
          <w:sz w:val="24"/>
          <w:szCs w:val="24"/>
        </w:rPr>
        <w:t xml:space="preserve"> a claim for damages is </w:t>
      </w:r>
      <w:r>
        <w:rPr>
          <w:rFonts w:ascii="Times New Roman" w:hAnsi="Times New Roman" w:cs="Times New Roman"/>
          <w:sz w:val="24"/>
          <w:szCs w:val="24"/>
        </w:rPr>
        <w:t>made</w:t>
      </w:r>
      <w:r w:rsidRPr="00F421CB">
        <w:rPr>
          <w:rFonts w:ascii="Times New Roman" w:hAnsi="Times New Roman" w:cs="Times New Roman"/>
          <w:sz w:val="24"/>
          <w:szCs w:val="24"/>
        </w:rPr>
        <w:t>, the plaintiff is required to provide evidence in su</w:t>
      </w:r>
      <w:r>
        <w:rPr>
          <w:rFonts w:ascii="Times New Roman" w:hAnsi="Times New Roman" w:cs="Times New Roman"/>
          <w:sz w:val="24"/>
          <w:szCs w:val="24"/>
        </w:rPr>
        <w:t xml:space="preserve">pport of the claim and to adduce </w:t>
      </w:r>
      <w:r w:rsidRPr="00F421CB">
        <w:rPr>
          <w:rFonts w:ascii="Times New Roman" w:hAnsi="Times New Roman" w:cs="Times New Roman"/>
          <w:sz w:val="24"/>
          <w:szCs w:val="24"/>
        </w:rPr>
        <w:t>facts upon which the damages could be assessed.</w:t>
      </w:r>
      <w:r>
        <w:rPr>
          <w:rFonts w:ascii="Times New Roman" w:hAnsi="Times New Roman" w:cs="Times New Roman"/>
          <w:sz w:val="24"/>
          <w:szCs w:val="24"/>
        </w:rPr>
        <w:t xml:space="preserve"> B</w:t>
      </w:r>
      <w:r w:rsidRPr="00F421CB">
        <w:rPr>
          <w:rFonts w:ascii="Times New Roman" w:hAnsi="Times New Roman" w:cs="Times New Roman"/>
          <w:sz w:val="24"/>
          <w:szCs w:val="24"/>
        </w:rPr>
        <w:t>efore  assessment  of  damages  c</w:t>
      </w:r>
      <w:r>
        <w:rPr>
          <w:rFonts w:ascii="Times New Roman" w:hAnsi="Times New Roman" w:cs="Times New Roman"/>
          <w:sz w:val="24"/>
          <w:szCs w:val="24"/>
        </w:rPr>
        <w:t>an</w:t>
      </w:r>
      <w:r w:rsidRPr="00F421CB">
        <w:rPr>
          <w:rFonts w:ascii="Times New Roman" w:hAnsi="Times New Roman" w:cs="Times New Roman"/>
          <w:sz w:val="24"/>
          <w:szCs w:val="24"/>
        </w:rPr>
        <w:t xml:space="preserve">  be  made,  the  plaintiff  </w:t>
      </w:r>
      <w:r>
        <w:rPr>
          <w:rFonts w:ascii="Times New Roman" w:hAnsi="Times New Roman" w:cs="Times New Roman"/>
          <w:sz w:val="24"/>
          <w:szCs w:val="24"/>
        </w:rPr>
        <w:t xml:space="preserve">must  first </w:t>
      </w:r>
      <w:r w:rsidRPr="00F421CB">
        <w:rPr>
          <w:rFonts w:ascii="Times New Roman" w:hAnsi="Times New Roman" w:cs="Times New Roman"/>
          <w:sz w:val="24"/>
          <w:szCs w:val="24"/>
        </w:rPr>
        <w:t>fur</w:t>
      </w:r>
      <w:r>
        <w:rPr>
          <w:rFonts w:ascii="Times New Roman" w:hAnsi="Times New Roman" w:cs="Times New Roman"/>
          <w:sz w:val="24"/>
          <w:szCs w:val="24"/>
        </w:rPr>
        <w:t xml:space="preserve">nish evidence to  warrant  the award of </w:t>
      </w:r>
      <w:r w:rsidRPr="00F421CB">
        <w:rPr>
          <w:rFonts w:ascii="Times New Roman" w:hAnsi="Times New Roman" w:cs="Times New Roman"/>
          <w:sz w:val="24"/>
          <w:szCs w:val="24"/>
        </w:rPr>
        <w:t xml:space="preserve">damages.  </w:t>
      </w:r>
      <w:r>
        <w:rPr>
          <w:rFonts w:ascii="Times New Roman" w:hAnsi="Times New Roman" w:cs="Times New Roman"/>
          <w:sz w:val="24"/>
          <w:szCs w:val="24"/>
        </w:rPr>
        <w:t xml:space="preserve">The plaintiff must also </w:t>
      </w:r>
      <w:r w:rsidRPr="00F421CB">
        <w:rPr>
          <w:rFonts w:ascii="Times New Roman" w:hAnsi="Times New Roman" w:cs="Times New Roman"/>
          <w:sz w:val="24"/>
          <w:szCs w:val="24"/>
        </w:rPr>
        <w:t>provide facts that would form the basis of assessment of the da</w:t>
      </w:r>
      <w:r>
        <w:rPr>
          <w:rFonts w:ascii="Times New Roman" w:hAnsi="Times New Roman" w:cs="Times New Roman"/>
          <w:sz w:val="24"/>
          <w:szCs w:val="24"/>
        </w:rPr>
        <w:t>mages he would be entitled to. F</w:t>
      </w:r>
      <w:r w:rsidRPr="00F421CB">
        <w:rPr>
          <w:rFonts w:ascii="Times New Roman" w:hAnsi="Times New Roman" w:cs="Times New Roman"/>
          <w:sz w:val="24"/>
          <w:szCs w:val="24"/>
        </w:rPr>
        <w:t xml:space="preserve">ailure to do so would </w:t>
      </w:r>
      <w:r>
        <w:rPr>
          <w:rFonts w:ascii="Times New Roman" w:hAnsi="Times New Roman" w:cs="Times New Roman"/>
          <w:sz w:val="24"/>
          <w:szCs w:val="24"/>
        </w:rPr>
        <w:t>is</w:t>
      </w:r>
      <w:r w:rsidRPr="00F421CB">
        <w:rPr>
          <w:rFonts w:ascii="Times New Roman" w:hAnsi="Times New Roman" w:cs="Times New Roman"/>
          <w:sz w:val="24"/>
          <w:szCs w:val="24"/>
        </w:rPr>
        <w:t xml:space="preserve"> fatal to </w:t>
      </w:r>
      <w:r>
        <w:rPr>
          <w:rFonts w:ascii="Times New Roman" w:hAnsi="Times New Roman" w:cs="Times New Roman"/>
          <w:sz w:val="24"/>
          <w:szCs w:val="24"/>
        </w:rPr>
        <w:t>a</w:t>
      </w:r>
      <w:r w:rsidRPr="00F421CB">
        <w:rPr>
          <w:rFonts w:ascii="Times New Roman" w:hAnsi="Times New Roman" w:cs="Times New Roman"/>
          <w:sz w:val="24"/>
          <w:szCs w:val="24"/>
        </w:rPr>
        <w:t xml:space="preserve"> claim for damages.</w:t>
      </w:r>
    </w:p>
    <w:p w:rsidR="00471375" w:rsidRDefault="00471375" w:rsidP="00B83EF7">
      <w:pPr>
        <w:spacing w:after="0" w:line="360" w:lineRule="auto"/>
        <w:jc w:val="both"/>
        <w:rPr>
          <w:rFonts w:ascii="Times New Roman" w:hAnsi="Times New Roman" w:cs="Times New Roman"/>
          <w:sz w:val="24"/>
          <w:szCs w:val="24"/>
        </w:rPr>
      </w:pPr>
    </w:p>
    <w:p w:rsidR="00B83EF7" w:rsidRPr="00046927" w:rsidRDefault="00B83EF7" w:rsidP="00B83EF7">
      <w:pPr>
        <w:spacing w:after="0" w:line="360" w:lineRule="auto"/>
        <w:jc w:val="both"/>
        <w:rPr>
          <w:rFonts w:ascii="Times New Roman" w:eastAsia="Times New Roman" w:hAnsi="Times New Roman" w:cs="Times New Roman"/>
          <w:sz w:val="24"/>
          <w:szCs w:val="24"/>
        </w:rPr>
      </w:pPr>
      <w:r w:rsidRPr="003B796F">
        <w:rPr>
          <w:rFonts w:ascii="Times New Roman" w:eastAsia="Times New Roman" w:hAnsi="Times New Roman" w:cs="Times New Roman"/>
          <w:sz w:val="24"/>
          <w:szCs w:val="24"/>
        </w:rPr>
        <w:t>In</w:t>
      </w:r>
      <w:r w:rsidRPr="00046927">
        <w:rPr>
          <w:rFonts w:ascii="Times New Roman" w:eastAsia="Times New Roman" w:hAnsi="Times New Roman" w:cs="Times New Roman"/>
          <w:sz w:val="24"/>
          <w:szCs w:val="24"/>
        </w:rPr>
        <w:t xml:space="preserve"> a claim for damages for breach of contract, the </w:t>
      </w:r>
      <w:r w:rsidRPr="00046927">
        <w:rPr>
          <w:rFonts w:ascii="Times New Roman" w:eastAsia="Times New Roman" w:hAnsi="Times New Roman" w:cs="Times New Roman"/>
          <w:i/>
          <w:sz w:val="24"/>
          <w:szCs w:val="24"/>
        </w:rPr>
        <w:t xml:space="preserve">locus </w:t>
      </w:r>
      <w:proofErr w:type="spellStart"/>
      <w:r w:rsidRPr="00046927">
        <w:rPr>
          <w:rFonts w:ascii="Times New Roman" w:eastAsia="Times New Roman" w:hAnsi="Times New Roman" w:cs="Times New Roman"/>
          <w:i/>
          <w:sz w:val="24"/>
          <w:szCs w:val="24"/>
        </w:rPr>
        <w:t>classicus</w:t>
      </w:r>
      <w:proofErr w:type="spellEnd"/>
      <w:r w:rsidRPr="00046927">
        <w:rPr>
          <w:rFonts w:ascii="Times New Roman" w:eastAsia="Times New Roman" w:hAnsi="Times New Roman" w:cs="Times New Roman"/>
          <w:sz w:val="24"/>
          <w:szCs w:val="24"/>
        </w:rPr>
        <w:t xml:space="preserve"> on this principle of remoteness is the case of </w:t>
      </w:r>
      <w:r w:rsidRPr="00C937A8">
        <w:rPr>
          <w:rFonts w:ascii="Times New Roman" w:eastAsia="Times New Roman" w:hAnsi="Times New Roman" w:cs="Times New Roman"/>
          <w:i/>
          <w:sz w:val="24"/>
          <w:szCs w:val="24"/>
        </w:rPr>
        <w:t>Hadley</w:t>
      </w:r>
      <w:r w:rsidRPr="00046927">
        <w:rPr>
          <w:rFonts w:ascii="Times New Roman" w:eastAsia="Times New Roman" w:hAnsi="Times New Roman" w:cs="Times New Roman"/>
          <w:i/>
          <w:sz w:val="24"/>
          <w:szCs w:val="24"/>
        </w:rPr>
        <w:t xml:space="preserve"> v. </w:t>
      </w:r>
      <w:proofErr w:type="spellStart"/>
      <w:r w:rsidRPr="00046927">
        <w:rPr>
          <w:rFonts w:ascii="Times New Roman" w:eastAsia="Times New Roman" w:hAnsi="Times New Roman" w:cs="Times New Roman"/>
          <w:i/>
          <w:sz w:val="24"/>
          <w:szCs w:val="24"/>
        </w:rPr>
        <w:t>B</w:t>
      </w:r>
      <w:r w:rsidRPr="00C937A8">
        <w:rPr>
          <w:rFonts w:ascii="Times New Roman" w:eastAsia="Times New Roman" w:hAnsi="Times New Roman" w:cs="Times New Roman"/>
          <w:i/>
          <w:sz w:val="24"/>
          <w:szCs w:val="24"/>
        </w:rPr>
        <w:t>axendale</w:t>
      </w:r>
      <w:proofErr w:type="spellEnd"/>
      <w:r w:rsidRPr="00C937A8">
        <w:rPr>
          <w:rFonts w:ascii="Times New Roman" w:eastAsia="Times New Roman" w:hAnsi="Times New Roman" w:cs="Times New Roman"/>
          <w:i/>
          <w:sz w:val="24"/>
          <w:szCs w:val="24"/>
        </w:rPr>
        <w:t xml:space="preserve"> </w:t>
      </w:r>
      <w:r w:rsidRPr="00046927">
        <w:rPr>
          <w:rFonts w:ascii="Times New Roman" w:eastAsia="Times New Roman" w:hAnsi="Times New Roman" w:cs="Times New Roman"/>
          <w:i/>
          <w:sz w:val="24"/>
          <w:szCs w:val="24"/>
        </w:rPr>
        <w:t>[1854] 9 Ex. 341</w:t>
      </w:r>
      <w:r w:rsidRPr="000469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46927">
        <w:rPr>
          <w:rFonts w:ascii="Times New Roman" w:eastAsia="Times New Roman" w:hAnsi="Times New Roman" w:cs="Times New Roman"/>
          <w:sz w:val="24"/>
          <w:szCs w:val="24"/>
        </w:rPr>
        <w:t xml:space="preserve">This case supplies </w:t>
      </w:r>
      <w:r>
        <w:rPr>
          <w:rFonts w:ascii="Times New Roman" w:eastAsia="Times New Roman" w:hAnsi="Times New Roman" w:cs="Times New Roman"/>
          <w:sz w:val="24"/>
          <w:szCs w:val="24"/>
        </w:rPr>
        <w:t xml:space="preserve">two tests for determining which </w:t>
      </w:r>
      <w:r w:rsidRPr="00046927">
        <w:rPr>
          <w:rFonts w:ascii="Times New Roman" w:eastAsia="Times New Roman" w:hAnsi="Times New Roman" w:cs="Times New Roman"/>
          <w:sz w:val="24"/>
          <w:szCs w:val="24"/>
        </w:rPr>
        <w:t>damages are proximate and recoverable and which are too</w:t>
      </w:r>
      <w:r>
        <w:rPr>
          <w:rFonts w:ascii="Times New Roman" w:eastAsia="Times New Roman" w:hAnsi="Times New Roman" w:cs="Times New Roman"/>
          <w:sz w:val="24"/>
          <w:szCs w:val="24"/>
        </w:rPr>
        <w:t xml:space="preserve"> </w:t>
      </w:r>
      <w:r w:rsidRPr="00046927">
        <w:rPr>
          <w:rFonts w:ascii="Times New Roman" w:eastAsia="Times New Roman" w:hAnsi="Times New Roman" w:cs="Times New Roman"/>
          <w:sz w:val="24"/>
          <w:szCs w:val="24"/>
        </w:rPr>
        <w:t xml:space="preserve">remote and therefore unrecoverable. These tests are: </w:t>
      </w:r>
    </w:p>
    <w:p w:rsidR="00B83EF7" w:rsidRDefault="00B83EF7" w:rsidP="00B83EF7">
      <w:pPr>
        <w:pStyle w:val="ListParagraph"/>
        <w:numPr>
          <w:ilvl w:val="0"/>
          <w:numId w:val="11"/>
        </w:numPr>
        <w:spacing w:after="0" w:line="240" w:lineRule="auto"/>
        <w:ind w:right="576"/>
        <w:jc w:val="both"/>
        <w:rPr>
          <w:rFonts w:ascii="Times New Roman" w:eastAsia="Times New Roman" w:hAnsi="Times New Roman" w:cs="Times New Roman"/>
          <w:sz w:val="24"/>
          <w:szCs w:val="24"/>
        </w:rPr>
      </w:pPr>
      <w:r w:rsidRPr="003B796F">
        <w:rPr>
          <w:rFonts w:ascii="Times New Roman" w:eastAsia="Times New Roman" w:hAnsi="Times New Roman" w:cs="Times New Roman"/>
          <w:sz w:val="24"/>
          <w:szCs w:val="24"/>
        </w:rPr>
        <w:t xml:space="preserve">Do the damages arise naturally from the breach? Or </w:t>
      </w:r>
    </w:p>
    <w:p w:rsidR="00B83EF7" w:rsidRPr="003B796F" w:rsidRDefault="00B83EF7" w:rsidP="00B83EF7">
      <w:pPr>
        <w:pStyle w:val="ListParagraph"/>
        <w:numPr>
          <w:ilvl w:val="0"/>
          <w:numId w:val="11"/>
        </w:numPr>
        <w:spacing w:after="0" w:line="240" w:lineRule="auto"/>
        <w:ind w:right="576"/>
        <w:jc w:val="both"/>
        <w:rPr>
          <w:rFonts w:ascii="Times New Roman" w:eastAsia="Times New Roman" w:hAnsi="Times New Roman" w:cs="Times New Roman"/>
          <w:sz w:val="24"/>
          <w:szCs w:val="24"/>
        </w:rPr>
      </w:pPr>
      <w:r w:rsidRPr="003B796F">
        <w:rPr>
          <w:rFonts w:ascii="Times New Roman" w:eastAsia="Times New Roman" w:hAnsi="Times New Roman" w:cs="Times New Roman"/>
          <w:sz w:val="24"/>
          <w:szCs w:val="24"/>
        </w:rPr>
        <w:lastRenderedPageBreak/>
        <w:t xml:space="preserve">Were the damages reasonably contemplated by both parties when they made the contract as being a probable result of the breach? </w:t>
      </w:r>
    </w:p>
    <w:p w:rsidR="00B83EF7" w:rsidRDefault="00B83EF7" w:rsidP="00B83EF7">
      <w:pPr>
        <w:spacing w:after="0" w:line="240" w:lineRule="auto"/>
        <w:jc w:val="both"/>
        <w:rPr>
          <w:rFonts w:ascii="Times New Roman" w:eastAsia="Times New Roman" w:hAnsi="Times New Roman" w:cs="Times New Roman"/>
          <w:sz w:val="24"/>
          <w:szCs w:val="24"/>
        </w:rPr>
      </w:pPr>
    </w:p>
    <w:p w:rsidR="00471375" w:rsidRDefault="00B83EF7" w:rsidP="00B83EF7">
      <w:pPr>
        <w:spacing w:after="0" w:line="360" w:lineRule="auto"/>
        <w:jc w:val="both"/>
        <w:rPr>
          <w:rFonts w:ascii="Times New Roman" w:hAnsi="Times New Roman" w:cs="Times New Roman"/>
          <w:sz w:val="24"/>
          <w:szCs w:val="24"/>
        </w:rPr>
      </w:pPr>
      <w:r w:rsidRPr="00046927">
        <w:rPr>
          <w:rFonts w:ascii="Times New Roman" w:eastAsia="Times New Roman" w:hAnsi="Times New Roman" w:cs="Times New Roman"/>
          <w:sz w:val="24"/>
          <w:szCs w:val="24"/>
        </w:rPr>
        <w:t>If the answer to any of these two questions is yes,</w:t>
      </w:r>
      <w:r>
        <w:rPr>
          <w:rFonts w:ascii="Times New Roman" w:eastAsia="Times New Roman" w:hAnsi="Times New Roman" w:cs="Times New Roman"/>
          <w:sz w:val="24"/>
          <w:szCs w:val="24"/>
        </w:rPr>
        <w:t xml:space="preserve"> </w:t>
      </w:r>
      <w:r w:rsidRPr="00046927">
        <w:rPr>
          <w:rFonts w:ascii="Times New Roman" w:eastAsia="Times New Roman" w:hAnsi="Times New Roman" w:cs="Times New Roman"/>
          <w:sz w:val="24"/>
          <w:szCs w:val="24"/>
        </w:rPr>
        <w:t xml:space="preserve">then damages are proximate; i.e. not too remote and therefore recoverable. </w:t>
      </w:r>
      <w:r>
        <w:rPr>
          <w:rFonts w:ascii="Times New Roman" w:hAnsi="Times New Roman" w:cs="Times New Roman"/>
          <w:sz w:val="24"/>
          <w:szCs w:val="24"/>
        </w:rPr>
        <w:t xml:space="preserve">General damages </w:t>
      </w:r>
      <w:r w:rsidRPr="00DB58A5">
        <w:rPr>
          <w:rFonts w:ascii="Times New Roman" w:hAnsi="Times New Roman" w:cs="Times New Roman"/>
          <w:sz w:val="24"/>
          <w:szCs w:val="24"/>
        </w:rPr>
        <w:t>are what</w:t>
      </w:r>
      <w:r>
        <w:rPr>
          <w:rFonts w:ascii="Times New Roman" w:hAnsi="Times New Roman" w:cs="Times New Roman"/>
          <w:sz w:val="24"/>
          <w:szCs w:val="24"/>
        </w:rPr>
        <w:t xml:space="preserve"> the law presumes </w:t>
      </w:r>
      <w:r w:rsidRPr="00DB58A5">
        <w:rPr>
          <w:rFonts w:ascii="Times New Roman" w:hAnsi="Times New Roman" w:cs="Times New Roman"/>
          <w:sz w:val="24"/>
          <w:szCs w:val="24"/>
        </w:rPr>
        <w:t xml:space="preserve">to </w:t>
      </w:r>
      <w:r w:rsidRPr="00C937A8">
        <w:rPr>
          <w:rFonts w:ascii="Times New Roman" w:hAnsi="Times New Roman" w:cs="Times New Roman"/>
          <w:sz w:val="24"/>
          <w:szCs w:val="24"/>
        </w:rPr>
        <w:t>be the direct</w:t>
      </w:r>
      <w:r>
        <w:rPr>
          <w:rFonts w:ascii="Times New Roman" w:hAnsi="Times New Roman" w:cs="Times New Roman"/>
          <w:sz w:val="24"/>
          <w:szCs w:val="24"/>
        </w:rPr>
        <w:t>,</w:t>
      </w:r>
      <w:r w:rsidRPr="00C937A8">
        <w:rPr>
          <w:rFonts w:ascii="Times New Roman" w:hAnsi="Times New Roman" w:cs="Times New Roman"/>
          <w:sz w:val="24"/>
          <w:szCs w:val="24"/>
        </w:rPr>
        <w:t xml:space="preserve"> natural or probable consequence </w:t>
      </w:r>
      <w:r>
        <w:rPr>
          <w:rFonts w:ascii="Times New Roman" w:hAnsi="Times New Roman" w:cs="Times New Roman"/>
          <w:sz w:val="24"/>
          <w:szCs w:val="24"/>
        </w:rPr>
        <w:t>that will have</w:t>
      </w:r>
      <w:r w:rsidRPr="00DB58A5">
        <w:rPr>
          <w:rFonts w:ascii="Times New Roman" w:hAnsi="Times New Roman" w:cs="Times New Roman"/>
          <w:sz w:val="24"/>
          <w:szCs w:val="24"/>
        </w:rPr>
        <w:t xml:space="preserve"> resulted from the defendant’s breach of contract. The</w:t>
      </w:r>
      <w:r>
        <w:rPr>
          <w:rFonts w:ascii="Times New Roman" w:hAnsi="Times New Roman" w:cs="Times New Roman"/>
          <w:sz w:val="24"/>
          <w:szCs w:val="24"/>
        </w:rPr>
        <w:t xml:space="preserve">y are normally damages at large </w:t>
      </w:r>
      <w:r w:rsidRPr="00DB58A5">
        <w:rPr>
          <w:rFonts w:ascii="Times New Roman" w:hAnsi="Times New Roman" w:cs="Times New Roman"/>
          <w:sz w:val="24"/>
          <w:szCs w:val="24"/>
        </w:rPr>
        <w:t>and can be nominal or substantial depending on the circumstances of each case.</w:t>
      </w:r>
      <w:r w:rsidRPr="00C937A8">
        <w:t xml:space="preserve"> </w:t>
      </w:r>
      <w:r w:rsidRPr="00C937A8">
        <w:rPr>
          <w:rFonts w:ascii="Times New Roman" w:hAnsi="Times New Roman" w:cs="Times New Roman"/>
          <w:sz w:val="24"/>
          <w:szCs w:val="24"/>
        </w:rPr>
        <w:t>Nominal damages</w:t>
      </w:r>
      <w:r>
        <w:rPr>
          <w:rFonts w:ascii="Times New Roman" w:hAnsi="Times New Roman" w:cs="Times New Roman"/>
          <w:sz w:val="24"/>
          <w:szCs w:val="24"/>
        </w:rPr>
        <w:t xml:space="preserve"> will be awarded where the court decides in the light of all </w:t>
      </w:r>
      <w:r w:rsidRPr="00C937A8">
        <w:rPr>
          <w:rFonts w:ascii="Times New Roman" w:hAnsi="Times New Roman" w:cs="Times New Roman"/>
          <w:sz w:val="24"/>
          <w:szCs w:val="24"/>
        </w:rPr>
        <w:t xml:space="preserve">the facts that no actual damage has been sustained.  </w:t>
      </w:r>
    </w:p>
    <w:p w:rsidR="00471375" w:rsidRDefault="00471375" w:rsidP="00B83EF7">
      <w:pPr>
        <w:spacing w:after="0" w:line="360" w:lineRule="auto"/>
        <w:jc w:val="both"/>
        <w:rPr>
          <w:rFonts w:ascii="Times New Roman" w:hAnsi="Times New Roman" w:cs="Times New Roman"/>
          <w:sz w:val="24"/>
          <w:szCs w:val="24"/>
        </w:rPr>
      </w:pPr>
    </w:p>
    <w:p w:rsidR="00471375" w:rsidRDefault="00B83EF7" w:rsidP="004713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932F27">
        <w:rPr>
          <w:rFonts w:ascii="Times New Roman" w:hAnsi="Times New Roman" w:cs="Times New Roman"/>
          <w:sz w:val="24"/>
          <w:szCs w:val="24"/>
        </w:rPr>
        <w:t>he function of nominal damages is to mark the vin</w:t>
      </w:r>
      <w:r>
        <w:rPr>
          <w:rFonts w:ascii="Times New Roman" w:hAnsi="Times New Roman" w:cs="Times New Roman"/>
          <w:sz w:val="24"/>
          <w:szCs w:val="24"/>
        </w:rPr>
        <w:t xml:space="preserve">dication, where no real damage has been suffered, of a right which is held </w:t>
      </w:r>
      <w:r w:rsidRPr="00932F27">
        <w:rPr>
          <w:rFonts w:ascii="Times New Roman" w:hAnsi="Times New Roman" w:cs="Times New Roman"/>
          <w:sz w:val="24"/>
          <w:szCs w:val="24"/>
        </w:rPr>
        <w:t>to</w:t>
      </w:r>
      <w:r>
        <w:rPr>
          <w:rFonts w:ascii="Times New Roman" w:hAnsi="Times New Roman" w:cs="Times New Roman"/>
          <w:sz w:val="24"/>
          <w:szCs w:val="24"/>
        </w:rPr>
        <w:t xml:space="preserve"> be </w:t>
      </w:r>
      <w:r w:rsidRPr="00932F27">
        <w:rPr>
          <w:rFonts w:ascii="Times New Roman" w:hAnsi="Times New Roman" w:cs="Times New Roman"/>
          <w:sz w:val="24"/>
          <w:szCs w:val="24"/>
        </w:rPr>
        <w:t xml:space="preserve">so important that </w:t>
      </w:r>
      <w:r>
        <w:rPr>
          <w:rFonts w:ascii="Times New Roman" w:hAnsi="Times New Roman" w:cs="Times New Roman"/>
          <w:sz w:val="24"/>
          <w:szCs w:val="24"/>
        </w:rPr>
        <w:t xml:space="preserve">its </w:t>
      </w:r>
      <w:r w:rsidRPr="00932F27">
        <w:rPr>
          <w:rFonts w:ascii="Times New Roman" w:hAnsi="Times New Roman" w:cs="Times New Roman"/>
          <w:sz w:val="24"/>
          <w:szCs w:val="24"/>
        </w:rPr>
        <w:t xml:space="preserve">infringement </w:t>
      </w:r>
      <w:r>
        <w:rPr>
          <w:rFonts w:ascii="Times New Roman" w:hAnsi="Times New Roman" w:cs="Times New Roman"/>
          <w:sz w:val="24"/>
          <w:szCs w:val="24"/>
        </w:rPr>
        <w:t>attracts a remedy (</w:t>
      </w:r>
      <w:r w:rsidRPr="00932F27">
        <w:rPr>
          <w:rFonts w:ascii="Times New Roman" w:hAnsi="Times New Roman" w:cs="Times New Roman"/>
          <w:sz w:val="24"/>
          <w:szCs w:val="24"/>
        </w:rPr>
        <w:t>see</w:t>
      </w:r>
      <w:r w:rsidRPr="00C937A8">
        <w:rPr>
          <w:rFonts w:ascii="Times New Roman" w:hAnsi="Times New Roman" w:cs="Times New Roman"/>
          <w:sz w:val="24"/>
          <w:szCs w:val="24"/>
        </w:rPr>
        <w:t xml:space="preserve"> </w:t>
      </w:r>
      <w:r w:rsidRPr="00932F27">
        <w:rPr>
          <w:rFonts w:ascii="Times New Roman" w:hAnsi="Times New Roman" w:cs="Times New Roman"/>
          <w:i/>
          <w:sz w:val="24"/>
          <w:szCs w:val="24"/>
        </w:rPr>
        <w:t>Neville v. London Express Newspaper Ltd [1919] A.C. 368 at p.392</w:t>
      </w:r>
      <w:r>
        <w:rPr>
          <w:rFonts w:ascii="Times New Roman" w:hAnsi="Times New Roman" w:cs="Times New Roman"/>
          <w:sz w:val="24"/>
          <w:szCs w:val="24"/>
        </w:rPr>
        <w:t xml:space="preserve">). </w:t>
      </w:r>
      <w:r w:rsidRPr="005E3C69">
        <w:rPr>
          <w:rFonts w:ascii="Times New Roman" w:hAnsi="Times New Roman" w:cs="Times New Roman"/>
          <w:sz w:val="24"/>
          <w:szCs w:val="24"/>
        </w:rPr>
        <w:t xml:space="preserve">Substantial damages will </w:t>
      </w:r>
      <w:r>
        <w:rPr>
          <w:rFonts w:ascii="Times New Roman" w:hAnsi="Times New Roman" w:cs="Times New Roman"/>
          <w:sz w:val="24"/>
          <w:szCs w:val="24"/>
        </w:rPr>
        <w:t xml:space="preserve">be awarded </w:t>
      </w:r>
      <w:r w:rsidRPr="005E3C69">
        <w:rPr>
          <w:rFonts w:ascii="Times New Roman" w:hAnsi="Times New Roman" w:cs="Times New Roman"/>
          <w:sz w:val="24"/>
          <w:szCs w:val="24"/>
        </w:rPr>
        <w:t xml:space="preserve">when actual damage </w:t>
      </w:r>
      <w:r>
        <w:rPr>
          <w:rFonts w:ascii="Times New Roman" w:hAnsi="Times New Roman" w:cs="Times New Roman"/>
          <w:sz w:val="24"/>
          <w:szCs w:val="24"/>
        </w:rPr>
        <w:t xml:space="preserve">is proved to </w:t>
      </w:r>
      <w:r w:rsidRPr="005E3C69">
        <w:rPr>
          <w:rFonts w:ascii="Times New Roman" w:hAnsi="Times New Roman" w:cs="Times New Roman"/>
          <w:sz w:val="24"/>
          <w:szCs w:val="24"/>
        </w:rPr>
        <w:t>ha</w:t>
      </w:r>
      <w:r>
        <w:rPr>
          <w:rFonts w:ascii="Times New Roman" w:hAnsi="Times New Roman" w:cs="Times New Roman"/>
          <w:sz w:val="24"/>
          <w:szCs w:val="24"/>
        </w:rPr>
        <w:t>ve</w:t>
      </w:r>
      <w:r w:rsidRPr="005E3C69">
        <w:rPr>
          <w:rFonts w:ascii="Times New Roman" w:hAnsi="Times New Roman" w:cs="Times New Roman"/>
          <w:sz w:val="24"/>
          <w:szCs w:val="24"/>
        </w:rPr>
        <w:t xml:space="preserve"> been caused.  </w:t>
      </w:r>
      <w:r w:rsidR="00471375">
        <w:rPr>
          <w:rFonts w:ascii="Times New Roman" w:hAnsi="Times New Roman" w:cs="Times New Roman"/>
          <w:sz w:val="24"/>
          <w:szCs w:val="24"/>
        </w:rPr>
        <w:t xml:space="preserve">It was held in </w:t>
      </w:r>
      <w:r w:rsidR="00471375" w:rsidRPr="003E4454">
        <w:rPr>
          <w:rFonts w:ascii="Times New Roman" w:hAnsi="Times New Roman" w:cs="Times New Roman"/>
          <w:i/>
          <w:sz w:val="24"/>
          <w:szCs w:val="24"/>
        </w:rPr>
        <w:t>Johnson v. Agnew [1979] 2 W.L.R. 487</w:t>
      </w:r>
      <w:r w:rsidR="00471375" w:rsidRPr="00A22EA2">
        <w:rPr>
          <w:rFonts w:ascii="Times New Roman" w:hAnsi="Times New Roman" w:cs="Times New Roman"/>
          <w:sz w:val="24"/>
          <w:szCs w:val="24"/>
        </w:rPr>
        <w:t xml:space="preserve">, </w:t>
      </w:r>
      <w:r w:rsidR="00471375">
        <w:rPr>
          <w:rFonts w:ascii="Times New Roman" w:hAnsi="Times New Roman" w:cs="Times New Roman"/>
          <w:sz w:val="24"/>
          <w:szCs w:val="24"/>
        </w:rPr>
        <w:t xml:space="preserve">at </w:t>
      </w:r>
      <w:r w:rsidR="00471375" w:rsidRPr="00A22EA2">
        <w:rPr>
          <w:rFonts w:ascii="Times New Roman" w:hAnsi="Times New Roman" w:cs="Times New Roman"/>
          <w:sz w:val="24"/>
          <w:szCs w:val="24"/>
        </w:rPr>
        <w:t>p. 499</w:t>
      </w:r>
      <w:r w:rsidR="00471375">
        <w:rPr>
          <w:rFonts w:ascii="Times New Roman" w:hAnsi="Times New Roman" w:cs="Times New Roman"/>
          <w:sz w:val="24"/>
          <w:szCs w:val="24"/>
        </w:rPr>
        <w:t xml:space="preserve"> that in </w:t>
      </w:r>
      <w:r w:rsidR="00471375" w:rsidRPr="00A22EA2">
        <w:rPr>
          <w:rFonts w:ascii="Times New Roman" w:hAnsi="Times New Roman" w:cs="Times New Roman"/>
          <w:sz w:val="24"/>
          <w:szCs w:val="24"/>
        </w:rPr>
        <w:t xml:space="preserve">cases where a breach of a contract for sale has occurred, and the innocent party reasonably continues to try to have the contract completed, it </w:t>
      </w:r>
      <w:r w:rsidR="00471375">
        <w:rPr>
          <w:rFonts w:ascii="Times New Roman" w:hAnsi="Times New Roman" w:cs="Times New Roman"/>
          <w:sz w:val="24"/>
          <w:szCs w:val="24"/>
        </w:rPr>
        <w:t>is</w:t>
      </w:r>
      <w:r w:rsidR="00471375" w:rsidRPr="00A22EA2">
        <w:rPr>
          <w:rFonts w:ascii="Times New Roman" w:hAnsi="Times New Roman" w:cs="Times New Roman"/>
          <w:sz w:val="24"/>
          <w:szCs w:val="24"/>
        </w:rPr>
        <w:t xml:space="preserve"> more logical and just rather than tie </w:t>
      </w:r>
      <w:r w:rsidR="00471375">
        <w:rPr>
          <w:rFonts w:ascii="Times New Roman" w:hAnsi="Times New Roman" w:cs="Times New Roman"/>
          <w:sz w:val="24"/>
          <w:szCs w:val="24"/>
        </w:rPr>
        <w:t>the plaintiff</w:t>
      </w:r>
      <w:r w:rsidR="00471375" w:rsidRPr="00A22EA2">
        <w:rPr>
          <w:rFonts w:ascii="Times New Roman" w:hAnsi="Times New Roman" w:cs="Times New Roman"/>
          <w:sz w:val="24"/>
          <w:szCs w:val="24"/>
        </w:rPr>
        <w:t xml:space="preserve"> to the date of the original breach, to assess damages as at the date when (otherwise than by his</w:t>
      </w:r>
      <w:r w:rsidR="00471375">
        <w:rPr>
          <w:rFonts w:ascii="Times New Roman" w:hAnsi="Times New Roman" w:cs="Times New Roman"/>
          <w:sz w:val="24"/>
          <w:szCs w:val="24"/>
        </w:rPr>
        <w:t xml:space="preserve"> or her default) the contract is lost.</w:t>
      </w:r>
    </w:p>
    <w:p w:rsidR="00471375" w:rsidRDefault="00471375" w:rsidP="00B83EF7">
      <w:pPr>
        <w:spacing w:after="0" w:line="360" w:lineRule="auto"/>
        <w:jc w:val="both"/>
        <w:rPr>
          <w:rFonts w:ascii="Times New Roman" w:hAnsi="Times New Roman" w:cs="Times New Roman"/>
          <w:sz w:val="24"/>
          <w:szCs w:val="24"/>
        </w:rPr>
      </w:pPr>
    </w:p>
    <w:p w:rsidR="00D43764" w:rsidRDefault="00B83EF7" w:rsidP="00B83E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plaintiff in this case, apart from his assertion that </w:t>
      </w:r>
      <w:r w:rsidR="0002785F">
        <w:rPr>
          <w:rFonts w:ascii="Times New Roman" w:hAnsi="Times New Roman" w:cs="Times New Roman"/>
          <w:sz w:val="24"/>
          <w:szCs w:val="24"/>
        </w:rPr>
        <w:t>it remitted funds to the defendant for the supply of products</w:t>
      </w:r>
      <w:r>
        <w:rPr>
          <w:rFonts w:ascii="Times New Roman" w:hAnsi="Times New Roman" w:cs="Times New Roman"/>
          <w:sz w:val="24"/>
          <w:szCs w:val="24"/>
        </w:rPr>
        <w:t xml:space="preserve">, did not adduce any cogent evidence on basis of which a finding of fact can be made </w:t>
      </w:r>
      <w:r w:rsidR="0002785F">
        <w:rPr>
          <w:rFonts w:ascii="Times New Roman" w:hAnsi="Times New Roman" w:cs="Times New Roman"/>
          <w:sz w:val="24"/>
          <w:szCs w:val="24"/>
        </w:rPr>
        <w:t xml:space="preserve">as to </w:t>
      </w:r>
      <w:r w:rsidR="00797C16">
        <w:rPr>
          <w:rFonts w:ascii="Times New Roman" w:hAnsi="Times New Roman" w:cs="Times New Roman"/>
          <w:sz w:val="24"/>
          <w:szCs w:val="24"/>
        </w:rPr>
        <w:t xml:space="preserve">a wider </w:t>
      </w:r>
      <w:r w:rsidR="0002785F">
        <w:rPr>
          <w:rFonts w:ascii="Times New Roman" w:hAnsi="Times New Roman" w:cs="Times New Roman"/>
          <w:sz w:val="24"/>
          <w:szCs w:val="24"/>
        </w:rPr>
        <w:t>impact on its business operations, of the defendant's failure to deliver the product in accordance with the terms of their agreement</w:t>
      </w:r>
      <w:r w:rsidR="00797C16">
        <w:rPr>
          <w:rFonts w:ascii="Times New Roman" w:hAnsi="Times New Roman" w:cs="Times New Roman"/>
          <w:sz w:val="24"/>
          <w:szCs w:val="24"/>
        </w:rPr>
        <w:t>, other than the fact that it lost a commission that would have been earned</w:t>
      </w:r>
      <w:r>
        <w:rPr>
          <w:rFonts w:ascii="Times New Roman" w:hAnsi="Times New Roman" w:cs="Times New Roman"/>
          <w:sz w:val="24"/>
          <w:szCs w:val="24"/>
        </w:rPr>
        <w:t>.</w:t>
      </w:r>
      <w:r w:rsidR="0002785F">
        <w:rPr>
          <w:rFonts w:ascii="Times New Roman" w:hAnsi="Times New Roman" w:cs="Times New Roman"/>
          <w:sz w:val="24"/>
          <w:szCs w:val="24"/>
        </w:rPr>
        <w:t xml:space="preserve"> </w:t>
      </w:r>
      <w:r>
        <w:rPr>
          <w:rFonts w:ascii="Times New Roman" w:hAnsi="Times New Roman" w:cs="Times New Roman"/>
          <w:sz w:val="24"/>
          <w:szCs w:val="24"/>
        </w:rPr>
        <w:t>I</w:t>
      </w:r>
      <w:r w:rsidRPr="00F1037D">
        <w:rPr>
          <w:rFonts w:ascii="Times New Roman" w:hAnsi="Times New Roman" w:cs="Times New Roman"/>
          <w:sz w:val="24"/>
          <w:szCs w:val="24"/>
        </w:rPr>
        <w:t xml:space="preserve">n </w:t>
      </w:r>
      <w:r>
        <w:rPr>
          <w:rFonts w:ascii="Times New Roman" w:hAnsi="Times New Roman" w:cs="Times New Roman"/>
          <w:sz w:val="24"/>
          <w:szCs w:val="24"/>
        </w:rPr>
        <w:t xml:space="preserve">a case such as this where </w:t>
      </w:r>
      <w:r w:rsidR="00797C16">
        <w:rPr>
          <w:rFonts w:ascii="Times New Roman" w:hAnsi="Times New Roman" w:cs="Times New Roman"/>
          <w:sz w:val="24"/>
          <w:szCs w:val="24"/>
        </w:rPr>
        <w:t xml:space="preserve">general </w:t>
      </w:r>
      <w:r>
        <w:rPr>
          <w:rFonts w:ascii="Times New Roman" w:hAnsi="Times New Roman" w:cs="Times New Roman"/>
          <w:sz w:val="24"/>
          <w:szCs w:val="24"/>
        </w:rPr>
        <w:t xml:space="preserve">damages are claimed for failure to </w:t>
      </w:r>
      <w:r w:rsidR="0002785F">
        <w:rPr>
          <w:rFonts w:ascii="Times New Roman" w:hAnsi="Times New Roman" w:cs="Times New Roman"/>
          <w:sz w:val="24"/>
          <w:szCs w:val="24"/>
        </w:rPr>
        <w:t>deliver products on the agreed date for</w:t>
      </w:r>
      <w:r>
        <w:rPr>
          <w:rFonts w:ascii="Times New Roman" w:hAnsi="Times New Roman" w:cs="Times New Roman"/>
          <w:sz w:val="24"/>
          <w:szCs w:val="24"/>
        </w:rPr>
        <w:t xml:space="preserve"> money </w:t>
      </w:r>
      <w:r w:rsidR="0002785F">
        <w:rPr>
          <w:rFonts w:ascii="Times New Roman" w:hAnsi="Times New Roman" w:cs="Times New Roman"/>
          <w:sz w:val="24"/>
          <w:szCs w:val="24"/>
        </w:rPr>
        <w:t>advanced</w:t>
      </w:r>
      <w:r w:rsidR="00D43764">
        <w:rPr>
          <w:rFonts w:ascii="Times New Roman" w:hAnsi="Times New Roman" w:cs="Times New Roman"/>
          <w:sz w:val="24"/>
          <w:szCs w:val="24"/>
        </w:rPr>
        <w:t xml:space="preserve"> for that purpose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 </w:t>
      </w:r>
      <w:r w:rsidR="00D43764">
        <w:rPr>
          <w:rFonts w:ascii="Times New Roman" w:hAnsi="Times New Roman" w:cs="Times New Roman"/>
          <w:sz w:val="24"/>
          <w:szCs w:val="24"/>
        </w:rPr>
        <w:t xml:space="preserve"> result</w:t>
      </w:r>
      <w:proofErr w:type="gramEnd"/>
      <w:r w:rsidR="00D43764">
        <w:rPr>
          <w:rFonts w:ascii="Times New Roman" w:hAnsi="Times New Roman" w:cs="Times New Roman"/>
          <w:sz w:val="24"/>
          <w:szCs w:val="24"/>
        </w:rPr>
        <w:t xml:space="preserve"> is that the plaintiff has been denied use of its money and the defendant has more or less obtained unfair advantage of investing it in its business activities for over one year now. </w:t>
      </w:r>
    </w:p>
    <w:p w:rsidR="00D43764" w:rsidRDefault="00D43764" w:rsidP="00B83EF7">
      <w:pPr>
        <w:spacing w:after="0" w:line="360" w:lineRule="auto"/>
        <w:jc w:val="both"/>
        <w:rPr>
          <w:rFonts w:ascii="Times New Roman" w:hAnsi="Times New Roman" w:cs="Times New Roman"/>
          <w:sz w:val="24"/>
          <w:szCs w:val="24"/>
        </w:rPr>
      </w:pPr>
    </w:p>
    <w:p w:rsidR="00F926E2" w:rsidRDefault="00D43764" w:rsidP="007924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circumstances, I have adopted the </w:t>
      </w:r>
      <w:r w:rsidR="00B83EF7">
        <w:rPr>
          <w:rFonts w:ascii="Times New Roman" w:hAnsi="Times New Roman" w:cs="Times New Roman"/>
          <w:sz w:val="24"/>
          <w:szCs w:val="24"/>
        </w:rPr>
        <w:t xml:space="preserve">normal measure of </w:t>
      </w:r>
      <w:r w:rsidR="00B83EF7" w:rsidRPr="00F1037D">
        <w:rPr>
          <w:rFonts w:ascii="Times New Roman" w:hAnsi="Times New Roman" w:cs="Times New Roman"/>
          <w:sz w:val="24"/>
          <w:szCs w:val="24"/>
        </w:rPr>
        <w:t xml:space="preserve">damages </w:t>
      </w:r>
      <w:r>
        <w:rPr>
          <w:rFonts w:ascii="Times New Roman" w:hAnsi="Times New Roman" w:cs="Times New Roman"/>
          <w:sz w:val="24"/>
          <w:szCs w:val="24"/>
        </w:rPr>
        <w:t>in cases of belated repayments of money borrowed in which cases damages are awarded by way of</w:t>
      </w:r>
      <w:r w:rsidR="00B83EF7" w:rsidRPr="00F1037D">
        <w:rPr>
          <w:rFonts w:ascii="Times New Roman" w:hAnsi="Times New Roman" w:cs="Times New Roman"/>
          <w:sz w:val="24"/>
          <w:szCs w:val="24"/>
        </w:rPr>
        <w:t xml:space="preserve"> </w:t>
      </w:r>
      <w:r w:rsidR="00B83EF7" w:rsidRPr="00887E0E">
        <w:rPr>
          <w:rFonts w:ascii="Times New Roman" w:hAnsi="Times New Roman" w:cs="Times New Roman"/>
          <w:sz w:val="24"/>
          <w:szCs w:val="24"/>
        </w:rPr>
        <w:t>interest which the mon</w:t>
      </w:r>
      <w:r w:rsidR="00B83EF7">
        <w:rPr>
          <w:rFonts w:ascii="Times New Roman" w:hAnsi="Times New Roman" w:cs="Times New Roman"/>
          <w:sz w:val="24"/>
          <w:szCs w:val="24"/>
        </w:rPr>
        <w:t>ey would attract during</w:t>
      </w:r>
      <w:r w:rsidR="00B83EF7" w:rsidRPr="00887E0E">
        <w:rPr>
          <w:rFonts w:ascii="Times New Roman" w:hAnsi="Times New Roman" w:cs="Times New Roman"/>
          <w:sz w:val="24"/>
          <w:szCs w:val="24"/>
        </w:rPr>
        <w:t xml:space="preserve"> the period </w:t>
      </w:r>
      <w:r w:rsidR="00B83EF7">
        <w:rPr>
          <w:rFonts w:ascii="Times New Roman" w:hAnsi="Times New Roman" w:cs="Times New Roman"/>
          <w:sz w:val="24"/>
          <w:szCs w:val="24"/>
        </w:rPr>
        <w:t xml:space="preserve">of breach, </w:t>
      </w:r>
      <w:r w:rsidR="00B83EF7" w:rsidRPr="00887E0E">
        <w:rPr>
          <w:rFonts w:ascii="Times New Roman" w:hAnsi="Times New Roman" w:cs="Times New Roman"/>
          <w:sz w:val="24"/>
          <w:szCs w:val="24"/>
        </w:rPr>
        <w:t>tak</w:t>
      </w:r>
      <w:r w:rsidR="00B83EF7">
        <w:rPr>
          <w:rFonts w:ascii="Times New Roman" w:hAnsi="Times New Roman" w:cs="Times New Roman"/>
          <w:sz w:val="24"/>
          <w:szCs w:val="24"/>
        </w:rPr>
        <w:t>ing</w:t>
      </w:r>
      <w:r w:rsidR="00B83EF7" w:rsidRPr="00887E0E">
        <w:rPr>
          <w:rFonts w:ascii="Times New Roman" w:hAnsi="Times New Roman" w:cs="Times New Roman"/>
          <w:sz w:val="24"/>
          <w:szCs w:val="24"/>
        </w:rPr>
        <w:t xml:space="preserve"> the rates of interest and inflation into account</w:t>
      </w:r>
      <w:r>
        <w:rPr>
          <w:rFonts w:ascii="Times New Roman" w:hAnsi="Times New Roman" w:cs="Times New Roman"/>
          <w:sz w:val="24"/>
          <w:szCs w:val="24"/>
        </w:rPr>
        <w:t xml:space="preserve"> (see</w:t>
      </w:r>
      <w:r w:rsidR="00B83EF7">
        <w:rPr>
          <w:rFonts w:ascii="Times New Roman" w:hAnsi="Times New Roman" w:cs="Times New Roman"/>
          <w:sz w:val="24"/>
          <w:szCs w:val="24"/>
        </w:rPr>
        <w:t xml:space="preserve"> </w:t>
      </w:r>
      <w:proofErr w:type="spellStart"/>
      <w:r w:rsidR="00B83EF7" w:rsidRPr="003F3D4B">
        <w:rPr>
          <w:rFonts w:ascii="Times New Roman" w:hAnsi="Times New Roman" w:cs="Times New Roman"/>
          <w:i/>
          <w:sz w:val="24"/>
          <w:szCs w:val="24"/>
        </w:rPr>
        <w:t>Sowah</w:t>
      </w:r>
      <w:proofErr w:type="spellEnd"/>
      <w:r w:rsidR="00B83EF7" w:rsidRPr="003F3D4B">
        <w:rPr>
          <w:rFonts w:ascii="Times New Roman" w:hAnsi="Times New Roman" w:cs="Times New Roman"/>
          <w:i/>
          <w:sz w:val="24"/>
          <w:szCs w:val="24"/>
        </w:rPr>
        <w:t xml:space="preserve"> v. Bank for Housing &amp; Construction [1982-83] 2 GLR, 1324</w:t>
      </w:r>
      <w:r>
        <w:rPr>
          <w:rFonts w:ascii="Times New Roman" w:hAnsi="Times New Roman" w:cs="Times New Roman"/>
          <w:sz w:val="24"/>
          <w:szCs w:val="24"/>
        </w:rPr>
        <w:t xml:space="preserve">). </w:t>
      </w:r>
      <w:r w:rsidR="007B0137">
        <w:rPr>
          <w:rFonts w:ascii="Times New Roman" w:hAnsi="Times New Roman" w:cs="Times New Roman"/>
          <w:sz w:val="24"/>
          <w:szCs w:val="24"/>
        </w:rPr>
        <w:t xml:space="preserve">I </w:t>
      </w:r>
      <w:r>
        <w:rPr>
          <w:rFonts w:ascii="Times New Roman" w:hAnsi="Times New Roman" w:cs="Times New Roman"/>
          <w:sz w:val="24"/>
          <w:szCs w:val="24"/>
        </w:rPr>
        <w:t>have</w:t>
      </w:r>
      <w:r w:rsidR="007B0137">
        <w:rPr>
          <w:rFonts w:ascii="Times New Roman" w:hAnsi="Times New Roman" w:cs="Times New Roman"/>
          <w:sz w:val="24"/>
          <w:szCs w:val="24"/>
        </w:rPr>
        <w:t xml:space="preserve"> </w:t>
      </w:r>
      <w:r w:rsidR="00797C16">
        <w:rPr>
          <w:rFonts w:ascii="Times New Roman" w:hAnsi="Times New Roman" w:cs="Times New Roman"/>
          <w:sz w:val="24"/>
          <w:szCs w:val="24"/>
        </w:rPr>
        <w:lastRenderedPageBreak/>
        <w:t xml:space="preserve">therefore </w:t>
      </w:r>
      <w:r w:rsidR="007B0137">
        <w:rPr>
          <w:rFonts w:ascii="Times New Roman" w:hAnsi="Times New Roman" w:cs="Times New Roman"/>
          <w:sz w:val="24"/>
          <w:szCs w:val="24"/>
        </w:rPr>
        <w:t>appl</w:t>
      </w:r>
      <w:r>
        <w:rPr>
          <w:rFonts w:ascii="Times New Roman" w:hAnsi="Times New Roman" w:cs="Times New Roman"/>
          <w:sz w:val="24"/>
          <w:szCs w:val="24"/>
        </w:rPr>
        <w:t>ied</w:t>
      </w:r>
      <w:r w:rsidR="007B0137">
        <w:rPr>
          <w:rFonts w:ascii="Times New Roman" w:hAnsi="Times New Roman" w:cs="Times New Roman"/>
          <w:sz w:val="24"/>
          <w:szCs w:val="24"/>
        </w:rPr>
        <w:t xml:space="preserve"> a rate of interest </w:t>
      </w:r>
      <w:r>
        <w:rPr>
          <w:rFonts w:ascii="Times New Roman" w:hAnsi="Times New Roman" w:cs="Times New Roman"/>
          <w:sz w:val="24"/>
          <w:szCs w:val="24"/>
        </w:rPr>
        <w:t xml:space="preserve">of </w:t>
      </w:r>
      <w:r w:rsidR="00614652">
        <w:rPr>
          <w:rFonts w:ascii="Times New Roman" w:hAnsi="Times New Roman" w:cs="Times New Roman"/>
          <w:sz w:val="24"/>
          <w:szCs w:val="24"/>
        </w:rPr>
        <w:t>20</w:t>
      </w:r>
      <w:r>
        <w:rPr>
          <w:rFonts w:ascii="Times New Roman" w:hAnsi="Times New Roman" w:cs="Times New Roman"/>
          <w:sz w:val="24"/>
          <w:szCs w:val="24"/>
        </w:rPr>
        <w:t>% per annum</w:t>
      </w:r>
      <w:r w:rsidR="007B0137">
        <w:rPr>
          <w:rFonts w:ascii="Times New Roman" w:hAnsi="Times New Roman" w:cs="Times New Roman"/>
          <w:sz w:val="24"/>
          <w:szCs w:val="24"/>
        </w:rPr>
        <w:t>, as the measure of profit</w:t>
      </w:r>
      <w:r w:rsidR="007B0137" w:rsidRPr="00887E0E">
        <w:rPr>
          <w:rFonts w:ascii="Times New Roman" w:hAnsi="Times New Roman" w:cs="Times New Roman"/>
          <w:sz w:val="24"/>
          <w:szCs w:val="24"/>
        </w:rPr>
        <w:t xml:space="preserve"> which the mon</w:t>
      </w:r>
      <w:r w:rsidR="007B0137">
        <w:rPr>
          <w:rFonts w:ascii="Times New Roman" w:hAnsi="Times New Roman" w:cs="Times New Roman"/>
          <w:sz w:val="24"/>
          <w:szCs w:val="24"/>
        </w:rPr>
        <w:t>ey would have attracted during</w:t>
      </w:r>
      <w:r w:rsidR="007B0137" w:rsidRPr="00887E0E">
        <w:rPr>
          <w:rFonts w:ascii="Times New Roman" w:hAnsi="Times New Roman" w:cs="Times New Roman"/>
          <w:sz w:val="24"/>
          <w:szCs w:val="24"/>
        </w:rPr>
        <w:t xml:space="preserve"> the period</w:t>
      </w:r>
      <w:r w:rsidR="007B0137">
        <w:rPr>
          <w:rFonts w:ascii="Times New Roman" w:hAnsi="Times New Roman" w:cs="Times New Roman"/>
          <w:sz w:val="24"/>
          <w:szCs w:val="24"/>
        </w:rPr>
        <w:t xml:space="preserve"> of breach, i.e. </w:t>
      </w:r>
      <w:r>
        <w:rPr>
          <w:rFonts w:ascii="Times New Roman" w:hAnsi="Times New Roman" w:cs="Times New Roman"/>
          <w:sz w:val="24"/>
          <w:szCs w:val="24"/>
        </w:rPr>
        <w:t xml:space="preserve">from </w:t>
      </w:r>
      <w:r w:rsidR="00614652">
        <w:rPr>
          <w:rFonts w:ascii="Times New Roman" w:hAnsi="Times New Roman" w:cs="Times New Roman"/>
          <w:sz w:val="24"/>
          <w:szCs w:val="24"/>
        </w:rPr>
        <w:t>1</w:t>
      </w:r>
      <w:r w:rsidR="00614652" w:rsidRPr="008E183F">
        <w:rPr>
          <w:rFonts w:ascii="Times New Roman" w:hAnsi="Times New Roman" w:cs="Times New Roman"/>
          <w:sz w:val="24"/>
          <w:szCs w:val="24"/>
          <w:vertAlign w:val="superscript"/>
        </w:rPr>
        <w:t>st</w:t>
      </w:r>
      <w:r w:rsidR="00614652">
        <w:rPr>
          <w:rFonts w:ascii="Times New Roman" w:hAnsi="Times New Roman" w:cs="Times New Roman"/>
          <w:sz w:val="24"/>
          <w:szCs w:val="24"/>
        </w:rPr>
        <w:t xml:space="preserve"> September, 2016 to-</w:t>
      </w:r>
      <w:r w:rsidR="007B0137">
        <w:rPr>
          <w:rFonts w:ascii="Times New Roman" w:hAnsi="Times New Roman" w:cs="Times New Roman"/>
          <w:sz w:val="24"/>
          <w:szCs w:val="24"/>
        </w:rPr>
        <w:t>date (</w:t>
      </w:r>
      <w:r w:rsidR="00614652">
        <w:rPr>
          <w:rFonts w:ascii="Times New Roman" w:hAnsi="Times New Roman" w:cs="Times New Roman"/>
          <w:sz w:val="24"/>
          <w:szCs w:val="24"/>
        </w:rPr>
        <w:t>one</w:t>
      </w:r>
      <w:r w:rsidR="007B0137">
        <w:rPr>
          <w:rFonts w:ascii="Times New Roman" w:hAnsi="Times New Roman" w:cs="Times New Roman"/>
          <w:sz w:val="24"/>
          <w:szCs w:val="24"/>
        </w:rPr>
        <w:t xml:space="preserve"> year and </w:t>
      </w:r>
      <w:r w:rsidR="00614652">
        <w:rPr>
          <w:rFonts w:ascii="Times New Roman" w:hAnsi="Times New Roman" w:cs="Times New Roman"/>
          <w:sz w:val="24"/>
          <w:szCs w:val="24"/>
        </w:rPr>
        <w:t>three</w:t>
      </w:r>
      <w:r w:rsidR="007B0137">
        <w:rPr>
          <w:rFonts w:ascii="Times New Roman" w:hAnsi="Times New Roman" w:cs="Times New Roman"/>
          <w:sz w:val="24"/>
          <w:szCs w:val="24"/>
        </w:rPr>
        <w:t xml:space="preserve"> months), as general damages to be awarded to the plaintiff. I therefore award the plaintiff </w:t>
      </w:r>
      <w:proofErr w:type="spellStart"/>
      <w:r w:rsidR="007B0137">
        <w:rPr>
          <w:rFonts w:ascii="Times New Roman" w:hAnsi="Times New Roman" w:cs="Times New Roman"/>
          <w:sz w:val="24"/>
          <w:szCs w:val="24"/>
        </w:rPr>
        <w:t>shs</w:t>
      </w:r>
      <w:proofErr w:type="spellEnd"/>
      <w:r w:rsidR="007B0137">
        <w:rPr>
          <w:rFonts w:ascii="Times New Roman" w:hAnsi="Times New Roman" w:cs="Times New Roman"/>
          <w:sz w:val="24"/>
          <w:szCs w:val="24"/>
        </w:rPr>
        <w:t xml:space="preserve"> </w:t>
      </w:r>
      <w:r w:rsidR="00614652">
        <w:rPr>
          <w:rFonts w:ascii="Times New Roman" w:hAnsi="Times New Roman" w:cs="Times New Roman"/>
          <w:sz w:val="24"/>
          <w:szCs w:val="24"/>
        </w:rPr>
        <w:t>5</w:t>
      </w:r>
      <w:r w:rsidR="007B0137">
        <w:rPr>
          <w:rFonts w:ascii="Times New Roman" w:hAnsi="Times New Roman" w:cs="Times New Roman"/>
          <w:sz w:val="24"/>
          <w:szCs w:val="24"/>
        </w:rPr>
        <w:t>,</w:t>
      </w:r>
      <w:r w:rsidR="00614652">
        <w:rPr>
          <w:rFonts w:ascii="Times New Roman" w:hAnsi="Times New Roman" w:cs="Times New Roman"/>
          <w:sz w:val="24"/>
          <w:szCs w:val="24"/>
        </w:rPr>
        <w:t>250</w:t>
      </w:r>
      <w:r w:rsidR="007B0137">
        <w:rPr>
          <w:rFonts w:ascii="Times New Roman" w:hAnsi="Times New Roman" w:cs="Times New Roman"/>
          <w:sz w:val="24"/>
          <w:szCs w:val="24"/>
        </w:rPr>
        <w:t>,</w:t>
      </w:r>
      <w:r w:rsidR="00614652">
        <w:rPr>
          <w:rFonts w:ascii="Times New Roman" w:hAnsi="Times New Roman" w:cs="Times New Roman"/>
          <w:sz w:val="24"/>
          <w:szCs w:val="24"/>
        </w:rPr>
        <w:t>0</w:t>
      </w:r>
      <w:r w:rsidR="007B0137">
        <w:rPr>
          <w:rFonts w:ascii="Times New Roman" w:hAnsi="Times New Roman" w:cs="Times New Roman"/>
          <w:sz w:val="24"/>
          <w:szCs w:val="24"/>
        </w:rPr>
        <w:t>00/= as general damages.</w:t>
      </w:r>
    </w:p>
    <w:p w:rsidR="001749F5" w:rsidRDefault="001749F5" w:rsidP="0079241B">
      <w:pPr>
        <w:spacing w:after="0" w:line="360" w:lineRule="auto"/>
        <w:jc w:val="both"/>
        <w:rPr>
          <w:rFonts w:ascii="Times New Roman" w:hAnsi="Times New Roman" w:cs="Times New Roman"/>
          <w:sz w:val="24"/>
          <w:szCs w:val="24"/>
        </w:rPr>
      </w:pPr>
    </w:p>
    <w:p w:rsidR="001749F5" w:rsidRDefault="00614652" w:rsidP="0079241B">
      <w:pPr>
        <w:spacing w:after="0" w:line="360" w:lineRule="auto"/>
        <w:jc w:val="both"/>
        <w:rPr>
          <w:rFonts w:ascii="Times New Roman" w:hAnsi="Times New Roman" w:cs="Times New Roman"/>
          <w:sz w:val="24"/>
          <w:szCs w:val="24"/>
        </w:rPr>
      </w:pPr>
      <w:r w:rsidRPr="00614652">
        <w:rPr>
          <w:rFonts w:ascii="Times New Roman" w:hAnsi="Times New Roman" w:cs="Times New Roman"/>
          <w:sz w:val="24"/>
          <w:szCs w:val="24"/>
        </w:rPr>
        <w:t xml:space="preserve">Under </w:t>
      </w:r>
      <w:r>
        <w:rPr>
          <w:rFonts w:ascii="Times New Roman" w:hAnsi="Times New Roman" w:cs="Times New Roman"/>
          <w:sz w:val="24"/>
          <w:szCs w:val="24"/>
        </w:rPr>
        <w:t>section</w:t>
      </w:r>
      <w:r w:rsidRPr="00614652">
        <w:rPr>
          <w:rFonts w:ascii="Times New Roman" w:hAnsi="Times New Roman" w:cs="Times New Roman"/>
          <w:sz w:val="24"/>
          <w:szCs w:val="24"/>
        </w:rPr>
        <w:t xml:space="preserve"> 26 (1) of </w:t>
      </w:r>
      <w:r w:rsidRPr="00614652">
        <w:rPr>
          <w:rFonts w:ascii="Times New Roman" w:hAnsi="Times New Roman" w:cs="Times New Roman"/>
          <w:i/>
          <w:sz w:val="24"/>
          <w:szCs w:val="24"/>
        </w:rPr>
        <w:t>The Civil Procedure Act</w:t>
      </w:r>
      <w:r w:rsidRPr="00614652">
        <w:rPr>
          <w:rFonts w:ascii="Times New Roman" w:hAnsi="Times New Roman" w:cs="Times New Roman"/>
          <w:sz w:val="24"/>
          <w:szCs w:val="24"/>
        </w:rPr>
        <w:t xml:space="preserve"> where interest was not agreed upon by the parties, Court should award interest that is just and reasonable</w:t>
      </w:r>
      <w:r>
        <w:rPr>
          <w:rFonts w:ascii="Times New Roman" w:hAnsi="Times New Roman" w:cs="Times New Roman"/>
          <w:sz w:val="24"/>
          <w:szCs w:val="24"/>
        </w:rPr>
        <w:t xml:space="preserve">. </w:t>
      </w:r>
      <w:r w:rsidR="001749F5">
        <w:rPr>
          <w:rFonts w:ascii="Times New Roman" w:hAnsi="Times New Roman" w:cs="Times New Roman"/>
          <w:sz w:val="24"/>
          <w:szCs w:val="24"/>
        </w:rPr>
        <w:t>I</w:t>
      </w:r>
      <w:r w:rsidR="001749F5" w:rsidRPr="001749F5">
        <w:rPr>
          <w:rFonts w:ascii="Times New Roman" w:hAnsi="Times New Roman" w:cs="Times New Roman"/>
          <w:sz w:val="24"/>
          <w:szCs w:val="24"/>
        </w:rPr>
        <w:t>n determining a just and reasonable rate, courts take into account “the ever rising inflation and drastic depreciation of the currency. A Plaintiff is entitled to such rate of interest as would not neglect the prevailing economic value of money, but at the same time one which would insulate him or her against any further economic vagaries and the inflation and depreciation of the currency in the event that the money awarded is not promptly paid when it falls due</w:t>
      </w:r>
      <w:r w:rsidR="00131BD2">
        <w:rPr>
          <w:rFonts w:ascii="Times New Roman" w:hAnsi="Times New Roman" w:cs="Times New Roman"/>
          <w:sz w:val="24"/>
          <w:szCs w:val="24"/>
        </w:rPr>
        <w:t xml:space="preserve"> (see </w:t>
      </w:r>
      <w:proofErr w:type="spellStart"/>
      <w:r w:rsidR="00EC09FC" w:rsidRPr="00D43764">
        <w:rPr>
          <w:rFonts w:ascii="Times New Roman" w:hAnsi="Times New Roman" w:cs="Times New Roman"/>
          <w:i/>
          <w:sz w:val="24"/>
          <w:szCs w:val="24"/>
        </w:rPr>
        <w:t>Mohanlal</w:t>
      </w:r>
      <w:proofErr w:type="spellEnd"/>
      <w:r w:rsidR="00EC09FC" w:rsidRPr="00D43764">
        <w:rPr>
          <w:rFonts w:ascii="Times New Roman" w:hAnsi="Times New Roman" w:cs="Times New Roman"/>
          <w:i/>
          <w:sz w:val="24"/>
          <w:szCs w:val="24"/>
        </w:rPr>
        <w:t xml:space="preserve"> </w:t>
      </w:r>
      <w:proofErr w:type="spellStart"/>
      <w:r w:rsidR="00EC09FC" w:rsidRPr="00D43764">
        <w:rPr>
          <w:rFonts w:ascii="Times New Roman" w:hAnsi="Times New Roman" w:cs="Times New Roman"/>
          <w:i/>
          <w:sz w:val="24"/>
          <w:szCs w:val="24"/>
        </w:rPr>
        <w:t>Kakubhai</w:t>
      </w:r>
      <w:proofErr w:type="spellEnd"/>
      <w:r w:rsidR="00EC09FC" w:rsidRPr="00D43764">
        <w:rPr>
          <w:rFonts w:ascii="Times New Roman" w:hAnsi="Times New Roman" w:cs="Times New Roman"/>
          <w:i/>
          <w:sz w:val="24"/>
          <w:szCs w:val="24"/>
        </w:rPr>
        <w:t xml:space="preserve"> </w:t>
      </w:r>
      <w:proofErr w:type="spellStart"/>
      <w:r w:rsidR="00EC09FC" w:rsidRPr="00D43764">
        <w:rPr>
          <w:rFonts w:ascii="Times New Roman" w:hAnsi="Times New Roman" w:cs="Times New Roman"/>
          <w:i/>
          <w:sz w:val="24"/>
          <w:szCs w:val="24"/>
        </w:rPr>
        <w:t>Radia</w:t>
      </w:r>
      <w:proofErr w:type="spellEnd"/>
      <w:r w:rsidR="00EC09FC" w:rsidRPr="00D43764">
        <w:rPr>
          <w:rFonts w:ascii="Times New Roman" w:hAnsi="Times New Roman" w:cs="Times New Roman"/>
          <w:i/>
          <w:sz w:val="24"/>
          <w:szCs w:val="24"/>
        </w:rPr>
        <w:t xml:space="preserve"> </w:t>
      </w:r>
      <w:r w:rsidR="00D43764" w:rsidRPr="00D43764">
        <w:rPr>
          <w:rFonts w:ascii="Times New Roman" w:hAnsi="Times New Roman" w:cs="Times New Roman"/>
          <w:i/>
          <w:sz w:val="24"/>
          <w:szCs w:val="24"/>
        </w:rPr>
        <w:t>v.</w:t>
      </w:r>
      <w:r w:rsidR="00EC09FC" w:rsidRPr="00D43764">
        <w:rPr>
          <w:rFonts w:ascii="Times New Roman" w:hAnsi="Times New Roman" w:cs="Times New Roman"/>
          <w:i/>
          <w:sz w:val="24"/>
          <w:szCs w:val="24"/>
        </w:rPr>
        <w:t xml:space="preserve"> </w:t>
      </w:r>
      <w:proofErr w:type="spellStart"/>
      <w:r w:rsidR="00EC09FC" w:rsidRPr="00D43764">
        <w:rPr>
          <w:rFonts w:ascii="Times New Roman" w:hAnsi="Times New Roman" w:cs="Times New Roman"/>
          <w:i/>
          <w:sz w:val="24"/>
          <w:szCs w:val="24"/>
        </w:rPr>
        <w:t>Warid</w:t>
      </w:r>
      <w:proofErr w:type="spellEnd"/>
      <w:r w:rsidR="00EC09FC" w:rsidRPr="00D43764">
        <w:rPr>
          <w:rFonts w:ascii="Times New Roman" w:hAnsi="Times New Roman" w:cs="Times New Roman"/>
          <w:i/>
          <w:sz w:val="24"/>
          <w:szCs w:val="24"/>
        </w:rPr>
        <w:t xml:space="preserve"> Telecom Ltd, H</w:t>
      </w:r>
      <w:r w:rsidR="00D43764" w:rsidRPr="00D43764">
        <w:rPr>
          <w:rFonts w:ascii="Times New Roman" w:hAnsi="Times New Roman" w:cs="Times New Roman"/>
          <w:i/>
          <w:sz w:val="24"/>
          <w:szCs w:val="24"/>
        </w:rPr>
        <w:t xml:space="preserve">. </w:t>
      </w:r>
      <w:r w:rsidR="00EC09FC" w:rsidRPr="00D43764">
        <w:rPr>
          <w:rFonts w:ascii="Times New Roman" w:hAnsi="Times New Roman" w:cs="Times New Roman"/>
          <w:i/>
          <w:sz w:val="24"/>
          <w:szCs w:val="24"/>
        </w:rPr>
        <w:t>C</w:t>
      </w:r>
      <w:r w:rsidR="00D43764" w:rsidRPr="00D43764">
        <w:rPr>
          <w:rFonts w:ascii="Times New Roman" w:hAnsi="Times New Roman" w:cs="Times New Roman"/>
          <w:i/>
          <w:sz w:val="24"/>
          <w:szCs w:val="24"/>
        </w:rPr>
        <w:t xml:space="preserve">. </w:t>
      </w:r>
      <w:r w:rsidR="00EC09FC" w:rsidRPr="00D43764">
        <w:rPr>
          <w:rFonts w:ascii="Times New Roman" w:hAnsi="Times New Roman" w:cs="Times New Roman"/>
          <w:i/>
          <w:sz w:val="24"/>
          <w:szCs w:val="24"/>
        </w:rPr>
        <w:t>C</w:t>
      </w:r>
      <w:r w:rsidR="00D43764" w:rsidRPr="00D43764">
        <w:rPr>
          <w:rFonts w:ascii="Times New Roman" w:hAnsi="Times New Roman" w:cs="Times New Roman"/>
          <w:i/>
          <w:sz w:val="24"/>
          <w:szCs w:val="24"/>
        </w:rPr>
        <w:t xml:space="preserve">ivil </w:t>
      </w:r>
      <w:r w:rsidR="00EC09FC" w:rsidRPr="00D43764">
        <w:rPr>
          <w:rFonts w:ascii="Times New Roman" w:hAnsi="Times New Roman" w:cs="Times New Roman"/>
          <w:i/>
          <w:sz w:val="24"/>
          <w:szCs w:val="24"/>
        </w:rPr>
        <w:t>S</w:t>
      </w:r>
      <w:r w:rsidR="00D43764" w:rsidRPr="00D43764">
        <w:rPr>
          <w:rFonts w:ascii="Times New Roman" w:hAnsi="Times New Roman" w:cs="Times New Roman"/>
          <w:i/>
          <w:sz w:val="24"/>
          <w:szCs w:val="24"/>
        </w:rPr>
        <w:t xml:space="preserve">uit No. </w:t>
      </w:r>
      <w:r w:rsidR="00EC09FC" w:rsidRPr="00D43764">
        <w:rPr>
          <w:rFonts w:ascii="Times New Roman" w:hAnsi="Times New Roman" w:cs="Times New Roman"/>
          <w:i/>
          <w:sz w:val="24"/>
          <w:szCs w:val="24"/>
        </w:rPr>
        <w:t xml:space="preserve"> </w:t>
      </w:r>
      <w:proofErr w:type="gramStart"/>
      <w:r w:rsidR="00EC09FC" w:rsidRPr="00D43764">
        <w:rPr>
          <w:rFonts w:ascii="Times New Roman" w:hAnsi="Times New Roman" w:cs="Times New Roman"/>
          <w:i/>
          <w:sz w:val="24"/>
          <w:szCs w:val="24"/>
        </w:rPr>
        <w:t>234</w:t>
      </w:r>
      <w:r w:rsidR="00D43764" w:rsidRPr="00D43764">
        <w:rPr>
          <w:rFonts w:ascii="Times New Roman" w:hAnsi="Times New Roman" w:cs="Times New Roman"/>
          <w:i/>
          <w:sz w:val="24"/>
          <w:szCs w:val="24"/>
        </w:rPr>
        <w:t xml:space="preserve"> of </w:t>
      </w:r>
      <w:r w:rsidR="00EC09FC" w:rsidRPr="00D43764">
        <w:rPr>
          <w:rFonts w:ascii="Times New Roman" w:hAnsi="Times New Roman" w:cs="Times New Roman"/>
          <w:i/>
          <w:sz w:val="24"/>
          <w:szCs w:val="24"/>
        </w:rPr>
        <w:t>2011</w:t>
      </w:r>
      <w:r w:rsidR="00EC09FC">
        <w:rPr>
          <w:rFonts w:ascii="Times New Roman" w:hAnsi="Times New Roman" w:cs="Times New Roman"/>
          <w:sz w:val="24"/>
          <w:szCs w:val="24"/>
        </w:rPr>
        <w:t xml:space="preserve"> and </w:t>
      </w:r>
      <w:proofErr w:type="spellStart"/>
      <w:r w:rsidR="00D43764" w:rsidRPr="00D43764">
        <w:rPr>
          <w:rFonts w:ascii="Times New Roman" w:hAnsi="Times New Roman" w:cs="Times New Roman"/>
          <w:i/>
          <w:sz w:val="24"/>
          <w:szCs w:val="24"/>
        </w:rPr>
        <w:t>Kinyera</w:t>
      </w:r>
      <w:proofErr w:type="spellEnd"/>
      <w:r w:rsidR="00D43764" w:rsidRPr="00D43764">
        <w:rPr>
          <w:rFonts w:ascii="Times New Roman" w:hAnsi="Times New Roman" w:cs="Times New Roman"/>
          <w:i/>
          <w:sz w:val="24"/>
          <w:szCs w:val="24"/>
        </w:rPr>
        <w:t xml:space="preserve"> v.</w:t>
      </w:r>
      <w:proofErr w:type="gramEnd"/>
      <w:r w:rsidR="00D43764" w:rsidRPr="00D43764">
        <w:rPr>
          <w:rFonts w:ascii="Times New Roman" w:hAnsi="Times New Roman" w:cs="Times New Roman"/>
          <w:i/>
          <w:sz w:val="24"/>
          <w:szCs w:val="24"/>
        </w:rPr>
        <w:t xml:space="preserve"> The Management Committee of </w:t>
      </w:r>
      <w:proofErr w:type="spellStart"/>
      <w:r w:rsidR="00D43764" w:rsidRPr="00D43764">
        <w:rPr>
          <w:rFonts w:ascii="Times New Roman" w:hAnsi="Times New Roman" w:cs="Times New Roman"/>
          <w:i/>
          <w:sz w:val="24"/>
          <w:szCs w:val="24"/>
        </w:rPr>
        <w:t>Laroo</w:t>
      </w:r>
      <w:proofErr w:type="spellEnd"/>
      <w:r w:rsidR="00D43764" w:rsidRPr="00D43764">
        <w:rPr>
          <w:rFonts w:ascii="Times New Roman" w:hAnsi="Times New Roman" w:cs="Times New Roman"/>
          <w:i/>
          <w:sz w:val="24"/>
          <w:szCs w:val="24"/>
        </w:rPr>
        <w:t xml:space="preserve"> Boarding Primary School, H. C. Civil Suit No.  </w:t>
      </w:r>
      <w:proofErr w:type="gramStart"/>
      <w:r w:rsidR="00D43764" w:rsidRPr="00D43764">
        <w:rPr>
          <w:rFonts w:ascii="Times New Roman" w:hAnsi="Times New Roman" w:cs="Times New Roman"/>
          <w:i/>
          <w:sz w:val="24"/>
          <w:szCs w:val="24"/>
        </w:rPr>
        <w:t>099 of 2013</w:t>
      </w:r>
      <w:r w:rsidR="00D43764">
        <w:rPr>
          <w:rFonts w:ascii="Times New Roman" w:hAnsi="Times New Roman" w:cs="Times New Roman"/>
          <w:sz w:val="24"/>
          <w:szCs w:val="24"/>
        </w:rPr>
        <w:t>).</w:t>
      </w:r>
      <w:proofErr w:type="gramEnd"/>
      <w:r w:rsidR="00D43764">
        <w:rPr>
          <w:rFonts w:ascii="Times New Roman" w:hAnsi="Times New Roman" w:cs="Times New Roman"/>
          <w:sz w:val="24"/>
          <w:szCs w:val="24"/>
        </w:rPr>
        <w:t xml:space="preserve"> Consequently, the award of general </w:t>
      </w:r>
      <w:r w:rsidR="00A141AD">
        <w:rPr>
          <w:rFonts w:ascii="Times New Roman" w:hAnsi="Times New Roman" w:cs="Times New Roman"/>
          <w:sz w:val="24"/>
          <w:szCs w:val="24"/>
        </w:rPr>
        <w:t xml:space="preserve">and special </w:t>
      </w:r>
      <w:r w:rsidR="00D43764">
        <w:rPr>
          <w:rFonts w:ascii="Times New Roman" w:hAnsi="Times New Roman" w:cs="Times New Roman"/>
          <w:sz w:val="24"/>
          <w:szCs w:val="24"/>
        </w:rPr>
        <w:t xml:space="preserve">damages shall carry interest at the rate of </w:t>
      </w:r>
      <w:r w:rsidR="00451406">
        <w:rPr>
          <w:rFonts w:ascii="Times New Roman" w:hAnsi="Times New Roman" w:cs="Times New Roman"/>
          <w:sz w:val="24"/>
          <w:szCs w:val="24"/>
        </w:rPr>
        <w:t>8</w:t>
      </w:r>
      <w:r w:rsidR="00451406" w:rsidRPr="00451406">
        <w:rPr>
          <w:rFonts w:ascii="Times New Roman" w:hAnsi="Times New Roman" w:cs="Times New Roman"/>
          <w:sz w:val="24"/>
          <w:szCs w:val="24"/>
        </w:rPr>
        <w:t>% per annum from the date of judgment until payment in full.</w:t>
      </w:r>
    </w:p>
    <w:p w:rsidR="00A141AD" w:rsidRDefault="00A141AD" w:rsidP="0079241B">
      <w:pPr>
        <w:spacing w:after="0" w:line="360" w:lineRule="auto"/>
        <w:jc w:val="both"/>
        <w:rPr>
          <w:rFonts w:ascii="Times New Roman" w:hAnsi="Times New Roman" w:cs="Times New Roman"/>
          <w:sz w:val="24"/>
          <w:szCs w:val="24"/>
        </w:rPr>
      </w:pPr>
    </w:p>
    <w:p w:rsidR="00A141AD" w:rsidRDefault="00A141AD" w:rsidP="00A141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final result, Judgment is entered for the plaintiff against the defendant in the following terms;-</w:t>
      </w:r>
    </w:p>
    <w:p w:rsidR="00A141AD" w:rsidRDefault="00A141AD" w:rsidP="00A141AD">
      <w:pPr>
        <w:pStyle w:val="ListParagraph"/>
        <w:numPr>
          <w:ilvl w:val="0"/>
          <w:numId w:val="12"/>
        </w:numPr>
        <w:spacing w:after="0" w:line="360" w:lineRule="auto"/>
        <w:jc w:val="both"/>
        <w:rPr>
          <w:rFonts w:ascii="Times New Roman" w:hAnsi="Times New Roman" w:cs="Times New Roman"/>
          <w:sz w:val="24"/>
          <w:szCs w:val="24"/>
        </w:rPr>
      </w:pPr>
      <w:proofErr w:type="spellStart"/>
      <w:r w:rsidRPr="00C56B67">
        <w:rPr>
          <w:rFonts w:ascii="Times New Roman" w:hAnsi="Times New Roman" w:cs="Times New Roman"/>
          <w:sz w:val="24"/>
          <w:szCs w:val="24"/>
        </w:rPr>
        <w:t>Shs</w:t>
      </w:r>
      <w:proofErr w:type="spellEnd"/>
      <w:r w:rsidRPr="00C56B67">
        <w:rPr>
          <w:rFonts w:ascii="Times New Roman" w:hAnsi="Times New Roman" w:cs="Times New Roman"/>
          <w:sz w:val="24"/>
          <w:szCs w:val="24"/>
        </w:rPr>
        <w:t xml:space="preserve">. </w:t>
      </w:r>
      <w:r>
        <w:rPr>
          <w:rFonts w:ascii="Times New Roman" w:hAnsi="Times New Roman" w:cs="Times New Roman"/>
          <w:sz w:val="24"/>
          <w:szCs w:val="24"/>
        </w:rPr>
        <w:t>21</w:t>
      </w:r>
      <w:r w:rsidRPr="00C56B67">
        <w:rPr>
          <w:rFonts w:ascii="Times New Roman" w:hAnsi="Times New Roman" w:cs="Times New Roman"/>
          <w:sz w:val="24"/>
          <w:szCs w:val="24"/>
        </w:rPr>
        <w:t>,</w:t>
      </w:r>
      <w:r>
        <w:rPr>
          <w:rFonts w:ascii="Times New Roman" w:hAnsi="Times New Roman" w:cs="Times New Roman"/>
          <w:sz w:val="24"/>
          <w:szCs w:val="24"/>
        </w:rPr>
        <w:t>000</w:t>
      </w:r>
      <w:r w:rsidRPr="00C56B67">
        <w:rPr>
          <w:rFonts w:ascii="Times New Roman" w:hAnsi="Times New Roman" w:cs="Times New Roman"/>
          <w:sz w:val="24"/>
          <w:szCs w:val="24"/>
        </w:rPr>
        <w:t>,</w:t>
      </w:r>
      <w:r>
        <w:rPr>
          <w:rFonts w:ascii="Times New Roman" w:hAnsi="Times New Roman" w:cs="Times New Roman"/>
          <w:sz w:val="24"/>
          <w:szCs w:val="24"/>
        </w:rPr>
        <w:t>000</w:t>
      </w:r>
      <w:r w:rsidRPr="00C56B67">
        <w:rPr>
          <w:rFonts w:ascii="Times New Roman" w:hAnsi="Times New Roman" w:cs="Times New Roman"/>
          <w:sz w:val="24"/>
          <w:szCs w:val="24"/>
        </w:rPr>
        <w:t xml:space="preserve">/= </w:t>
      </w:r>
      <w:r>
        <w:rPr>
          <w:rFonts w:ascii="Times New Roman" w:hAnsi="Times New Roman" w:cs="Times New Roman"/>
          <w:sz w:val="24"/>
          <w:szCs w:val="24"/>
        </w:rPr>
        <w:t>special damages.</w:t>
      </w:r>
    </w:p>
    <w:p w:rsidR="00A141AD" w:rsidRDefault="00A141AD" w:rsidP="00A141AD">
      <w:pPr>
        <w:pStyle w:val="ListParagraph"/>
        <w:numPr>
          <w:ilvl w:val="0"/>
          <w:numId w:val="1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5,250,000/= as general damages.</w:t>
      </w:r>
    </w:p>
    <w:p w:rsidR="00A141AD" w:rsidRDefault="00A141AD" w:rsidP="00A141AD">
      <w:pPr>
        <w:pStyle w:val="ListParagraph"/>
        <w:numPr>
          <w:ilvl w:val="0"/>
          <w:numId w:val="12"/>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interest</w:t>
      </w:r>
      <w:proofErr w:type="gramEnd"/>
      <w:r>
        <w:rPr>
          <w:rFonts w:ascii="Times New Roman" w:hAnsi="Times New Roman" w:cs="Times New Roman"/>
          <w:sz w:val="24"/>
          <w:szCs w:val="24"/>
        </w:rPr>
        <w:t xml:space="preserve"> on the sum in (a) and (b) above at the rate of 8% from the date of this judgment until payment in full.</w:t>
      </w:r>
    </w:p>
    <w:p w:rsidR="00A141AD" w:rsidRPr="00C56B67" w:rsidRDefault="00A141AD" w:rsidP="00A141AD">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costs of the suit.</w:t>
      </w:r>
    </w:p>
    <w:p w:rsidR="00A141AD" w:rsidRDefault="00A141AD" w:rsidP="0079241B">
      <w:pPr>
        <w:spacing w:after="0" w:line="360" w:lineRule="auto"/>
        <w:jc w:val="both"/>
        <w:rPr>
          <w:rFonts w:ascii="Times New Roman" w:hAnsi="Times New Roman" w:cs="Times New Roman"/>
          <w:sz w:val="24"/>
          <w:szCs w:val="24"/>
        </w:rPr>
      </w:pPr>
    </w:p>
    <w:p w:rsidR="007B0137" w:rsidRDefault="007B0137" w:rsidP="0079241B">
      <w:pPr>
        <w:spacing w:after="0" w:line="360" w:lineRule="auto"/>
        <w:jc w:val="both"/>
        <w:rPr>
          <w:rFonts w:ascii="Times New Roman" w:hAnsi="Times New Roman" w:cs="Times New Roman"/>
          <w:sz w:val="24"/>
          <w:szCs w:val="24"/>
        </w:rPr>
      </w:pPr>
    </w:p>
    <w:p w:rsidR="00F8444D" w:rsidRDefault="00F8444D" w:rsidP="00F84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December, 2017</w:t>
      </w:r>
      <w:r>
        <w:rPr>
          <w:rFonts w:ascii="Times New Roman" w:hAnsi="Times New Roman" w:cs="Times New Roman"/>
          <w:sz w:val="24"/>
          <w:szCs w:val="24"/>
        </w:rPr>
        <w:tab/>
      </w:r>
      <w:r>
        <w:rPr>
          <w:rFonts w:ascii="Times New Roman" w:hAnsi="Times New Roman" w:cs="Times New Roman"/>
          <w:sz w:val="24"/>
          <w:szCs w:val="24"/>
        </w:rPr>
        <w:tab/>
        <w:t>…………………………………..</w:t>
      </w:r>
    </w:p>
    <w:p w:rsidR="00F8444D" w:rsidRDefault="00F8444D" w:rsidP="00F84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F8444D" w:rsidRDefault="00F8444D" w:rsidP="00F844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F8444D" w:rsidRPr="00FA251B" w:rsidRDefault="00F8444D" w:rsidP="00F844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2017.</w:t>
      </w:r>
    </w:p>
    <w:p w:rsidR="00A06D52" w:rsidRPr="00F83A26" w:rsidRDefault="00A06D52" w:rsidP="00306AAF">
      <w:pPr>
        <w:spacing w:after="0"/>
        <w:jc w:val="both"/>
        <w:rPr>
          <w:rFonts w:ascii="Times New Roman" w:hAnsi="Times New Roman" w:cs="Times New Roman"/>
          <w:sz w:val="24"/>
          <w:szCs w:val="24"/>
        </w:rPr>
      </w:pPr>
    </w:p>
    <w:sectPr w:rsidR="00A06D52" w:rsidRPr="00F83A26" w:rsidSect="00987FDE">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AD8" w:rsidRDefault="00D82AD8" w:rsidP="00233047">
      <w:pPr>
        <w:spacing w:after="0" w:line="240" w:lineRule="auto"/>
      </w:pPr>
      <w:r>
        <w:separator/>
      </w:r>
    </w:p>
  </w:endnote>
  <w:endnote w:type="continuationSeparator" w:id="0">
    <w:p w:rsidR="00D82AD8" w:rsidRDefault="00D82AD8" w:rsidP="0023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6141"/>
      <w:docPartObj>
        <w:docPartGallery w:val="Page Numbers (Bottom of Page)"/>
        <w:docPartUnique/>
      </w:docPartObj>
    </w:sdtPr>
    <w:sdtEndPr/>
    <w:sdtContent>
      <w:p w:rsidR="00471375" w:rsidRDefault="00D82AD8">
        <w:pPr>
          <w:pStyle w:val="Footer"/>
          <w:jc w:val="center"/>
        </w:pPr>
        <w:r>
          <w:fldChar w:fldCharType="begin"/>
        </w:r>
        <w:r>
          <w:instrText xml:space="preserve"> PAGE   \* MERGEFORMAT </w:instrText>
        </w:r>
        <w:r>
          <w:fldChar w:fldCharType="separate"/>
        </w:r>
        <w:r w:rsidR="00C74A14">
          <w:rPr>
            <w:noProof/>
          </w:rPr>
          <w:t>1</w:t>
        </w:r>
        <w:r>
          <w:rPr>
            <w:noProof/>
          </w:rPr>
          <w:fldChar w:fldCharType="end"/>
        </w:r>
      </w:p>
    </w:sdtContent>
  </w:sdt>
  <w:p w:rsidR="00471375" w:rsidRDefault="00471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AD8" w:rsidRDefault="00D82AD8" w:rsidP="00233047">
      <w:pPr>
        <w:spacing w:after="0" w:line="240" w:lineRule="auto"/>
      </w:pPr>
      <w:r>
        <w:separator/>
      </w:r>
    </w:p>
  </w:footnote>
  <w:footnote w:type="continuationSeparator" w:id="0">
    <w:p w:rsidR="00D82AD8" w:rsidRDefault="00D82AD8" w:rsidP="00233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B55BAE"/>
    <w:multiLevelType w:val="hybridMultilevel"/>
    <w:tmpl w:val="ED069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F26CD"/>
    <w:multiLevelType w:val="hybridMultilevel"/>
    <w:tmpl w:val="D702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E531E"/>
    <w:multiLevelType w:val="hybridMultilevel"/>
    <w:tmpl w:val="D4009B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485B68"/>
    <w:multiLevelType w:val="hybridMultilevel"/>
    <w:tmpl w:val="F050F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11B396C"/>
    <w:multiLevelType w:val="hybridMultilevel"/>
    <w:tmpl w:val="6BA28B0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1EE2673"/>
    <w:multiLevelType w:val="hybridMultilevel"/>
    <w:tmpl w:val="2C448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911D9C"/>
    <w:multiLevelType w:val="hybridMultilevel"/>
    <w:tmpl w:val="3392E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CB86C6C"/>
    <w:multiLevelType w:val="hybridMultilevel"/>
    <w:tmpl w:val="5126B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7"/>
  </w:num>
  <w:num w:numId="5">
    <w:abstractNumId w:val="5"/>
  </w:num>
  <w:num w:numId="6">
    <w:abstractNumId w:val="9"/>
  </w:num>
  <w:num w:numId="7">
    <w:abstractNumId w:val="6"/>
  </w:num>
  <w:num w:numId="8">
    <w:abstractNumId w:val="8"/>
  </w:num>
  <w:num w:numId="9">
    <w:abstractNumId w:val="11"/>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16B1C"/>
    <w:rsid w:val="0002785F"/>
    <w:rsid w:val="000337C4"/>
    <w:rsid w:val="000362E7"/>
    <w:rsid w:val="00050A31"/>
    <w:rsid w:val="00060BF2"/>
    <w:rsid w:val="000735D6"/>
    <w:rsid w:val="00080C02"/>
    <w:rsid w:val="00093680"/>
    <w:rsid w:val="000A3FD4"/>
    <w:rsid w:val="000B376B"/>
    <w:rsid w:val="000C4D0C"/>
    <w:rsid w:val="000D1B22"/>
    <w:rsid w:val="000E00E9"/>
    <w:rsid w:val="000F53FC"/>
    <w:rsid w:val="000F74E3"/>
    <w:rsid w:val="00113DC6"/>
    <w:rsid w:val="00131BD2"/>
    <w:rsid w:val="0013549D"/>
    <w:rsid w:val="001603FC"/>
    <w:rsid w:val="001728AE"/>
    <w:rsid w:val="001732EF"/>
    <w:rsid w:val="001749F5"/>
    <w:rsid w:val="00185B55"/>
    <w:rsid w:val="00191862"/>
    <w:rsid w:val="001A008F"/>
    <w:rsid w:val="001A2BC5"/>
    <w:rsid w:val="001B3A5F"/>
    <w:rsid w:val="001B5F9C"/>
    <w:rsid w:val="001B754F"/>
    <w:rsid w:val="001C05D6"/>
    <w:rsid w:val="001C76D3"/>
    <w:rsid w:val="001F04AC"/>
    <w:rsid w:val="001F1841"/>
    <w:rsid w:val="0020019E"/>
    <w:rsid w:val="0021503F"/>
    <w:rsid w:val="002163DF"/>
    <w:rsid w:val="002269C5"/>
    <w:rsid w:val="00231682"/>
    <w:rsid w:val="00233047"/>
    <w:rsid w:val="002537AC"/>
    <w:rsid w:val="00256706"/>
    <w:rsid w:val="0027425F"/>
    <w:rsid w:val="00291DBD"/>
    <w:rsid w:val="00295CB7"/>
    <w:rsid w:val="002B346A"/>
    <w:rsid w:val="002B447A"/>
    <w:rsid w:val="002C3E0B"/>
    <w:rsid w:val="002D66E4"/>
    <w:rsid w:val="002D7E15"/>
    <w:rsid w:val="002E35E4"/>
    <w:rsid w:val="002F4B1A"/>
    <w:rsid w:val="00306710"/>
    <w:rsid w:val="00306AAF"/>
    <w:rsid w:val="003154FB"/>
    <w:rsid w:val="00327032"/>
    <w:rsid w:val="00333AD8"/>
    <w:rsid w:val="0033427F"/>
    <w:rsid w:val="003345CE"/>
    <w:rsid w:val="003520A6"/>
    <w:rsid w:val="00375662"/>
    <w:rsid w:val="00376017"/>
    <w:rsid w:val="00396F62"/>
    <w:rsid w:val="003B139F"/>
    <w:rsid w:val="003B560B"/>
    <w:rsid w:val="003B7276"/>
    <w:rsid w:val="003C2511"/>
    <w:rsid w:val="003D43C0"/>
    <w:rsid w:val="003D5542"/>
    <w:rsid w:val="003E2FC2"/>
    <w:rsid w:val="003E478C"/>
    <w:rsid w:val="003E739C"/>
    <w:rsid w:val="00412347"/>
    <w:rsid w:val="0041323B"/>
    <w:rsid w:val="00415677"/>
    <w:rsid w:val="00415BCC"/>
    <w:rsid w:val="00423368"/>
    <w:rsid w:val="00430B6B"/>
    <w:rsid w:val="004507F0"/>
    <w:rsid w:val="00451406"/>
    <w:rsid w:val="00465B35"/>
    <w:rsid w:val="00471375"/>
    <w:rsid w:val="00472023"/>
    <w:rsid w:val="004A38DF"/>
    <w:rsid w:val="004B7EC7"/>
    <w:rsid w:val="004C327C"/>
    <w:rsid w:val="004D2416"/>
    <w:rsid w:val="004D6340"/>
    <w:rsid w:val="004E18C9"/>
    <w:rsid w:val="004E4A7D"/>
    <w:rsid w:val="004E70D7"/>
    <w:rsid w:val="00500074"/>
    <w:rsid w:val="00502EC9"/>
    <w:rsid w:val="00503750"/>
    <w:rsid w:val="00513271"/>
    <w:rsid w:val="00517CCD"/>
    <w:rsid w:val="0052399C"/>
    <w:rsid w:val="00524A16"/>
    <w:rsid w:val="00527211"/>
    <w:rsid w:val="00542E12"/>
    <w:rsid w:val="005457D7"/>
    <w:rsid w:val="00554C02"/>
    <w:rsid w:val="005579C4"/>
    <w:rsid w:val="005676C7"/>
    <w:rsid w:val="00580ED9"/>
    <w:rsid w:val="0058251D"/>
    <w:rsid w:val="005A194A"/>
    <w:rsid w:val="005A46DD"/>
    <w:rsid w:val="005B00A9"/>
    <w:rsid w:val="005B7042"/>
    <w:rsid w:val="005C0D18"/>
    <w:rsid w:val="005D6A78"/>
    <w:rsid w:val="005E07C8"/>
    <w:rsid w:val="005E537A"/>
    <w:rsid w:val="00614652"/>
    <w:rsid w:val="006210D3"/>
    <w:rsid w:val="00645B80"/>
    <w:rsid w:val="00663604"/>
    <w:rsid w:val="00666B62"/>
    <w:rsid w:val="00677793"/>
    <w:rsid w:val="006A0834"/>
    <w:rsid w:val="006A3528"/>
    <w:rsid w:val="006A597D"/>
    <w:rsid w:val="006C5CF7"/>
    <w:rsid w:val="006C625A"/>
    <w:rsid w:val="006D3EE0"/>
    <w:rsid w:val="006D7EDB"/>
    <w:rsid w:val="006F118A"/>
    <w:rsid w:val="006F79A5"/>
    <w:rsid w:val="007244AD"/>
    <w:rsid w:val="00725010"/>
    <w:rsid w:val="00725E1C"/>
    <w:rsid w:val="00727704"/>
    <w:rsid w:val="00734888"/>
    <w:rsid w:val="00765A32"/>
    <w:rsid w:val="0076642A"/>
    <w:rsid w:val="00766783"/>
    <w:rsid w:val="00774508"/>
    <w:rsid w:val="00781064"/>
    <w:rsid w:val="0079241B"/>
    <w:rsid w:val="00794509"/>
    <w:rsid w:val="00797C16"/>
    <w:rsid w:val="007A337E"/>
    <w:rsid w:val="007B0137"/>
    <w:rsid w:val="007C10B1"/>
    <w:rsid w:val="007E4113"/>
    <w:rsid w:val="007F3392"/>
    <w:rsid w:val="007F4520"/>
    <w:rsid w:val="007F4FFD"/>
    <w:rsid w:val="00804668"/>
    <w:rsid w:val="00814360"/>
    <w:rsid w:val="0082064B"/>
    <w:rsid w:val="00821F32"/>
    <w:rsid w:val="0082436A"/>
    <w:rsid w:val="008355A6"/>
    <w:rsid w:val="00846E40"/>
    <w:rsid w:val="00847D90"/>
    <w:rsid w:val="008515AE"/>
    <w:rsid w:val="008745D3"/>
    <w:rsid w:val="00875B7F"/>
    <w:rsid w:val="00882A79"/>
    <w:rsid w:val="00883FE8"/>
    <w:rsid w:val="00883FFE"/>
    <w:rsid w:val="00891E6E"/>
    <w:rsid w:val="00895431"/>
    <w:rsid w:val="00897BF6"/>
    <w:rsid w:val="008A1698"/>
    <w:rsid w:val="008B25A3"/>
    <w:rsid w:val="008B6462"/>
    <w:rsid w:val="008C3074"/>
    <w:rsid w:val="008C34ED"/>
    <w:rsid w:val="008E183F"/>
    <w:rsid w:val="008E437A"/>
    <w:rsid w:val="008E6742"/>
    <w:rsid w:val="008F6277"/>
    <w:rsid w:val="008F7BE2"/>
    <w:rsid w:val="009048DA"/>
    <w:rsid w:val="009069DC"/>
    <w:rsid w:val="0091133F"/>
    <w:rsid w:val="00925E02"/>
    <w:rsid w:val="00932F9B"/>
    <w:rsid w:val="00934742"/>
    <w:rsid w:val="00964751"/>
    <w:rsid w:val="00977B71"/>
    <w:rsid w:val="009817C7"/>
    <w:rsid w:val="0098467C"/>
    <w:rsid w:val="00984C6A"/>
    <w:rsid w:val="00987FDE"/>
    <w:rsid w:val="00992478"/>
    <w:rsid w:val="009A45EA"/>
    <w:rsid w:val="009A497D"/>
    <w:rsid w:val="009B139B"/>
    <w:rsid w:val="009B3771"/>
    <w:rsid w:val="009C2A5C"/>
    <w:rsid w:val="009D17D5"/>
    <w:rsid w:val="009D6896"/>
    <w:rsid w:val="009F23F6"/>
    <w:rsid w:val="009F62B2"/>
    <w:rsid w:val="009F7D9A"/>
    <w:rsid w:val="00A05AC8"/>
    <w:rsid w:val="00A06D52"/>
    <w:rsid w:val="00A128A7"/>
    <w:rsid w:val="00A141AD"/>
    <w:rsid w:val="00A15490"/>
    <w:rsid w:val="00A25D56"/>
    <w:rsid w:val="00A33F2E"/>
    <w:rsid w:val="00A41ABB"/>
    <w:rsid w:val="00A454F9"/>
    <w:rsid w:val="00A76FDB"/>
    <w:rsid w:val="00A83A53"/>
    <w:rsid w:val="00AA50F7"/>
    <w:rsid w:val="00AA5F46"/>
    <w:rsid w:val="00AC11A0"/>
    <w:rsid w:val="00AC1510"/>
    <w:rsid w:val="00AC1812"/>
    <w:rsid w:val="00AC1BC3"/>
    <w:rsid w:val="00AD08C1"/>
    <w:rsid w:val="00AD7E95"/>
    <w:rsid w:val="00AE2E83"/>
    <w:rsid w:val="00AE45D7"/>
    <w:rsid w:val="00B00AAC"/>
    <w:rsid w:val="00B10828"/>
    <w:rsid w:val="00B11645"/>
    <w:rsid w:val="00B13D35"/>
    <w:rsid w:val="00B32546"/>
    <w:rsid w:val="00B44C61"/>
    <w:rsid w:val="00B62563"/>
    <w:rsid w:val="00B70955"/>
    <w:rsid w:val="00B8008B"/>
    <w:rsid w:val="00B83EF7"/>
    <w:rsid w:val="00B84C8D"/>
    <w:rsid w:val="00BB46C4"/>
    <w:rsid w:val="00BB7BD7"/>
    <w:rsid w:val="00BC0DC0"/>
    <w:rsid w:val="00BC1192"/>
    <w:rsid w:val="00BD2CE3"/>
    <w:rsid w:val="00BD308E"/>
    <w:rsid w:val="00BE194B"/>
    <w:rsid w:val="00BF492E"/>
    <w:rsid w:val="00BF5D78"/>
    <w:rsid w:val="00BF71E2"/>
    <w:rsid w:val="00C30DEE"/>
    <w:rsid w:val="00C4366D"/>
    <w:rsid w:val="00C51392"/>
    <w:rsid w:val="00C51772"/>
    <w:rsid w:val="00C667BF"/>
    <w:rsid w:val="00C70537"/>
    <w:rsid w:val="00C74A14"/>
    <w:rsid w:val="00C9202F"/>
    <w:rsid w:val="00C92357"/>
    <w:rsid w:val="00CA2E1B"/>
    <w:rsid w:val="00CC1F89"/>
    <w:rsid w:val="00CE07A0"/>
    <w:rsid w:val="00CE2C67"/>
    <w:rsid w:val="00CE4389"/>
    <w:rsid w:val="00D14985"/>
    <w:rsid w:val="00D22238"/>
    <w:rsid w:val="00D25266"/>
    <w:rsid w:val="00D25FF6"/>
    <w:rsid w:val="00D35801"/>
    <w:rsid w:val="00D43764"/>
    <w:rsid w:val="00D50820"/>
    <w:rsid w:val="00D5300F"/>
    <w:rsid w:val="00D72A34"/>
    <w:rsid w:val="00D7371D"/>
    <w:rsid w:val="00D7580F"/>
    <w:rsid w:val="00D75DE2"/>
    <w:rsid w:val="00D82AD8"/>
    <w:rsid w:val="00D8539D"/>
    <w:rsid w:val="00D8695C"/>
    <w:rsid w:val="00D9177E"/>
    <w:rsid w:val="00D940E2"/>
    <w:rsid w:val="00DC03E4"/>
    <w:rsid w:val="00DC63C9"/>
    <w:rsid w:val="00DD2D6A"/>
    <w:rsid w:val="00DD5D8C"/>
    <w:rsid w:val="00DF19D8"/>
    <w:rsid w:val="00E2204E"/>
    <w:rsid w:val="00E232D0"/>
    <w:rsid w:val="00E33B2D"/>
    <w:rsid w:val="00E52C17"/>
    <w:rsid w:val="00E53FE3"/>
    <w:rsid w:val="00E74505"/>
    <w:rsid w:val="00E74992"/>
    <w:rsid w:val="00E755D2"/>
    <w:rsid w:val="00E76BDB"/>
    <w:rsid w:val="00E80A38"/>
    <w:rsid w:val="00E86BAF"/>
    <w:rsid w:val="00E8780B"/>
    <w:rsid w:val="00E87D04"/>
    <w:rsid w:val="00EA007F"/>
    <w:rsid w:val="00EB0400"/>
    <w:rsid w:val="00EB2AEE"/>
    <w:rsid w:val="00EB60F6"/>
    <w:rsid w:val="00EB6A3D"/>
    <w:rsid w:val="00EC09FC"/>
    <w:rsid w:val="00ED6B87"/>
    <w:rsid w:val="00ED7D42"/>
    <w:rsid w:val="00EE710D"/>
    <w:rsid w:val="00EF2B43"/>
    <w:rsid w:val="00F124CF"/>
    <w:rsid w:val="00F1519F"/>
    <w:rsid w:val="00F35D3E"/>
    <w:rsid w:val="00F37AD5"/>
    <w:rsid w:val="00F4047F"/>
    <w:rsid w:val="00F40806"/>
    <w:rsid w:val="00F4124F"/>
    <w:rsid w:val="00F472C8"/>
    <w:rsid w:val="00F568CC"/>
    <w:rsid w:val="00F6249A"/>
    <w:rsid w:val="00F83A26"/>
    <w:rsid w:val="00F8444D"/>
    <w:rsid w:val="00F926E2"/>
    <w:rsid w:val="00F92A79"/>
    <w:rsid w:val="00F93249"/>
    <w:rsid w:val="00F96C3F"/>
    <w:rsid w:val="00FA0FE0"/>
    <w:rsid w:val="00FA12F8"/>
    <w:rsid w:val="00FA4C1C"/>
    <w:rsid w:val="00FE1BB6"/>
    <w:rsid w:val="00FE30C0"/>
    <w:rsid w:val="00FF2B99"/>
    <w:rsid w:val="00FF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 w:type="character" w:styleId="LineNumber">
    <w:name w:val="line number"/>
    <w:basedOn w:val="DefaultParagraphFont"/>
    <w:uiPriority w:val="99"/>
    <w:semiHidden/>
    <w:unhideWhenUsed/>
    <w:rsid w:val="00987FDE"/>
  </w:style>
  <w:style w:type="character" w:styleId="Strong">
    <w:name w:val="Strong"/>
    <w:basedOn w:val="DefaultParagraphFont"/>
    <w:uiPriority w:val="22"/>
    <w:qFormat/>
    <w:rsid w:val="00C4366D"/>
    <w:rPr>
      <w:b/>
      <w:bCs/>
    </w:rPr>
  </w:style>
  <w:style w:type="character" w:styleId="Emphasis">
    <w:name w:val="Emphasis"/>
    <w:basedOn w:val="DefaultParagraphFont"/>
    <w:uiPriority w:val="20"/>
    <w:qFormat/>
    <w:rsid w:val="00C436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 w:type="character" w:styleId="LineNumber">
    <w:name w:val="line number"/>
    <w:basedOn w:val="DefaultParagraphFont"/>
    <w:uiPriority w:val="99"/>
    <w:semiHidden/>
    <w:unhideWhenUsed/>
    <w:rsid w:val="00987FDE"/>
  </w:style>
  <w:style w:type="character" w:styleId="Strong">
    <w:name w:val="Strong"/>
    <w:basedOn w:val="DefaultParagraphFont"/>
    <w:uiPriority w:val="22"/>
    <w:qFormat/>
    <w:rsid w:val="00C4366D"/>
    <w:rPr>
      <w:b/>
      <w:bCs/>
    </w:rPr>
  </w:style>
  <w:style w:type="character" w:styleId="Emphasis">
    <w:name w:val="Emphasis"/>
    <w:basedOn w:val="DefaultParagraphFont"/>
    <w:uiPriority w:val="20"/>
    <w:qFormat/>
    <w:rsid w:val="00C436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2017-03-20T08:54:00Z</cp:lastPrinted>
  <dcterms:created xsi:type="dcterms:W3CDTF">2018-01-02T08:03:00Z</dcterms:created>
  <dcterms:modified xsi:type="dcterms:W3CDTF">2018-01-02T08:03:00Z</dcterms:modified>
</cp:coreProperties>
</file>