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BF" w:rsidRPr="00BB1C6D" w:rsidRDefault="001A08BF" w:rsidP="001A08BF">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1A08BF" w:rsidRPr="00BB1C6D" w:rsidRDefault="001A08BF" w:rsidP="001A08BF">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1A08BF" w:rsidRDefault="001A08BF" w:rsidP="001A08BF">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025</w:t>
      </w:r>
      <w:r w:rsidRPr="00BB1C6D">
        <w:rPr>
          <w:rFonts w:ascii="Times New Roman" w:hAnsi="Times New Roman" w:cs="Times New Roman"/>
          <w:b/>
          <w:sz w:val="24"/>
          <w:szCs w:val="24"/>
        </w:rPr>
        <w:t xml:space="preserve"> OF 20</w:t>
      </w:r>
      <w:r>
        <w:rPr>
          <w:rFonts w:ascii="Times New Roman" w:hAnsi="Times New Roman" w:cs="Times New Roman"/>
          <w:b/>
          <w:sz w:val="24"/>
          <w:szCs w:val="24"/>
        </w:rPr>
        <w:t>17</w:t>
      </w:r>
    </w:p>
    <w:p w:rsidR="001A08BF" w:rsidRPr="00BB1C6D" w:rsidRDefault="001A08BF" w:rsidP="001A08B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PPDA Appeal Tribunal Application No. 0015 of 2017)</w:t>
      </w:r>
    </w:p>
    <w:p w:rsidR="001A08BF" w:rsidRPr="00BB1C6D" w:rsidRDefault="001A08BF" w:rsidP="001A08BF">
      <w:pPr>
        <w:spacing w:after="0"/>
        <w:ind w:left="576" w:right="576"/>
        <w:jc w:val="center"/>
        <w:rPr>
          <w:rFonts w:ascii="Times New Roman" w:hAnsi="Times New Roman" w:cs="Times New Roman"/>
          <w:b/>
          <w:sz w:val="24"/>
          <w:szCs w:val="24"/>
        </w:rPr>
      </w:pPr>
    </w:p>
    <w:p w:rsidR="001A08BF" w:rsidRPr="00737CF0" w:rsidRDefault="001A08BF" w:rsidP="001A08B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ARUA MUNICIPAL </w:t>
      </w:r>
      <w:proofErr w:type="gramStart"/>
      <w:r>
        <w:rPr>
          <w:rFonts w:ascii="Times New Roman" w:hAnsi="Times New Roman" w:cs="Times New Roman"/>
          <w:b/>
          <w:sz w:val="24"/>
          <w:szCs w:val="24"/>
        </w:rPr>
        <w:t>COUNCIL  .</w:t>
      </w:r>
      <w:proofErr w:type="gramEnd"/>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xml:space="preserve"> APPELLANT</w:t>
      </w:r>
    </w:p>
    <w:p w:rsidR="001A08BF" w:rsidRPr="009738A1" w:rsidRDefault="001A08BF" w:rsidP="001A08BF">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1A08BF" w:rsidRDefault="001A08BF" w:rsidP="001A08BF">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A08BF" w:rsidRDefault="001A08BF" w:rsidP="001A08BF">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1A08BF" w:rsidRDefault="001A08BF" w:rsidP="001A08BF">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ARUA UNITED TRANSPORTERS SACCO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RESPONDENT</w:t>
      </w:r>
    </w:p>
    <w:p w:rsidR="001A08BF" w:rsidRPr="0067499E" w:rsidRDefault="001A08BF" w:rsidP="001A08BF">
      <w:pPr>
        <w:spacing w:after="0"/>
        <w:jc w:val="both"/>
        <w:rPr>
          <w:rFonts w:ascii="Times New Roman" w:hAnsi="Times New Roman" w:cs="Times New Roman"/>
          <w:b/>
          <w:sz w:val="24"/>
          <w:szCs w:val="24"/>
          <w:u w:val="single"/>
        </w:rPr>
      </w:pPr>
    </w:p>
    <w:p w:rsidR="001A08BF" w:rsidRDefault="001A08BF" w:rsidP="001A08BF">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1A08BF" w:rsidRDefault="001A08BF" w:rsidP="001A08BF">
      <w:pPr>
        <w:spacing w:after="0"/>
        <w:rPr>
          <w:rFonts w:ascii="Times New Roman" w:hAnsi="Times New Roman" w:cs="Times New Roman"/>
          <w:b/>
          <w:sz w:val="24"/>
          <w:szCs w:val="24"/>
          <w:u w:val="single"/>
        </w:rPr>
      </w:pPr>
    </w:p>
    <w:p w:rsidR="001A08BF" w:rsidRDefault="007140BE" w:rsidP="001A08B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F51A68" w:rsidRDefault="00F51A68" w:rsidP="001A08BF">
      <w:pPr>
        <w:spacing w:after="0"/>
        <w:jc w:val="center"/>
        <w:rPr>
          <w:rFonts w:ascii="Times New Roman" w:hAnsi="Times New Roman" w:cs="Times New Roman"/>
          <w:b/>
          <w:sz w:val="24"/>
          <w:szCs w:val="24"/>
          <w:u w:val="single"/>
        </w:rPr>
      </w:pPr>
    </w:p>
    <w:p w:rsidR="0009765F" w:rsidRDefault="00F51A68" w:rsidP="00F51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Using the selective bidding method, on 17</w:t>
      </w:r>
      <w:r w:rsidRPr="00F51A68">
        <w:rPr>
          <w:rFonts w:ascii="Times New Roman" w:hAnsi="Times New Roman" w:cs="Times New Roman"/>
          <w:sz w:val="24"/>
          <w:szCs w:val="24"/>
          <w:vertAlign w:val="superscript"/>
        </w:rPr>
        <w:t>th</w:t>
      </w:r>
      <w:r>
        <w:rPr>
          <w:rFonts w:ascii="Times New Roman" w:hAnsi="Times New Roman" w:cs="Times New Roman"/>
          <w:sz w:val="24"/>
          <w:szCs w:val="24"/>
        </w:rPr>
        <w:t xml:space="preserve"> May, 2017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District Local Government (the appellant) invited bids for the management and collection of revenue from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Taxi Park for the period running from July 2017 to June 2018</w:t>
      </w:r>
      <w:r w:rsidR="0009765F">
        <w:rPr>
          <w:rFonts w:ascii="Times New Roman" w:hAnsi="Times New Roman" w:cs="Times New Roman"/>
          <w:sz w:val="24"/>
          <w:szCs w:val="24"/>
        </w:rPr>
        <w:t xml:space="preserve"> at a reserve price of </w:t>
      </w:r>
      <w:proofErr w:type="spellStart"/>
      <w:r w:rsidR="0009765F">
        <w:rPr>
          <w:rFonts w:ascii="Times New Roman" w:hAnsi="Times New Roman" w:cs="Times New Roman"/>
          <w:sz w:val="24"/>
          <w:szCs w:val="24"/>
        </w:rPr>
        <w:t>shs</w:t>
      </w:r>
      <w:proofErr w:type="spellEnd"/>
      <w:r w:rsidR="0009765F">
        <w:rPr>
          <w:rFonts w:ascii="Times New Roman" w:hAnsi="Times New Roman" w:cs="Times New Roman"/>
          <w:sz w:val="24"/>
          <w:szCs w:val="24"/>
        </w:rPr>
        <w:t>. 16,874,000/= per month</w:t>
      </w:r>
      <w:r>
        <w:rPr>
          <w:rFonts w:ascii="Times New Roman" w:hAnsi="Times New Roman" w:cs="Times New Roman"/>
          <w:sz w:val="24"/>
          <w:szCs w:val="24"/>
        </w:rPr>
        <w:t xml:space="preserve">. </w:t>
      </w:r>
      <w:proofErr w:type="gramStart"/>
      <w:r w:rsidR="0009765F">
        <w:rPr>
          <w:rFonts w:ascii="Times New Roman" w:hAnsi="Times New Roman" w:cs="Times New Roman"/>
          <w:sz w:val="24"/>
          <w:szCs w:val="24"/>
        </w:rPr>
        <w:t>On 17</w:t>
      </w:r>
      <w:r w:rsidR="0009765F" w:rsidRPr="00F51A68">
        <w:rPr>
          <w:rFonts w:ascii="Times New Roman" w:hAnsi="Times New Roman" w:cs="Times New Roman"/>
          <w:sz w:val="24"/>
          <w:szCs w:val="24"/>
          <w:vertAlign w:val="superscript"/>
        </w:rPr>
        <w:t>th</w:t>
      </w:r>
      <w:r w:rsidR="0009765F">
        <w:rPr>
          <w:rFonts w:ascii="Times New Roman" w:hAnsi="Times New Roman" w:cs="Times New Roman"/>
          <w:sz w:val="24"/>
          <w:szCs w:val="24"/>
        </w:rPr>
        <w:t xml:space="preserve"> May, 2017 t</w:t>
      </w:r>
      <w:r>
        <w:rPr>
          <w:rFonts w:ascii="Times New Roman" w:hAnsi="Times New Roman" w:cs="Times New Roman"/>
          <w:sz w:val="24"/>
          <w:szCs w:val="24"/>
        </w:rPr>
        <w:t xml:space="preserve">he appellant received two bids; one from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Taxi Operators Cooperative Savings and Credit Society Limited (hereinafter referred to as the "Taxi Operators Society") </w:t>
      </w:r>
      <w:r w:rsidR="0009765F">
        <w:rPr>
          <w:rFonts w:ascii="Times New Roman" w:hAnsi="Times New Roman" w:cs="Times New Roman"/>
          <w:sz w:val="24"/>
          <w:szCs w:val="24"/>
        </w:rPr>
        <w:t xml:space="preserve">at </w:t>
      </w:r>
      <w:proofErr w:type="spellStart"/>
      <w:r w:rsidR="0009765F">
        <w:rPr>
          <w:rFonts w:ascii="Times New Roman" w:hAnsi="Times New Roman" w:cs="Times New Roman"/>
          <w:sz w:val="24"/>
          <w:szCs w:val="24"/>
        </w:rPr>
        <w:t>shs</w:t>
      </w:r>
      <w:proofErr w:type="spellEnd"/>
      <w:r w:rsidR="0009765F">
        <w:rPr>
          <w:rFonts w:ascii="Times New Roman" w:hAnsi="Times New Roman" w:cs="Times New Roman"/>
          <w:sz w:val="24"/>
          <w:szCs w:val="24"/>
        </w:rPr>
        <w:t>.</w:t>
      </w:r>
      <w:proofErr w:type="gramEnd"/>
      <w:r w:rsidR="0009765F">
        <w:rPr>
          <w:rFonts w:ascii="Times New Roman" w:hAnsi="Times New Roman" w:cs="Times New Roman"/>
          <w:sz w:val="24"/>
          <w:szCs w:val="24"/>
        </w:rPr>
        <w:t xml:space="preserve"> 18,767,900/= per month </w:t>
      </w:r>
      <w:r>
        <w:rPr>
          <w:rFonts w:ascii="Times New Roman" w:hAnsi="Times New Roman" w:cs="Times New Roman"/>
          <w:sz w:val="24"/>
          <w:szCs w:val="24"/>
        </w:rPr>
        <w:t xml:space="preserve">and the other from </w:t>
      </w:r>
      <w:r w:rsidR="00C550B9">
        <w:rPr>
          <w:rFonts w:ascii="Times New Roman" w:hAnsi="Times New Roman" w:cs="Times New Roman"/>
          <w:sz w:val="24"/>
          <w:szCs w:val="24"/>
        </w:rPr>
        <w:t xml:space="preserve">the respondent,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United Transporters Cooperative Savings and Credit Society Limited (hereinafter referred to as the "Transport Operators Society")</w:t>
      </w:r>
      <w:r w:rsidR="0009765F" w:rsidRPr="0009765F">
        <w:rPr>
          <w:rFonts w:ascii="Times New Roman" w:hAnsi="Times New Roman" w:cs="Times New Roman"/>
          <w:sz w:val="24"/>
          <w:szCs w:val="24"/>
        </w:rPr>
        <w:t xml:space="preserve"> </w:t>
      </w:r>
      <w:r w:rsidR="0009765F">
        <w:rPr>
          <w:rFonts w:ascii="Times New Roman" w:hAnsi="Times New Roman" w:cs="Times New Roman"/>
          <w:sz w:val="24"/>
          <w:szCs w:val="24"/>
        </w:rPr>
        <w:t xml:space="preserve">at </w:t>
      </w:r>
      <w:proofErr w:type="spellStart"/>
      <w:r w:rsidR="0009765F">
        <w:rPr>
          <w:rFonts w:ascii="Times New Roman" w:hAnsi="Times New Roman" w:cs="Times New Roman"/>
          <w:sz w:val="24"/>
          <w:szCs w:val="24"/>
        </w:rPr>
        <w:t>shs</w:t>
      </w:r>
      <w:proofErr w:type="spellEnd"/>
      <w:r w:rsidR="0009765F">
        <w:rPr>
          <w:rFonts w:ascii="Times New Roman" w:hAnsi="Times New Roman" w:cs="Times New Roman"/>
          <w:sz w:val="24"/>
          <w:szCs w:val="24"/>
        </w:rPr>
        <w:t>. 18,875,900/= per month</w:t>
      </w:r>
      <w:r>
        <w:rPr>
          <w:rFonts w:ascii="Times New Roman" w:hAnsi="Times New Roman" w:cs="Times New Roman"/>
          <w:sz w:val="24"/>
          <w:szCs w:val="24"/>
        </w:rPr>
        <w:t xml:space="preserve">. </w:t>
      </w:r>
    </w:p>
    <w:p w:rsidR="0009765F" w:rsidRDefault="0009765F" w:rsidP="00F51A68">
      <w:pPr>
        <w:spacing w:after="0" w:line="360" w:lineRule="auto"/>
        <w:jc w:val="both"/>
        <w:rPr>
          <w:rFonts w:ascii="Times New Roman" w:hAnsi="Times New Roman" w:cs="Times New Roman"/>
          <w:sz w:val="24"/>
          <w:szCs w:val="24"/>
        </w:rPr>
      </w:pPr>
    </w:p>
    <w:p w:rsidR="00F51A68" w:rsidRDefault="0009765F" w:rsidP="00F51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appellant's Evaluation Committee considered the two bids and in its report dated 12</w:t>
      </w:r>
      <w:r w:rsidRPr="00F51A68">
        <w:rPr>
          <w:rFonts w:ascii="Times New Roman" w:hAnsi="Times New Roman" w:cs="Times New Roman"/>
          <w:sz w:val="24"/>
          <w:szCs w:val="24"/>
          <w:vertAlign w:val="superscript"/>
        </w:rPr>
        <w:t>th</w:t>
      </w:r>
      <w:r>
        <w:rPr>
          <w:rFonts w:ascii="Times New Roman" w:hAnsi="Times New Roman" w:cs="Times New Roman"/>
          <w:sz w:val="24"/>
          <w:szCs w:val="24"/>
        </w:rPr>
        <w:t xml:space="preserve"> May, 2017</w:t>
      </w:r>
      <w:r w:rsidR="006353F7">
        <w:rPr>
          <w:rFonts w:ascii="Times New Roman" w:hAnsi="Times New Roman" w:cs="Times New Roman"/>
          <w:sz w:val="24"/>
          <w:szCs w:val="24"/>
        </w:rPr>
        <w:t xml:space="preserve"> disqualified the Transport Operators Society at the technical evaluation stage on account of its lack of the required experience. Only the Taxi Operators Society proceeded to the financial </w:t>
      </w:r>
      <w:r>
        <w:rPr>
          <w:rFonts w:ascii="Times New Roman" w:hAnsi="Times New Roman" w:cs="Times New Roman"/>
          <w:sz w:val="24"/>
          <w:szCs w:val="24"/>
        </w:rPr>
        <w:t xml:space="preserve">  </w:t>
      </w:r>
      <w:r w:rsidR="006353F7">
        <w:rPr>
          <w:rFonts w:ascii="Times New Roman" w:hAnsi="Times New Roman" w:cs="Times New Roman"/>
          <w:sz w:val="24"/>
          <w:szCs w:val="24"/>
        </w:rPr>
        <w:t xml:space="preserve">evaluation and was recommended for award of the contract. </w:t>
      </w:r>
      <w:r w:rsidR="00F51A68">
        <w:rPr>
          <w:rFonts w:ascii="Times New Roman" w:hAnsi="Times New Roman" w:cs="Times New Roman"/>
          <w:sz w:val="24"/>
          <w:szCs w:val="24"/>
        </w:rPr>
        <w:t xml:space="preserve">Notice of the best evaluated bidder was displayed on </w:t>
      </w:r>
      <w:r w:rsidR="006353F7">
        <w:rPr>
          <w:rFonts w:ascii="Times New Roman" w:hAnsi="Times New Roman" w:cs="Times New Roman"/>
          <w:sz w:val="24"/>
          <w:szCs w:val="24"/>
        </w:rPr>
        <w:t>12</w:t>
      </w:r>
      <w:r w:rsidR="00F51A68" w:rsidRPr="00AE766B">
        <w:rPr>
          <w:rFonts w:ascii="Times New Roman" w:hAnsi="Times New Roman" w:cs="Times New Roman"/>
          <w:sz w:val="24"/>
          <w:szCs w:val="24"/>
          <w:vertAlign w:val="superscript"/>
        </w:rPr>
        <w:t>th</w:t>
      </w:r>
      <w:r w:rsidR="00F51A68">
        <w:rPr>
          <w:rFonts w:ascii="Times New Roman" w:hAnsi="Times New Roman" w:cs="Times New Roman"/>
          <w:sz w:val="24"/>
          <w:szCs w:val="24"/>
        </w:rPr>
        <w:t xml:space="preserve"> June 201</w:t>
      </w:r>
      <w:r w:rsidR="006353F7">
        <w:rPr>
          <w:rFonts w:ascii="Times New Roman" w:hAnsi="Times New Roman" w:cs="Times New Roman"/>
          <w:sz w:val="24"/>
          <w:szCs w:val="24"/>
        </w:rPr>
        <w:t>7 whereupon the Contracts Committee awarded the contract to the Taxi Operators Society</w:t>
      </w:r>
      <w:r w:rsidR="00C550B9">
        <w:rPr>
          <w:rFonts w:ascii="Times New Roman" w:hAnsi="Times New Roman" w:cs="Times New Roman"/>
          <w:sz w:val="24"/>
          <w:szCs w:val="24"/>
        </w:rPr>
        <w:t xml:space="preserve"> at the price of </w:t>
      </w:r>
      <w:proofErr w:type="spellStart"/>
      <w:r w:rsidR="00C550B9">
        <w:rPr>
          <w:rFonts w:ascii="Times New Roman" w:hAnsi="Times New Roman" w:cs="Times New Roman"/>
          <w:sz w:val="24"/>
          <w:szCs w:val="24"/>
        </w:rPr>
        <w:t>shs</w:t>
      </w:r>
      <w:proofErr w:type="spellEnd"/>
      <w:r w:rsidR="00C550B9">
        <w:rPr>
          <w:rFonts w:ascii="Times New Roman" w:hAnsi="Times New Roman" w:cs="Times New Roman"/>
          <w:sz w:val="24"/>
          <w:szCs w:val="24"/>
        </w:rPr>
        <w:t>. 18,767,900/= per month</w:t>
      </w:r>
      <w:r w:rsidR="00F51A68">
        <w:rPr>
          <w:rFonts w:ascii="Times New Roman" w:hAnsi="Times New Roman" w:cs="Times New Roman"/>
          <w:sz w:val="24"/>
          <w:szCs w:val="24"/>
        </w:rPr>
        <w:t>.</w:t>
      </w:r>
    </w:p>
    <w:p w:rsidR="00F51A68" w:rsidRDefault="00F51A68" w:rsidP="00F51A68">
      <w:pPr>
        <w:spacing w:after="0" w:line="360" w:lineRule="auto"/>
        <w:jc w:val="both"/>
        <w:rPr>
          <w:rFonts w:ascii="Times New Roman" w:hAnsi="Times New Roman" w:cs="Times New Roman"/>
          <w:sz w:val="24"/>
          <w:szCs w:val="24"/>
        </w:rPr>
      </w:pPr>
    </w:p>
    <w:p w:rsidR="00F51A68" w:rsidRPr="00376A9C" w:rsidRDefault="00F51A68" w:rsidP="00F51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dissatisfied with the decision of the Contracts Committee, and in accordance with section 139 (1)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the respondent on 1</w:t>
      </w:r>
      <w:r w:rsidR="0097596D">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w:t>
      </w:r>
      <w:r w:rsidR="0097596D">
        <w:rPr>
          <w:rFonts w:ascii="Times New Roman" w:hAnsi="Times New Roman" w:cs="Times New Roman"/>
          <w:sz w:val="24"/>
          <w:szCs w:val="24"/>
        </w:rPr>
        <w:t>7</w:t>
      </w:r>
      <w:r>
        <w:rPr>
          <w:rFonts w:ascii="Times New Roman" w:hAnsi="Times New Roman" w:cs="Times New Roman"/>
          <w:sz w:val="24"/>
          <w:szCs w:val="24"/>
        </w:rPr>
        <w:t xml:space="preserve"> applied to the Chief Administrative Officer, </w:t>
      </w:r>
      <w:proofErr w:type="spellStart"/>
      <w:r>
        <w:rPr>
          <w:rFonts w:ascii="Times New Roman" w:hAnsi="Times New Roman" w:cs="Times New Roman"/>
          <w:sz w:val="24"/>
          <w:szCs w:val="24"/>
        </w:rPr>
        <w:lastRenderedPageBreak/>
        <w:t>Arua</w:t>
      </w:r>
      <w:proofErr w:type="spellEnd"/>
      <w:r>
        <w:rPr>
          <w:rFonts w:ascii="Times New Roman" w:hAnsi="Times New Roman" w:cs="Times New Roman"/>
          <w:sz w:val="24"/>
          <w:szCs w:val="24"/>
        </w:rPr>
        <w:t xml:space="preserve"> for Administrative Review, contesting the award of the contract to their competitor where it argued that; </w:t>
      </w:r>
      <w:r w:rsidR="0097596D">
        <w:rPr>
          <w:rFonts w:ascii="Times New Roman" w:hAnsi="Times New Roman" w:cs="Times New Roman"/>
          <w:sz w:val="24"/>
          <w:szCs w:val="24"/>
        </w:rPr>
        <w:t xml:space="preserve">in awarding the contract to the Taxi Operators Society, the appellant had disregarded key considerations, especially Guideline No. 4 (i), (ii), (iii), (iv) and (v) of </w:t>
      </w:r>
      <w:r w:rsidR="0097596D" w:rsidRPr="0097596D">
        <w:rPr>
          <w:rFonts w:ascii="Times New Roman" w:hAnsi="Times New Roman" w:cs="Times New Roman"/>
          <w:i/>
          <w:sz w:val="24"/>
          <w:szCs w:val="24"/>
        </w:rPr>
        <w:t>The Revised Policy Guidelines on Management and Levying of Parking Fees in Local Government's Public Services</w:t>
      </w:r>
      <w:r w:rsidR="0097596D">
        <w:rPr>
          <w:rFonts w:ascii="Times New Roman" w:hAnsi="Times New Roman" w:cs="Times New Roman"/>
          <w:sz w:val="24"/>
          <w:szCs w:val="24"/>
        </w:rPr>
        <w:t xml:space="preserve"> </w:t>
      </w:r>
      <w:r w:rsidR="005B4A61">
        <w:rPr>
          <w:rFonts w:ascii="Times New Roman" w:hAnsi="Times New Roman" w:cs="Times New Roman"/>
          <w:sz w:val="24"/>
          <w:szCs w:val="24"/>
        </w:rPr>
        <w:t>of 13</w:t>
      </w:r>
      <w:r w:rsidR="005B4A61" w:rsidRPr="005B4A61">
        <w:rPr>
          <w:rFonts w:ascii="Times New Roman" w:hAnsi="Times New Roman" w:cs="Times New Roman"/>
          <w:sz w:val="24"/>
          <w:szCs w:val="24"/>
          <w:vertAlign w:val="superscript"/>
        </w:rPr>
        <w:t>th</w:t>
      </w:r>
      <w:r w:rsidR="005B4A61">
        <w:rPr>
          <w:rFonts w:ascii="Times New Roman" w:hAnsi="Times New Roman" w:cs="Times New Roman"/>
          <w:sz w:val="24"/>
          <w:szCs w:val="24"/>
        </w:rPr>
        <w:t xml:space="preserve"> February, 2017 </w:t>
      </w:r>
      <w:r w:rsidR="00CB6AA2">
        <w:rPr>
          <w:rFonts w:ascii="Times New Roman" w:hAnsi="Times New Roman" w:cs="Times New Roman"/>
          <w:sz w:val="24"/>
          <w:szCs w:val="24"/>
        </w:rPr>
        <w:t xml:space="preserve">requiring, among other things, that taxi park operators should not exceed a period of two years. They contended that the appellant had failed to implement this requirement since the Taxi Operators Society had managed </w:t>
      </w:r>
      <w:proofErr w:type="spellStart"/>
      <w:r w:rsidR="00CB6AA2">
        <w:rPr>
          <w:rFonts w:ascii="Times New Roman" w:hAnsi="Times New Roman" w:cs="Times New Roman"/>
          <w:sz w:val="24"/>
          <w:szCs w:val="24"/>
        </w:rPr>
        <w:t>Arua</w:t>
      </w:r>
      <w:proofErr w:type="spellEnd"/>
      <w:r w:rsidR="00CB6AA2">
        <w:rPr>
          <w:rFonts w:ascii="Times New Roman" w:hAnsi="Times New Roman" w:cs="Times New Roman"/>
          <w:sz w:val="24"/>
          <w:szCs w:val="24"/>
        </w:rPr>
        <w:t xml:space="preserve"> Taxi Park for </w:t>
      </w:r>
      <w:r w:rsidR="0082224D">
        <w:rPr>
          <w:rFonts w:ascii="Times New Roman" w:hAnsi="Times New Roman" w:cs="Times New Roman"/>
          <w:sz w:val="24"/>
          <w:szCs w:val="24"/>
        </w:rPr>
        <w:t>three consecutive years</w:t>
      </w:r>
      <w:r w:rsidR="00CB6AA2">
        <w:rPr>
          <w:rFonts w:ascii="Times New Roman" w:hAnsi="Times New Roman" w:cs="Times New Roman"/>
          <w:sz w:val="24"/>
          <w:szCs w:val="24"/>
        </w:rPr>
        <w:t xml:space="preserve">. It further contended that it had been unfairly disqualified for failure to submit evidence of experience and record of past performance, yet they had submitted documents to that </w:t>
      </w:r>
      <w:r w:rsidR="0082224D">
        <w:rPr>
          <w:rFonts w:ascii="Times New Roman" w:hAnsi="Times New Roman" w:cs="Times New Roman"/>
          <w:sz w:val="24"/>
          <w:szCs w:val="24"/>
        </w:rPr>
        <w:t>effect</w:t>
      </w:r>
      <w:r w:rsidR="00CB6AA2">
        <w:rPr>
          <w:rFonts w:ascii="Times New Roman" w:hAnsi="Times New Roman" w:cs="Times New Roman"/>
          <w:sz w:val="24"/>
          <w:szCs w:val="24"/>
        </w:rPr>
        <w:t>.</w:t>
      </w:r>
      <w:r w:rsidR="0082224D">
        <w:rPr>
          <w:rFonts w:ascii="Times New Roman" w:hAnsi="Times New Roman" w:cs="Times New Roman"/>
          <w:sz w:val="24"/>
          <w:szCs w:val="24"/>
        </w:rPr>
        <w:t xml:space="preserve"> In the alternative, they argued that the requirement of experience was applied selectively and ought to have </w:t>
      </w:r>
      <w:r w:rsidR="0079032C">
        <w:rPr>
          <w:rFonts w:ascii="Times New Roman" w:hAnsi="Times New Roman" w:cs="Times New Roman"/>
          <w:sz w:val="24"/>
          <w:szCs w:val="24"/>
        </w:rPr>
        <w:t xml:space="preserve">been </w:t>
      </w:r>
      <w:r w:rsidR="0082224D">
        <w:rPr>
          <w:rFonts w:ascii="Times New Roman" w:hAnsi="Times New Roman" w:cs="Times New Roman"/>
          <w:sz w:val="24"/>
          <w:szCs w:val="24"/>
        </w:rPr>
        <w:t>waived.</w:t>
      </w:r>
    </w:p>
    <w:p w:rsidR="00F51A68" w:rsidRDefault="00F51A68" w:rsidP="00F51A68">
      <w:pPr>
        <w:spacing w:after="0" w:line="360" w:lineRule="auto"/>
        <w:jc w:val="both"/>
        <w:rPr>
          <w:rFonts w:ascii="Times New Roman" w:hAnsi="Times New Roman" w:cs="Times New Roman"/>
          <w:sz w:val="24"/>
          <w:szCs w:val="24"/>
        </w:rPr>
      </w:pPr>
    </w:p>
    <w:p w:rsidR="00F51A68" w:rsidRPr="00376A9C" w:rsidRDefault="00F51A68" w:rsidP="00F51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Chief Administrative Officer on </w:t>
      </w:r>
      <w:r w:rsidR="0082224D">
        <w:rPr>
          <w:rFonts w:ascii="Times New Roman" w:hAnsi="Times New Roman" w:cs="Times New Roman"/>
          <w:sz w:val="24"/>
          <w:szCs w:val="24"/>
        </w:rPr>
        <w:t>10</w:t>
      </w:r>
      <w:r w:rsidR="0082224D">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r w:rsidR="0082224D">
        <w:rPr>
          <w:rFonts w:ascii="Times New Roman" w:hAnsi="Times New Roman" w:cs="Times New Roman"/>
          <w:sz w:val="24"/>
          <w:szCs w:val="24"/>
        </w:rPr>
        <w:t>,</w:t>
      </w:r>
      <w:r>
        <w:rPr>
          <w:rFonts w:ascii="Times New Roman" w:hAnsi="Times New Roman" w:cs="Times New Roman"/>
          <w:sz w:val="24"/>
          <w:szCs w:val="24"/>
        </w:rPr>
        <w:t xml:space="preserve"> 201</w:t>
      </w:r>
      <w:r w:rsidR="0082224D">
        <w:rPr>
          <w:rFonts w:ascii="Times New Roman" w:hAnsi="Times New Roman" w:cs="Times New Roman"/>
          <w:sz w:val="24"/>
          <w:szCs w:val="24"/>
        </w:rPr>
        <w:t>7</w:t>
      </w:r>
      <w:r>
        <w:rPr>
          <w:rFonts w:ascii="Times New Roman" w:hAnsi="Times New Roman" w:cs="Times New Roman"/>
          <w:sz w:val="24"/>
          <w:szCs w:val="24"/>
        </w:rPr>
        <w:t xml:space="preserve"> issued his decision in accordance with section 90 (2) of </w:t>
      </w:r>
      <w:r w:rsidRPr="00D8013A">
        <w:rPr>
          <w:rFonts w:ascii="Times New Roman" w:hAnsi="Times New Roman" w:cs="Times New Roman"/>
          <w:i/>
          <w:sz w:val="24"/>
          <w:szCs w:val="24"/>
        </w:rPr>
        <w:t xml:space="preserve">The Public Procurement and Disposal of Public </w:t>
      </w:r>
      <w:proofErr w:type="spellStart"/>
      <w:r w:rsidRPr="00D8013A">
        <w:rPr>
          <w:rFonts w:ascii="Times New Roman" w:hAnsi="Times New Roman" w:cs="Times New Roman"/>
          <w:i/>
          <w:sz w:val="24"/>
          <w:szCs w:val="24"/>
        </w:rPr>
        <w:t>Assts</w:t>
      </w:r>
      <w:proofErr w:type="spellEnd"/>
      <w:r w:rsidRPr="00D8013A">
        <w:rPr>
          <w:rFonts w:ascii="Times New Roman" w:hAnsi="Times New Roman" w:cs="Times New Roman"/>
          <w:i/>
          <w:sz w:val="24"/>
          <w:szCs w:val="24"/>
        </w:rPr>
        <w:t xml:space="preserve"> Act, </w:t>
      </w:r>
      <w:r>
        <w:rPr>
          <w:rFonts w:ascii="Times New Roman" w:hAnsi="Times New Roman" w:cs="Times New Roman"/>
          <w:i/>
          <w:sz w:val="24"/>
          <w:szCs w:val="24"/>
        </w:rPr>
        <w:t>2003</w:t>
      </w:r>
      <w:r>
        <w:rPr>
          <w:rFonts w:ascii="Times New Roman" w:hAnsi="Times New Roman" w:cs="Times New Roman"/>
          <w:sz w:val="24"/>
          <w:szCs w:val="24"/>
        </w:rPr>
        <w:t xml:space="preserve"> and Regulation 139 (5)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i/>
          <w:sz w:val="24"/>
          <w:szCs w:val="24"/>
        </w:rPr>
        <w:t>.</w:t>
      </w:r>
      <w:r>
        <w:rPr>
          <w:rFonts w:ascii="Times New Roman" w:hAnsi="Times New Roman" w:cs="Times New Roman"/>
          <w:sz w:val="24"/>
          <w:szCs w:val="24"/>
        </w:rPr>
        <w:t xml:space="preserve"> By that decision, he concluded there was no merit in the application for administrative review</w:t>
      </w:r>
      <w:r w:rsidR="0082224D">
        <w:rPr>
          <w:rFonts w:ascii="Times New Roman" w:hAnsi="Times New Roman" w:cs="Times New Roman"/>
          <w:sz w:val="24"/>
          <w:szCs w:val="24"/>
        </w:rPr>
        <w:t xml:space="preserve"> and dismissed it.</w:t>
      </w:r>
      <w:r>
        <w:rPr>
          <w:rFonts w:ascii="Times New Roman" w:hAnsi="Times New Roman" w:cs="Times New Roman"/>
          <w:sz w:val="24"/>
          <w:szCs w:val="24"/>
        </w:rPr>
        <w:t xml:space="preserve">  </w:t>
      </w:r>
    </w:p>
    <w:p w:rsidR="00F51A68" w:rsidRPr="00D77DE4" w:rsidRDefault="00F51A68" w:rsidP="00F51A68">
      <w:pPr>
        <w:spacing w:after="0" w:line="360" w:lineRule="auto"/>
        <w:jc w:val="both"/>
        <w:rPr>
          <w:rFonts w:ascii="Times New Roman" w:hAnsi="Times New Roman" w:cs="Times New Roman"/>
          <w:sz w:val="24"/>
          <w:szCs w:val="24"/>
        </w:rPr>
      </w:pPr>
    </w:p>
    <w:p w:rsidR="00F51A68" w:rsidRDefault="00F51A68" w:rsidP="00F51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dissatisfied with the decision of the </w:t>
      </w:r>
      <w:r w:rsidR="0082224D">
        <w:rPr>
          <w:rFonts w:ascii="Times New Roman" w:hAnsi="Times New Roman" w:cs="Times New Roman"/>
          <w:sz w:val="24"/>
          <w:szCs w:val="24"/>
        </w:rPr>
        <w:t xml:space="preserve">appellant's Chief Administrative Officer, </w:t>
      </w:r>
      <w:r>
        <w:rPr>
          <w:rFonts w:ascii="Times New Roman" w:hAnsi="Times New Roman" w:cs="Times New Roman"/>
          <w:sz w:val="24"/>
          <w:szCs w:val="24"/>
        </w:rPr>
        <w:t xml:space="preserve">the respondent applied </w:t>
      </w:r>
      <w:r w:rsidR="0082224D">
        <w:rPr>
          <w:rFonts w:ascii="Times New Roman" w:hAnsi="Times New Roman" w:cs="Times New Roman"/>
          <w:sz w:val="24"/>
          <w:szCs w:val="24"/>
        </w:rPr>
        <w:t xml:space="preserve">further </w:t>
      </w:r>
      <w:r>
        <w:rPr>
          <w:rFonts w:ascii="Times New Roman" w:hAnsi="Times New Roman" w:cs="Times New Roman"/>
          <w:sz w:val="24"/>
          <w:szCs w:val="24"/>
        </w:rPr>
        <w:t xml:space="preserve">to the </w:t>
      </w:r>
      <w:r w:rsidR="0082224D">
        <w:rPr>
          <w:rFonts w:ascii="Times New Roman" w:hAnsi="Times New Roman" w:cs="Times New Roman"/>
          <w:sz w:val="24"/>
          <w:szCs w:val="24"/>
        </w:rPr>
        <w:t xml:space="preserve">Public </w:t>
      </w:r>
      <w:r w:rsidR="005B4A61">
        <w:rPr>
          <w:rFonts w:ascii="Times New Roman" w:hAnsi="Times New Roman" w:cs="Times New Roman"/>
          <w:sz w:val="24"/>
          <w:szCs w:val="24"/>
        </w:rPr>
        <w:t>Procurement</w:t>
      </w:r>
      <w:r w:rsidR="0082224D">
        <w:rPr>
          <w:rFonts w:ascii="Times New Roman" w:hAnsi="Times New Roman" w:cs="Times New Roman"/>
          <w:sz w:val="24"/>
          <w:szCs w:val="24"/>
        </w:rPr>
        <w:t xml:space="preserve"> </w:t>
      </w:r>
      <w:r w:rsidR="005B4A61">
        <w:rPr>
          <w:rFonts w:ascii="Times New Roman" w:hAnsi="Times New Roman" w:cs="Times New Roman"/>
          <w:sz w:val="24"/>
          <w:szCs w:val="24"/>
        </w:rPr>
        <w:t>and Disposal of Public Assets Authority for</w:t>
      </w:r>
      <w:r>
        <w:rPr>
          <w:rFonts w:ascii="Times New Roman" w:hAnsi="Times New Roman" w:cs="Times New Roman"/>
          <w:sz w:val="24"/>
          <w:szCs w:val="24"/>
        </w:rPr>
        <w:t xml:space="preserve"> administrative review. Before the </w:t>
      </w:r>
      <w:r w:rsidR="009D5650">
        <w:rPr>
          <w:rFonts w:ascii="Times New Roman" w:hAnsi="Times New Roman" w:cs="Times New Roman"/>
          <w:sz w:val="24"/>
          <w:szCs w:val="24"/>
        </w:rPr>
        <w:t>PPDA</w:t>
      </w:r>
      <w:r>
        <w:rPr>
          <w:rFonts w:ascii="Times New Roman" w:hAnsi="Times New Roman" w:cs="Times New Roman"/>
          <w:sz w:val="24"/>
          <w:szCs w:val="24"/>
        </w:rPr>
        <w:t xml:space="preserve">, the respondent presented more or less the very same grounds and arguments it had presented to the Chief Administrative Officer before. It argued that the </w:t>
      </w:r>
      <w:r w:rsidR="00AB5ACC">
        <w:rPr>
          <w:rFonts w:ascii="Times New Roman" w:hAnsi="Times New Roman" w:cs="Times New Roman"/>
          <w:sz w:val="24"/>
          <w:szCs w:val="24"/>
        </w:rPr>
        <w:t xml:space="preserve">appellant's Chief Administrative Officer had failed to deliver his decision on the application for review within the statutory time, the </w:t>
      </w:r>
      <w:r w:rsidR="0017455C">
        <w:rPr>
          <w:rFonts w:ascii="Times New Roman" w:hAnsi="Times New Roman" w:cs="Times New Roman"/>
          <w:sz w:val="24"/>
          <w:szCs w:val="24"/>
        </w:rPr>
        <w:t xml:space="preserve">procuring and disposing entity </w:t>
      </w:r>
      <w:r>
        <w:rPr>
          <w:rFonts w:ascii="Times New Roman" w:hAnsi="Times New Roman" w:cs="Times New Roman"/>
          <w:sz w:val="24"/>
          <w:szCs w:val="24"/>
        </w:rPr>
        <w:t xml:space="preserve">had </w:t>
      </w:r>
      <w:r w:rsidR="005B4A61">
        <w:rPr>
          <w:rFonts w:ascii="Times New Roman" w:hAnsi="Times New Roman" w:cs="Times New Roman"/>
          <w:sz w:val="24"/>
          <w:szCs w:val="24"/>
        </w:rPr>
        <w:t xml:space="preserve">failed to adhere to </w:t>
      </w:r>
      <w:r w:rsidR="005B4A61" w:rsidRPr="0097596D">
        <w:rPr>
          <w:rFonts w:ascii="Times New Roman" w:hAnsi="Times New Roman" w:cs="Times New Roman"/>
          <w:i/>
          <w:sz w:val="24"/>
          <w:szCs w:val="24"/>
        </w:rPr>
        <w:t>The Revised Policy Guidelines on Management and Levying of Parking Fees in Local Government's Public Services</w:t>
      </w:r>
      <w:r w:rsidR="005B4A61">
        <w:rPr>
          <w:rFonts w:ascii="Times New Roman" w:hAnsi="Times New Roman" w:cs="Times New Roman"/>
          <w:sz w:val="24"/>
          <w:szCs w:val="24"/>
        </w:rPr>
        <w:t xml:space="preserve"> of 13</w:t>
      </w:r>
      <w:r w:rsidR="005B4A61" w:rsidRPr="005B4A61">
        <w:rPr>
          <w:rFonts w:ascii="Times New Roman" w:hAnsi="Times New Roman" w:cs="Times New Roman"/>
          <w:sz w:val="24"/>
          <w:szCs w:val="24"/>
          <w:vertAlign w:val="superscript"/>
        </w:rPr>
        <w:t>th</w:t>
      </w:r>
      <w:r w:rsidR="005B4A61">
        <w:rPr>
          <w:rFonts w:ascii="Times New Roman" w:hAnsi="Times New Roman" w:cs="Times New Roman"/>
          <w:sz w:val="24"/>
          <w:szCs w:val="24"/>
        </w:rPr>
        <w:t xml:space="preserve"> February, 2017, its bid had been unfairly eliminated for lack of experience in managing taxi </w:t>
      </w:r>
      <w:r w:rsidR="00AB5ACC">
        <w:rPr>
          <w:rFonts w:ascii="Times New Roman" w:hAnsi="Times New Roman" w:cs="Times New Roman"/>
          <w:sz w:val="24"/>
          <w:szCs w:val="24"/>
        </w:rPr>
        <w:t>parks</w:t>
      </w:r>
      <w:r w:rsidR="005B4A61">
        <w:rPr>
          <w:rFonts w:ascii="Times New Roman" w:hAnsi="Times New Roman" w:cs="Times New Roman"/>
          <w:sz w:val="24"/>
          <w:szCs w:val="24"/>
        </w:rPr>
        <w:t xml:space="preserve"> at the </w:t>
      </w:r>
      <w:r w:rsidR="009D5650">
        <w:rPr>
          <w:rFonts w:ascii="Times New Roman" w:hAnsi="Times New Roman" w:cs="Times New Roman"/>
          <w:sz w:val="24"/>
          <w:szCs w:val="24"/>
        </w:rPr>
        <w:t xml:space="preserve">technical </w:t>
      </w:r>
      <w:r w:rsidR="005B4A61">
        <w:rPr>
          <w:rFonts w:ascii="Times New Roman" w:hAnsi="Times New Roman" w:cs="Times New Roman"/>
          <w:sz w:val="24"/>
          <w:szCs w:val="24"/>
        </w:rPr>
        <w:t xml:space="preserve">evaluation </w:t>
      </w:r>
      <w:r w:rsidR="00AB5ACC">
        <w:rPr>
          <w:rFonts w:ascii="Times New Roman" w:hAnsi="Times New Roman" w:cs="Times New Roman"/>
          <w:sz w:val="24"/>
          <w:szCs w:val="24"/>
        </w:rPr>
        <w:t>stage</w:t>
      </w:r>
      <w:r w:rsidR="005B4A61">
        <w:rPr>
          <w:rFonts w:ascii="Times New Roman" w:hAnsi="Times New Roman" w:cs="Times New Roman"/>
          <w:sz w:val="24"/>
          <w:szCs w:val="24"/>
        </w:rPr>
        <w:t xml:space="preserve"> and </w:t>
      </w:r>
      <w:r w:rsidR="00AB5ACC">
        <w:rPr>
          <w:rFonts w:ascii="Times New Roman" w:hAnsi="Times New Roman" w:cs="Times New Roman"/>
          <w:sz w:val="24"/>
          <w:szCs w:val="24"/>
        </w:rPr>
        <w:t>faulted the appellant for having adopted the selective bidding method.</w:t>
      </w:r>
      <w:r w:rsidR="002864F1">
        <w:rPr>
          <w:rFonts w:ascii="Times New Roman" w:hAnsi="Times New Roman" w:cs="Times New Roman"/>
          <w:sz w:val="24"/>
          <w:szCs w:val="24"/>
        </w:rPr>
        <w:t xml:space="preserve"> Instead the Accounting Officer had in the meantime during the period of administrative review, temporarily engaged the services of the Taxi Operators Society, the contested best evaluated bidder, which was wrongful.</w:t>
      </w:r>
    </w:p>
    <w:p w:rsidR="00AB5ACC" w:rsidRDefault="00AB5ACC" w:rsidP="00F51A68">
      <w:pPr>
        <w:spacing w:after="0" w:line="360" w:lineRule="auto"/>
        <w:jc w:val="both"/>
        <w:rPr>
          <w:rFonts w:ascii="Times New Roman" w:hAnsi="Times New Roman" w:cs="Times New Roman"/>
          <w:sz w:val="24"/>
          <w:szCs w:val="24"/>
        </w:rPr>
      </w:pPr>
    </w:p>
    <w:p w:rsidR="00AB5ACC" w:rsidRPr="00832A6E" w:rsidRDefault="00AB5ACC" w:rsidP="00F51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its decision delivered on 7</w:t>
      </w:r>
      <w:r w:rsidRPr="005B4A61">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 the Public Procurement and Disposal of Public Assets Authority dismissed the application on grounds that; although the appellant's Chief Administrative Officer had delivered his decision five days out of time, </w:t>
      </w:r>
      <w:r w:rsidR="002864F1">
        <w:rPr>
          <w:rFonts w:ascii="Times New Roman" w:hAnsi="Times New Roman" w:cs="Times New Roman"/>
          <w:sz w:val="24"/>
          <w:szCs w:val="24"/>
        </w:rPr>
        <w:t xml:space="preserve">the respondent had sought and obtained the remedy provided for by section 90 (3) of </w:t>
      </w:r>
      <w:r w:rsidR="002864F1" w:rsidRPr="002864F1">
        <w:rPr>
          <w:rFonts w:ascii="Times New Roman" w:hAnsi="Times New Roman" w:cs="Times New Roman"/>
          <w:i/>
          <w:sz w:val="24"/>
          <w:szCs w:val="24"/>
        </w:rPr>
        <w:t>The Public Procurement and Disposal of Public Assets Authority Act</w:t>
      </w:r>
      <w:r w:rsidR="002864F1">
        <w:rPr>
          <w:rFonts w:ascii="Times New Roman" w:hAnsi="Times New Roman" w:cs="Times New Roman"/>
          <w:sz w:val="24"/>
          <w:szCs w:val="24"/>
        </w:rPr>
        <w:t xml:space="preserve">. The appellant had correctly adopted the selective bidding method in accordance with </w:t>
      </w:r>
      <w:r w:rsidR="002864F1" w:rsidRPr="0097596D">
        <w:rPr>
          <w:rFonts w:ascii="Times New Roman" w:hAnsi="Times New Roman" w:cs="Times New Roman"/>
          <w:i/>
          <w:sz w:val="24"/>
          <w:szCs w:val="24"/>
        </w:rPr>
        <w:t>The Revised Policy Guidelines on Management and Levying of Parking Fees in Local Government's Public Services</w:t>
      </w:r>
      <w:r w:rsidR="002864F1">
        <w:rPr>
          <w:rFonts w:ascii="Times New Roman" w:hAnsi="Times New Roman" w:cs="Times New Roman"/>
          <w:sz w:val="24"/>
          <w:szCs w:val="24"/>
        </w:rPr>
        <w:t xml:space="preserve"> of 13</w:t>
      </w:r>
      <w:r w:rsidR="002864F1" w:rsidRPr="005B4A61">
        <w:rPr>
          <w:rFonts w:ascii="Times New Roman" w:hAnsi="Times New Roman" w:cs="Times New Roman"/>
          <w:sz w:val="24"/>
          <w:szCs w:val="24"/>
          <w:vertAlign w:val="superscript"/>
        </w:rPr>
        <w:t>th</w:t>
      </w:r>
      <w:r w:rsidR="002864F1">
        <w:rPr>
          <w:rFonts w:ascii="Times New Roman" w:hAnsi="Times New Roman" w:cs="Times New Roman"/>
          <w:sz w:val="24"/>
          <w:szCs w:val="24"/>
        </w:rPr>
        <w:t xml:space="preserve"> February, 2017. The evaluation criteria under the bidding document required "experience in similar works" and the respondent had not provided evidence of experience in managing taxi parks and was thus correctly evaluated as non-responsive to that requirement. </w:t>
      </w:r>
      <w:r w:rsidR="00E97C33">
        <w:rPr>
          <w:rFonts w:ascii="Times New Roman" w:hAnsi="Times New Roman" w:cs="Times New Roman"/>
          <w:sz w:val="24"/>
          <w:szCs w:val="24"/>
        </w:rPr>
        <w:t xml:space="preserve">There was no merit in the contention that the appellant had temporarily engaged the services of the Taxi Operators Society. The application was consequently rejected under the provisions of section 91 (4) of </w:t>
      </w:r>
      <w:r w:rsidR="00E97C33" w:rsidRPr="002864F1">
        <w:rPr>
          <w:rFonts w:ascii="Times New Roman" w:hAnsi="Times New Roman" w:cs="Times New Roman"/>
          <w:i/>
          <w:sz w:val="24"/>
          <w:szCs w:val="24"/>
        </w:rPr>
        <w:t>The Public Procurement and Disposal of Public Assets Authority Act</w:t>
      </w:r>
      <w:r w:rsidR="00E97C33">
        <w:rPr>
          <w:rFonts w:ascii="Times New Roman" w:hAnsi="Times New Roman" w:cs="Times New Roman"/>
          <w:sz w:val="24"/>
          <w:szCs w:val="24"/>
        </w:rPr>
        <w:t xml:space="preserve"> and recommended that the appellant ensures that the operator is procured and engaged in accordance with </w:t>
      </w:r>
      <w:r w:rsidR="00E97C33" w:rsidRPr="0097596D">
        <w:rPr>
          <w:rFonts w:ascii="Times New Roman" w:hAnsi="Times New Roman" w:cs="Times New Roman"/>
          <w:i/>
          <w:sz w:val="24"/>
          <w:szCs w:val="24"/>
        </w:rPr>
        <w:t>The Revised Policy Guidelines on Management and Levying of Parking Fees in Local Government's Public Services</w:t>
      </w:r>
      <w:r w:rsidR="00E97C33">
        <w:rPr>
          <w:rFonts w:ascii="Times New Roman" w:hAnsi="Times New Roman" w:cs="Times New Roman"/>
          <w:sz w:val="24"/>
          <w:szCs w:val="24"/>
        </w:rPr>
        <w:t xml:space="preserve"> of 13</w:t>
      </w:r>
      <w:r w:rsidR="00E97C33" w:rsidRPr="005B4A61">
        <w:rPr>
          <w:rFonts w:ascii="Times New Roman" w:hAnsi="Times New Roman" w:cs="Times New Roman"/>
          <w:sz w:val="24"/>
          <w:szCs w:val="24"/>
          <w:vertAlign w:val="superscript"/>
        </w:rPr>
        <w:t>th</w:t>
      </w:r>
      <w:r w:rsidR="00E97C33">
        <w:rPr>
          <w:rFonts w:ascii="Times New Roman" w:hAnsi="Times New Roman" w:cs="Times New Roman"/>
          <w:sz w:val="24"/>
          <w:szCs w:val="24"/>
        </w:rPr>
        <w:t xml:space="preserve"> February, 2017 and that the Accounting Officer should in future adhere to the statutory time frame of delivering decisions in respect of applications for administrative review within fifteen working days.</w:t>
      </w:r>
    </w:p>
    <w:p w:rsidR="00F51A68" w:rsidRDefault="00F51A68" w:rsidP="00F51A68">
      <w:pPr>
        <w:spacing w:after="0" w:line="360" w:lineRule="auto"/>
        <w:jc w:val="both"/>
        <w:rPr>
          <w:rFonts w:ascii="Times New Roman" w:hAnsi="Times New Roman" w:cs="Times New Roman"/>
          <w:sz w:val="24"/>
          <w:szCs w:val="24"/>
        </w:rPr>
      </w:pPr>
    </w:p>
    <w:p w:rsidR="00F51A68" w:rsidRDefault="00F51A68" w:rsidP="00F51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Still dissatisfied with the decision of </w:t>
      </w:r>
      <w:r w:rsidR="002E3CD2">
        <w:rPr>
          <w:rFonts w:ascii="Times New Roman" w:hAnsi="Times New Roman" w:cs="Times New Roman"/>
          <w:sz w:val="24"/>
          <w:szCs w:val="24"/>
        </w:rPr>
        <w:t>t</w:t>
      </w:r>
      <w:r w:rsidR="00E97C33" w:rsidRPr="00E97C33">
        <w:rPr>
          <w:rFonts w:ascii="Times New Roman" w:hAnsi="Times New Roman" w:cs="Times New Roman"/>
          <w:sz w:val="24"/>
          <w:szCs w:val="24"/>
        </w:rPr>
        <w:t>he Public Procurement and Disposal of Public Assets Authority</w:t>
      </w:r>
      <w:r>
        <w:rPr>
          <w:rFonts w:ascii="Times New Roman" w:hAnsi="Times New Roman" w:cs="Times New Roman"/>
          <w:sz w:val="24"/>
          <w:szCs w:val="24"/>
        </w:rPr>
        <w:t>, the respondent on 2</w:t>
      </w:r>
      <w:r w:rsidR="00AF255B">
        <w:rPr>
          <w:rFonts w:ascii="Times New Roman" w:hAnsi="Times New Roman" w:cs="Times New Roman"/>
          <w:sz w:val="24"/>
          <w:szCs w:val="24"/>
        </w:rPr>
        <w:t>8</w:t>
      </w:r>
      <w:r w:rsidRPr="00D176E1">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r w:rsidR="00AF255B">
        <w:rPr>
          <w:rFonts w:ascii="Times New Roman" w:hAnsi="Times New Roman" w:cs="Times New Roman"/>
          <w:sz w:val="24"/>
          <w:szCs w:val="24"/>
        </w:rPr>
        <w:t>,</w:t>
      </w:r>
      <w:r>
        <w:rPr>
          <w:rFonts w:ascii="Times New Roman" w:hAnsi="Times New Roman" w:cs="Times New Roman"/>
          <w:sz w:val="24"/>
          <w:szCs w:val="24"/>
        </w:rPr>
        <w:t xml:space="preserve"> 201</w:t>
      </w:r>
      <w:r w:rsidR="00AF255B">
        <w:rPr>
          <w:rFonts w:ascii="Times New Roman" w:hAnsi="Times New Roman" w:cs="Times New Roman"/>
          <w:sz w:val="24"/>
          <w:szCs w:val="24"/>
        </w:rPr>
        <w:t>7</w:t>
      </w:r>
      <w:r>
        <w:rPr>
          <w:rFonts w:ascii="Times New Roman" w:hAnsi="Times New Roman" w:cs="Times New Roman"/>
          <w:sz w:val="24"/>
          <w:szCs w:val="24"/>
        </w:rPr>
        <w:t xml:space="preserve"> applied to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 for review of </w:t>
      </w:r>
      <w:r w:rsidR="00AF255B">
        <w:rPr>
          <w:rFonts w:ascii="Times New Roman" w:hAnsi="Times New Roman" w:cs="Times New Roman"/>
          <w:sz w:val="24"/>
          <w:szCs w:val="24"/>
        </w:rPr>
        <w:t>that</w:t>
      </w:r>
      <w:r>
        <w:rPr>
          <w:rFonts w:ascii="Times New Roman" w:hAnsi="Times New Roman" w:cs="Times New Roman"/>
          <w:sz w:val="24"/>
          <w:szCs w:val="24"/>
        </w:rPr>
        <w:t xml:space="preserve"> decision. There, the respondent advanced t</w:t>
      </w:r>
      <w:r w:rsidR="00AF255B">
        <w:rPr>
          <w:rFonts w:ascii="Times New Roman" w:hAnsi="Times New Roman" w:cs="Times New Roman"/>
          <w:sz w:val="24"/>
          <w:szCs w:val="24"/>
        </w:rPr>
        <w:t xml:space="preserve">he </w:t>
      </w:r>
      <w:r>
        <w:rPr>
          <w:rFonts w:ascii="Times New Roman" w:hAnsi="Times New Roman" w:cs="Times New Roman"/>
          <w:sz w:val="24"/>
          <w:szCs w:val="24"/>
        </w:rPr>
        <w:t>grounds, that;-</w:t>
      </w:r>
      <w:r w:rsidR="00AF255B">
        <w:rPr>
          <w:rFonts w:ascii="Times New Roman" w:hAnsi="Times New Roman" w:cs="Times New Roman"/>
          <w:sz w:val="24"/>
          <w:szCs w:val="24"/>
        </w:rPr>
        <w:t xml:space="preserve"> </w:t>
      </w:r>
      <w:r w:rsidR="002E3CD2">
        <w:rPr>
          <w:rFonts w:ascii="Times New Roman" w:hAnsi="Times New Roman" w:cs="Times New Roman"/>
          <w:sz w:val="24"/>
          <w:szCs w:val="24"/>
        </w:rPr>
        <w:t>t</w:t>
      </w:r>
      <w:r w:rsidR="00AF255B" w:rsidRPr="00E97C33">
        <w:rPr>
          <w:rFonts w:ascii="Times New Roman" w:hAnsi="Times New Roman" w:cs="Times New Roman"/>
          <w:sz w:val="24"/>
          <w:szCs w:val="24"/>
        </w:rPr>
        <w:t>he Public Procurement and Disposal of Public Assets Authority</w:t>
      </w:r>
      <w:r w:rsidR="00AF255B">
        <w:rPr>
          <w:rFonts w:ascii="Times New Roman" w:hAnsi="Times New Roman" w:cs="Times New Roman"/>
          <w:sz w:val="24"/>
          <w:szCs w:val="24"/>
        </w:rPr>
        <w:t xml:space="preserve"> had erred in law and fact in deciding that the appellant had adhered to </w:t>
      </w:r>
      <w:r w:rsidR="00AF255B" w:rsidRPr="0097596D">
        <w:rPr>
          <w:rFonts w:ascii="Times New Roman" w:hAnsi="Times New Roman" w:cs="Times New Roman"/>
          <w:i/>
          <w:sz w:val="24"/>
          <w:szCs w:val="24"/>
        </w:rPr>
        <w:t>The Revised Policy Guidelines on Management and Levying of Parking Fees in Local Government's Public Services</w:t>
      </w:r>
      <w:r w:rsidR="00AF255B">
        <w:rPr>
          <w:rFonts w:ascii="Times New Roman" w:hAnsi="Times New Roman" w:cs="Times New Roman"/>
          <w:sz w:val="24"/>
          <w:szCs w:val="24"/>
        </w:rPr>
        <w:t xml:space="preserve"> of 13</w:t>
      </w:r>
      <w:r w:rsidR="00AF255B" w:rsidRPr="005B4A61">
        <w:rPr>
          <w:rFonts w:ascii="Times New Roman" w:hAnsi="Times New Roman" w:cs="Times New Roman"/>
          <w:sz w:val="24"/>
          <w:szCs w:val="24"/>
          <w:vertAlign w:val="superscript"/>
        </w:rPr>
        <w:t>th</w:t>
      </w:r>
      <w:r w:rsidR="00AF255B">
        <w:rPr>
          <w:rFonts w:ascii="Times New Roman" w:hAnsi="Times New Roman" w:cs="Times New Roman"/>
          <w:sz w:val="24"/>
          <w:szCs w:val="24"/>
        </w:rPr>
        <w:t xml:space="preserve"> February, 2017. It had also erred in deciding that the appellant was right in eliminating the respondent on grounds of experience despite the fact that the selective bidding method had been used. </w:t>
      </w:r>
      <w:r w:rsidR="004B5FAC">
        <w:rPr>
          <w:rFonts w:ascii="Times New Roman" w:hAnsi="Times New Roman" w:cs="Times New Roman"/>
          <w:sz w:val="24"/>
          <w:szCs w:val="24"/>
        </w:rPr>
        <w:t xml:space="preserve">It further erred in deciding that the respondent had by the time of filing its application before the Authority, received the decision of the appellant's Chief Administrative Officer and further that it was proper for the appellant to let the Taxi Operators Society to continue managing the taxi park. </w:t>
      </w:r>
    </w:p>
    <w:p w:rsidR="00F51A68" w:rsidRDefault="004B5FAC" w:rsidP="00F51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Upon hearing the application, the </w:t>
      </w:r>
      <w:r w:rsidRPr="00E97C33">
        <w:rPr>
          <w:rFonts w:ascii="Times New Roman" w:hAnsi="Times New Roman" w:cs="Times New Roman"/>
          <w:sz w:val="24"/>
          <w:szCs w:val="24"/>
        </w:rPr>
        <w:t xml:space="preserve">Public Procurement and Disposal of Public Assets </w:t>
      </w:r>
      <w:r>
        <w:rPr>
          <w:rFonts w:ascii="Times New Roman" w:hAnsi="Times New Roman" w:cs="Times New Roman"/>
          <w:sz w:val="24"/>
          <w:szCs w:val="24"/>
        </w:rPr>
        <w:t>Tribunal issued its decision in summary form on 12</w:t>
      </w:r>
      <w:r w:rsidRPr="004B5FA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2017 in accordance with section 91L (7) of </w:t>
      </w:r>
      <w:r w:rsidRPr="002864F1">
        <w:rPr>
          <w:rFonts w:ascii="Times New Roman" w:hAnsi="Times New Roman" w:cs="Times New Roman"/>
          <w:i/>
          <w:sz w:val="24"/>
          <w:szCs w:val="24"/>
        </w:rPr>
        <w:t>The Public Procurement and Disposal of Public Assets Authority Act</w:t>
      </w:r>
      <w:r>
        <w:rPr>
          <w:rFonts w:ascii="Times New Roman" w:hAnsi="Times New Roman" w:cs="Times New Roman"/>
          <w:i/>
          <w:sz w:val="24"/>
          <w:szCs w:val="24"/>
        </w:rPr>
        <w:t>, 2003.</w:t>
      </w:r>
      <w:r>
        <w:rPr>
          <w:rFonts w:ascii="Times New Roman" w:hAnsi="Times New Roman" w:cs="Times New Roman"/>
          <w:sz w:val="24"/>
          <w:szCs w:val="24"/>
        </w:rPr>
        <w:t xml:space="preserve"> </w:t>
      </w:r>
      <w:r w:rsidR="002E3CD2">
        <w:rPr>
          <w:rFonts w:ascii="Times New Roman" w:hAnsi="Times New Roman" w:cs="Times New Roman"/>
          <w:sz w:val="24"/>
          <w:szCs w:val="24"/>
        </w:rPr>
        <w:t xml:space="preserve">It allowed the application, directed the appellant to refund the respondent's administrative review fees, directed a re-evaluation of the bids in compliance with </w:t>
      </w:r>
      <w:r w:rsidR="002E3CD2" w:rsidRPr="0097596D">
        <w:rPr>
          <w:rFonts w:ascii="Times New Roman" w:hAnsi="Times New Roman" w:cs="Times New Roman"/>
          <w:i/>
          <w:sz w:val="24"/>
          <w:szCs w:val="24"/>
        </w:rPr>
        <w:t>The Revised Policy Guidelines on Management and Levying of Parking Fees in Local Government's Public Services</w:t>
      </w:r>
      <w:r w:rsidR="002E3CD2">
        <w:rPr>
          <w:rFonts w:ascii="Times New Roman" w:hAnsi="Times New Roman" w:cs="Times New Roman"/>
          <w:sz w:val="24"/>
          <w:szCs w:val="24"/>
        </w:rPr>
        <w:t xml:space="preserve"> of 13</w:t>
      </w:r>
      <w:r w:rsidR="002E3CD2" w:rsidRPr="005B4A61">
        <w:rPr>
          <w:rFonts w:ascii="Times New Roman" w:hAnsi="Times New Roman" w:cs="Times New Roman"/>
          <w:sz w:val="24"/>
          <w:szCs w:val="24"/>
          <w:vertAlign w:val="superscript"/>
        </w:rPr>
        <w:t>th</w:t>
      </w:r>
      <w:r w:rsidR="002E3CD2">
        <w:rPr>
          <w:rFonts w:ascii="Times New Roman" w:hAnsi="Times New Roman" w:cs="Times New Roman"/>
          <w:sz w:val="24"/>
          <w:szCs w:val="24"/>
        </w:rPr>
        <w:t xml:space="preserve"> February, 2017, pronounced the interim arrangement by the appellant to be irregular and inconsistent with that policy, </w:t>
      </w:r>
      <w:r w:rsidR="00D2026D">
        <w:rPr>
          <w:rFonts w:ascii="Times New Roman" w:hAnsi="Times New Roman" w:cs="Times New Roman"/>
          <w:sz w:val="24"/>
          <w:szCs w:val="24"/>
        </w:rPr>
        <w:t>awarded the respondent costs and indicated that the reasons for those determinations would be contained in a detailed decision to be delivered on notice. By the time of consideration of the instant appeal though, the Tribunal had not delivered its detailed decision.</w:t>
      </w:r>
    </w:p>
    <w:p w:rsidR="00803297" w:rsidRDefault="00803297" w:rsidP="00F51A68">
      <w:pPr>
        <w:spacing w:after="0" w:line="360" w:lineRule="auto"/>
        <w:jc w:val="both"/>
        <w:rPr>
          <w:rFonts w:ascii="Times New Roman" w:hAnsi="Times New Roman" w:cs="Times New Roman"/>
          <w:sz w:val="24"/>
          <w:szCs w:val="24"/>
        </w:rPr>
      </w:pPr>
    </w:p>
    <w:p w:rsidR="00803297" w:rsidRDefault="00803297" w:rsidP="00F51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challenges that decision in the instant appeal on the following grounds;</w:t>
      </w:r>
    </w:p>
    <w:p w:rsidR="00803297" w:rsidRDefault="00803297" w:rsidP="0080329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D49DB">
        <w:rPr>
          <w:rFonts w:ascii="Times New Roman" w:hAnsi="Times New Roman" w:cs="Times New Roman"/>
          <w:sz w:val="24"/>
          <w:szCs w:val="24"/>
        </w:rPr>
        <w:t>members</w:t>
      </w:r>
      <w:r>
        <w:rPr>
          <w:rFonts w:ascii="Times New Roman" w:hAnsi="Times New Roman" w:cs="Times New Roman"/>
          <w:sz w:val="24"/>
          <w:szCs w:val="24"/>
        </w:rPr>
        <w:t xml:space="preserve"> of the PPDA Appeals Tribunal erred both in law and fact in deciding that the decision of the PPDA Authority of 7</w:t>
      </w:r>
      <w:r w:rsidRPr="00AD49DB">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r w:rsidR="00AD49DB">
        <w:rPr>
          <w:rFonts w:ascii="Times New Roman" w:hAnsi="Times New Roman" w:cs="Times New Roman"/>
          <w:sz w:val="24"/>
          <w:szCs w:val="24"/>
        </w:rPr>
        <w:t xml:space="preserve"> </w:t>
      </w:r>
      <w:r>
        <w:rPr>
          <w:rFonts w:ascii="Times New Roman" w:hAnsi="Times New Roman" w:cs="Times New Roman"/>
          <w:sz w:val="24"/>
          <w:szCs w:val="24"/>
        </w:rPr>
        <w:t>2017</w:t>
      </w:r>
      <w:r w:rsidR="00AD49DB">
        <w:rPr>
          <w:rFonts w:ascii="Times New Roman" w:hAnsi="Times New Roman" w:cs="Times New Roman"/>
          <w:sz w:val="24"/>
          <w:szCs w:val="24"/>
        </w:rPr>
        <w:t xml:space="preserve"> should be set aside.</w:t>
      </w:r>
    </w:p>
    <w:p w:rsidR="002503EA" w:rsidRDefault="002503EA" w:rsidP="002503EA">
      <w:pPr>
        <w:pStyle w:val="ListParagraph"/>
        <w:spacing w:after="0" w:line="360" w:lineRule="auto"/>
        <w:jc w:val="both"/>
        <w:rPr>
          <w:rFonts w:ascii="Times New Roman" w:hAnsi="Times New Roman" w:cs="Times New Roman"/>
          <w:sz w:val="24"/>
          <w:szCs w:val="24"/>
        </w:rPr>
      </w:pPr>
    </w:p>
    <w:p w:rsidR="002503EA" w:rsidRDefault="002503EA" w:rsidP="0080329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members of the PPDA Appeals Tribunal erred both in law and fact in deciding that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Municipal Council failed to implement the government policy on management of public service vehicle parking areas dated 13</w:t>
      </w:r>
      <w:r w:rsidRPr="005B4A61">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2017.</w:t>
      </w:r>
    </w:p>
    <w:p w:rsidR="002503EA" w:rsidRDefault="002503EA" w:rsidP="002503EA">
      <w:pPr>
        <w:pStyle w:val="ListParagraph"/>
        <w:spacing w:after="0" w:line="360" w:lineRule="auto"/>
        <w:jc w:val="both"/>
        <w:rPr>
          <w:rFonts w:ascii="Times New Roman" w:hAnsi="Times New Roman" w:cs="Times New Roman"/>
          <w:sz w:val="24"/>
          <w:szCs w:val="24"/>
        </w:rPr>
      </w:pPr>
    </w:p>
    <w:p w:rsidR="002503EA" w:rsidRDefault="002503EA" w:rsidP="0080329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members of the PPDA Appeals Tribunal erred both in law and fact in deciding that the interim arrangement by the appellant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Municipal Council) to collect revenue should be disbanded.</w:t>
      </w:r>
    </w:p>
    <w:p w:rsidR="002503EA" w:rsidRDefault="002503EA" w:rsidP="002503EA">
      <w:pPr>
        <w:pStyle w:val="ListParagraph"/>
        <w:spacing w:after="0" w:line="360" w:lineRule="auto"/>
        <w:jc w:val="both"/>
        <w:rPr>
          <w:rFonts w:ascii="Times New Roman" w:hAnsi="Times New Roman" w:cs="Times New Roman"/>
          <w:sz w:val="24"/>
          <w:szCs w:val="24"/>
        </w:rPr>
      </w:pPr>
    </w:p>
    <w:p w:rsidR="002503EA" w:rsidRPr="00803297" w:rsidRDefault="002503EA" w:rsidP="002503E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members of the PPDA Appeals Tribunal erred both in law and fact in awarding the respondents costs. </w:t>
      </w:r>
    </w:p>
    <w:p w:rsidR="00E907BE" w:rsidRDefault="00E907BE" w:rsidP="002503EA">
      <w:pPr>
        <w:spacing w:after="0" w:line="360" w:lineRule="auto"/>
        <w:jc w:val="both"/>
        <w:rPr>
          <w:rFonts w:ascii="Times New Roman" w:hAnsi="Times New Roman" w:cs="Times New Roman"/>
          <w:sz w:val="24"/>
          <w:szCs w:val="24"/>
        </w:rPr>
      </w:pPr>
    </w:p>
    <w:p w:rsidR="00CE21BC" w:rsidRDefault="00A346A4" w:rsidP="00CE21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support of those grounds of appeal, </w:t>
      </w:r>
      <w:r w:rsidR="00F934D8">
        <w:rPr>
          <w:rFonts w:ascii="Times New Roman" w:hAnsi="Times New Roman" w:cs="Times New Roman"/>
          <w:sz w:val="24"/>
          <w:szCs w:val="24"/>
        </w:rPr>
        <w:t xml:space="preserve">the </w:t>
      </w:r>
      <w:r w:rsidR="009D5650">
        <w:rPr>
          <w:rFonts w:ascii="Times New Roman" w:hAnsi="Times New Roman" w:cs="Times New Roman"/>
          <w:sz w:val="24"/>
          <w:szCs w:val="24"/>
        </w:rPr>
        <w:t xml:space="preserve">learned </w:t>
      </w:r>
      <w:r w:rsidR="00F934D8">
        <w:rPr>
          <w:rFonts w:ascii="Times New Roman" w:hAnsi="Times New Roman" w:cs="Times New Roman"/>
          <w:sz w:val="24"/>
          <w:szCs w:val="24"/>
        </w:rPr>
        <w:t xml:space="preserve">State Attorney </w:t>
      </w:r>
      <w:proofErr w:type="spellStart"/>
      <w:r w:rsidR="00CE21BC">
        <w:rPr>
          <w:rFonts w:ascii="Times New Roman" w:hAnsi="Times New Roman" w:cs="Times New Roman"/>
          <w:sz w:val="24"/>
          <w:szCs w:val="24"/>
        </w:rPr>
        <w:t>Ms.</w:t>
      </w:r>
      <w:proofErr w:type="spellEnd"/>
      <w:r w:rsidR="00CE21BC">
        <w:rPr>
          <w:rFonts w:ascii="Times New Roman" w:hAnsi="Times New Roman" w:cs="Times New Roman"/>
          <w:sz w:val="24"/>
          <w:szCs w:val="24"/>
        </w:rPr>
        <w:t xml:space="preserve"> Rita</w:t>
      </w:r>
      <w:r w:rsidR="00CE21BC" w:rsidRPr="00CE21BC">
        <w:rPr>
          <w:rFonts w:ascii="Times New Roman" w:hAnsi="Times New Roman" w:cs="Times New Roman"/>
          <w:sz w:val="24"/>
          <w:szCs w:val="24"/>
        </w:rPr>
        <w:t xml:space="preserve"> </w:t>
      </w:r>
      <w:proofErr w:type="spellStart"/>
      <w:r w:rsidR="00CE21BC" w:rsidRPr="00CE21BC">
        <w:rPr>
          <w:rFonts w:ascii="Times New Roman" w:hAnsi="Times New Roman" w:cs="Times New Roman"/>
          <w:sz w:val="24"/>
          <w:szCs w:val="24"/>
        </w:rPr>
        <w:t>Kirungi</w:t>
      </w:r>
      <w:proofErr w:type="spellEnd"/>
      <w:r w:rsidR="00F934D8">
        <w:rPr>
          <w:rFonts w:ascii="Times New Roman" w:hAnsi="Times New Roman" w:cs="Times New Roman"/>
          <w:sz w:val="24"/>
          <w:szCs w:val="24"/>
        </w:rPr>
        <w:t xml:space="preserve"> </w:t>
      </w:r>
      <w:r w:rsidR="00CE21BC">
        <w:rPr>
          <w:rFonts w:ascii="Times New Roman" w:hAnsi="Times New Roman" w:cs="Times New Roman"/>
          <w:sz w:val="24"/>
          <w:szCs w:val="24"/>
        </w:rPr>
        <w:t xml:space="preserve">argued in respect of ground two, that whereas </w:t>
      </w:r>
      <w:r w:rsidR="00CE21BC" w:rsidRPr="0097596D">
        <w:rPr>
          <w:rFonts w:ascii="Times New Roman" w:hAnsi="Times New Roman" w:cs="Times New Roman"/>
          <w:i/>
          <w:sz w:val="24"/>
          <w:szCs w:val="24"/>
        </w:rPr>
        <w:t>The Revised Policy Guidelines on Management and Levying of Parking Fees in Local Government's Public Services</w:t>
      </w:r>
      <w:r w:rsidR="00CE21BC">
        <w:rPr>
          <w:rFonts w:ascii="Times New Roman" w:hAnsi="Times New Roman" w:cs="Times New Roman"/>
          <w:sz w:val="24"/>
          <w:szCs w:val="24"/>
        </w:rPr>
        <w:t xml:space="preserve"> came into effect on 1</w:t>
      </w:r>
      <w:r w:rsidR="00CE21BC" w:rsidRPr="00E66B3B">
        <w:rPr>
          <w:rFonts w:ascii="Times New Roman" w:hAnsi="Times New Roman" w:cs="Times New Roman"/>
          <w:sz w:val="24"/>
          <w:szCs w:val="24"/>
          <w:vertAlign w:val="superscript"/>
        </w:rPr>
        <w:t>st</w:t>
      </w:r>
      <w:r w:rsidR="00CE21BC">
        <w:rPr>
          <w:rFonts w:ascii="Times New Roman" w:hAnsi="Times New Roman" w:cs="Times New Roman"/>
          <w:sz w:val="24"/>
          <w:szCs w:val="24"/>
        </w:rPr>
        <w:t xml:space="preserve"> March, 2017, and the appellants were bound to follow them, it was wrong for </w:t>
      </w:r>
      <w:r w:rsidR="00345310">
        <w:rPr>
          <w:rFonts w:ascii="Times New Roman" w:hAnsi="Times New Roman" w:cs="Times New Roman"/>
          <w:sz w:val="24"/>
          <w:szCs w:val="24"/>
        </w:rPr>
        <w:t>the PPDA Appeals Tribunal</w:t>
      </w:r>
      <w:r w:rsidR="00CE21BC">
        <w:rPr>
          <w:rFonts w:ascii="Times New Roman" w:hAnsi="Times New Roman" w:cs="Times New Roman"/>
          <w:sz w:val="24"/>
          <w:szCs w:val="24"/>
        </w:rPr>
        <w:t xml:space="preserve"> to have required the appellant to apply retrospectively</w:t>
      </w:r>
      <w:r w:rsidR="00F934D8">
        <w:rPr>
          <w:rFonts w:ascii="Times New Roman" w:hAnsi="Times New Roman" w:cs="Times New Roman"/>
          <w:sz w:val="24"/>
          <w:szCs w:val="24"/>
        </w:rPr>
        <w:t>,</w:t>
      </w:r>
      <w:r w:rsidR="00CE21BC">
        <w:rPr>
          <w:rFonts w:ascii="Times New Roman" w:hAnsi="Times New Roman" w:cs="Times New Roman"/>
          <w:sz w:val="24"/>
          <w:szCs w:val="24"/>
        </w:rPr>
        <w:t xml:space="preserve"> Guideline 4.1 which is about rotation of service </w:t>
      </w:r>
      <w:r w:rsidR="00CE21BC">
        <w:rPr>
          <w:rFonts w:ascii="Times New Roman" w:hAnsi="Times New Roman" w:cs="Times New Roman"/>
          <w:sz w:val="24"/>
          <w:szCs w:val="24"/>
        </w:rPr>
        <w:lastRenderedPageBreak/>
        <w:t xml:space="preserve">providers </w:t>
      </w:r>
      <w:r w:rsidR="00FC5E49">
        <w:rPr>
          <w:rFonts w:ascii="Times New Roman" w:hAnsi="Times New Roman" w:cs="Times New Roman"/>
          <w:sz w:val="24"/>
          <w:szCs w:val="24"/>
        </w:rPr>
        <w:t>after</w:t>
      </w:r>
      <w:r w:rsidR="00CE21BC">
        <w:rPr>
          <w:rFonts w:ascii="Times New Roman" w:hAnsi="Times New Roman" w:cs="Times New Roman"/>
          <w:sz w:val="24"/>
          <w:szCs w:val="24"/>
        </w:rPr>
        <w:t xml:space="preserve"> </w:t>
      </w:r>
      <w:r w:rsidR="00FC5E49">
        <w:rPr>
          <w:rFonts w:ascii="Times New Roman" w:hAnsi="Times New Roman" w:cs="Times New Roman"/>
          <w:sz w:val="24"/>
          <w:szCs w:val="24"/>
        </w:rPr>
        <w:t>a</w:t>
      </w:r>
      <w:r w:rsidR="000F13B1">
        <w:rPr>
          <w:rFonts w:ascii="Times New Roman" w:hAnsi="Times New Roman" w:cs="Times New Roman"/>
          <w:sz w:val="24"/>
          <w:szCs w:val="24"/>
        </w:rPr>
        <w:t xml:space="preserve"> period </w:t>
      </w:r>
      <w:r w:rsidR="00FC5E49">
        <w:rPr>
          <w:rFonts w:ascii="Times New Roman" w:hAnsi="Times New Roman" w:cs="Times New Roman"/>
          <w:sz w:val="24"/>
          <w:szCs w:val="24"/>
        </w:rPr>
        <w:t xml:space="preserve">of </w:t>
      </w:r>
      <w:r w:rsidR="000F13B1">
        <w:rPr>
          <w:rFonts w:ascii="Times New Roman" w:hAnsi="Times New Roman" w:cs="Times New Roman"/>
          <w:sz w:val="24"/>
          <w:szCs w:val="24"/>
        </w:rPr>
        <w:t>two years. The</w:t>
      </w:r>
      <w:r w:rsidR="00CE21BC">
        <w:rPr>
          <w:rFonts w:ascii="Times New Roman" w:hAnsi="Times New Roman" w:cs="Times New Roman"/>
          <w:sz w:val="24"/>
          <w:szCs w:val="24"/>
        </w:rPr>
        <w:t xml:space="preserve"> </w:t>
      </w:r>
      <w:r w:rsidR="004F6471">
        <w:rPr>
          <w:rFonts w:ascii="Times New Roman" w:hAnsi="Times New Roman" w:cs="Times New Roman"/>
          <w:sz w:val="24"/>
          <w:szCs w:val="24"/>
        </w:rPr>
        <w:t xml:space="preserve">guidelines could </w:t>
      </w:r>
      <w:r w:rsidR="00CE21BC">
        <w:rPr>
          <w:rFonts w:ascii="Times New Roman" w:hAnsi="Times New Roman" w:cs="Times New Roman"/>
          <w:sz w:val="24"/>
          <w:szCs w:val="24"/>
        </w:rPr>
        <w:t xml:space="preserve">not be </w:t>
      </w:r>
      <w:r w:rsidR="004F6471">
        <w:rPr>
          <w:rFonts w:ascii="Times New Roman" w:hAnsi="Times New Roman" w:cs="Times New Roman"/>
          <w:sz w:val="24"/>
          <w:szCs w:val="24"/>
        </w:rPr>
        <w:t xml:space="preserve">given </w:t>
      </w:r>
      <w:r w:rsidR="00CE21BC">
        <w:rPr>
          <w:rFonts w:ascii="Times New Roman" w:hAnsi="Times New Roman" w:cs="Times New Roman"/>
          <w:sz w:val="24"/>
          <w:szCs w:val="24"/>
        </w:rPr>
        <w:t>retrospective</w:t>
      </w:r>
      <w:r w:rsidR="004F6471">
        <w:rPr>
          <w:rFonts w:ascii="Times New Roman" w:hAnsi="Times New Roman" w:cs="Times New Roman"/>
          <w:sz w:val="24"/>
          <w:szCs w:val="24"/>
        </w:rPr>
        <w:t xml:space="preserve"> effect</w:t>
      </w:r>
      <w:r w:rsidR="00CE21BC">
        <w:rPr>
          <w:rFonts w:ascii="Times New Roman" w:hAnsi="Times New Roman" w:cs="Times New Roman"/>
          <w:sz w:val="24"/>
          <w:szCs w:val="24"/>
        </w:rPr>
        <w:t xml:space="preserve">. </w:t>
      </w:r>
      <w:r w:rsidR="000F13B1">
        <w:rPr>
          <w:rFonts w:ascii="Times New Roman" w:hAnsi="Times New Roman" w:cs="Times New Roman"/>
          <w:sz w:val="24"/>
          <w:szCs w:val="24"/>
        </w:rPr>
        <w:t xml:space="preserve">It is regulation 38 (4) (a) and (b) of </w:t>
      </w:r>
      <w:r w:rsidR="004F6471" w:rsidRPr="004F6471">
        <w:rPr>
          <w:rFonts w:ascii="Times New Roman" w:hAnsi="Times New Roman" w:cs="Times New Roman"/>
          <w:i/>
          <w:sz w:val="24"/>
          <w:szCs w:val="24"/>
        </w:rPr>
        <w:t xml:space="preserve">The Local Governments (Public Procurement and Disposal of Public Assets) Regulations, 2006; </w:t>
      </w:r>
      <w:r w:rsidR="00CE21BC" w:rsidRPr="004F6471">
        <w:rPr>
          <w:rFonts w:ascii="Times New Roman" w:hAnsi="Times New Roman" w:cs="Times New Roman"/>
          <w:i/>
          <w:sz w:val="24"/>
          <w:szCs w:val="24"/>
        </w:rPr>
        <w:t>S.1 39 of 2006</w:t>
      </w:r>
      <w:r w:rsidR="00CE21BC">
        <w:rPr>
          <w:rFonts w:ascii="Times New Roman" w:hAnsi="Times New Roman" w:cs="Times New Roman"/>
          <w:sz w:val="24"/>
          <w:szCs w:val="24"/>
        </w:rPr>
        <w:t xml:space="preserve">, </w:t>
      </w:r>
      <w:r w:rsidR="000F13B1">
        <w:rPr>
          <w:rFonts w:ascii="Times New Roman" w:hAnsi="Times New Roman" w:cs="Times New Roman"/>
          <w:sz w:val="24"/>
          <w:szCs w:val="24"/>
        </w:rPr>
        <w:t xml:space="preserve">that </w:t>
      </w:r>
      <w:r w:rsidR="00CE21BC">
        <w:rPr>
          <w:rFonts w:ascii="Times New Roman" w:hAnsi="Times New Roman" w:cs="Times New Roman"/>
          <w:sz w:val="24"/>
          <w:szCs w:val="24"/>
        </w:rPr>
        <w:t xml:space="preserve">sets the requirements to follow in developing a shortlist for selective bids. The authority may use any of the options provided for there. That is the reason why the </w:t>
      </w:r>
      <w:r w:rsidR="004F6471">
        <w:rPr>
          <w:rFonts w:ascii="Times New Roman" w:hAnsi="Times New Roman" w:cs="Times New Roman"/>
          <w:sz w:val="24"/>
          <w:szCs w:val="24"/>
        </w:rPr>
        <w:t>two</w:t>
      </w:r>
      <w:r w:rsidR="000F13B1">
        <w:rPr>
          <w:rFonts w:ascii="Times New Roman" w:hAnsi="Times New Roman" w:cs="Times New Roman"/>
          <w:sz w:val="24"/>
          <w:szCs w:val="24"/>
        </w:rPr>
        <w:t xml:space="preserve">; the "Taxi Operators Society" and the </w:t>
      </w:r>
      <w:proofErr w:type="gramStart"/>
      <w:r w:rsidR="000F13B1">
        <w:rPr>
          <w:rFonts w:ascii="Times New Roman" w:hAnsi="Times New Roman" w:cs="Times New Roman"/>
          <w:sz w:val="24"/>
          <w:szCs w:val="24"/>
        </w:rPr>
        <w:t>"</w:t>
      </w:r>
      <w:r w:rsidR="000F13B1" w:rsidRPr="000F13B1">
        <w:rPr>
          <w:rFonts w:ascii="Times New Roman" w:hAnsi="Times New Roman" w:cs="Times New Roman"/>
          <w:sz w:val="24"/>
          <w:szCs w:val="24"/>
        </w:rPr>
        <w:t xml:space="preserve"> </w:t>
      </w:r>
      <w:r w:rsidR="000F13B1">
        <w:rPr>
          <w:rFonts w:ascii="Times New Roman" w:hAnsi="Times New Roman" w:cs="Times New Roman"/>
          <w:sz w:val="24"/>
          <w:szCs w:val="24"/>
        </w:rPr>
        <w:t>Transport</w:t>
      </w:r>
      <w:proofErr w:type="gramEnd"/>
      <w:r w:rsidR="000F13B1">
        <w:rPr>
          <w:rFonts w:ascii="Times New Roman" w:hAnsi="Times New Roman" w:cs="Times New Roman"/>
          <w:sz w:val="24"/>
          <w:szCs w:val="24"/>
        </w:rPr>
        <w:t xml:space="preserve"> Operators Society"</w:t>
      </w:r>
      <w:r w:rsidR="00CE21BC">
        <w:rPr>
          <w:rFonts w:ascii="Times New Roman" w:hAnsi="Times New Roman" w:cs="Times New Roman"/>
          <w:sz w:val="24"/>
          <w:szCs w:val="24"/>
        </w:rPr>
        <w:t xml:space="preserve"> were contacted to </w:t>
      </w:r>
      <w:r w:rsidR="005B3942">
        <w:rPr>
          <w:rFonts w:ascii="Times New Roman" w:hAnsi="Times New Roman" w:cs="Times New Roman"/>
          <w:sz w:val="24"/>
          <w:szCs w:val="24"/>
        </w:rPr>
        <w:t>present their bids</w:t>
      </w:r>
      <w:r w:rsidR="00CE21BC">
        <w:rPr>
          <w:rFonts w:ascii="Times New Roman" w:hAnsi="Times New Roman" w:cs="Times New Roman"/>
          <w:sz w:val="24"/>
          <w:szCs w:val="24"/>
        </w:rPr>
        <w:t xml:space="preserve">. The </w:t>
      </w:r>
      <w:r w:rsidR="005B3942">
        <w:rPr>
          <w:rFonts w:ascii="Times New Roman" w:hAnsi="Times New Roman" w:cs="Times New Roman"/>
          <w:sz w:val="24"/>
          <w:szCs w:val="24"/>
        </w:rPr>
        <w:t>respondent</w:t>
      </w:r>
      <w:r w:rsidR="000F13B1">
        <w:rPr>
          <w:rFonts w:ascii="Times New Roman" w:hAnsi="Times New Roman" w:cs="Times New Roman"/>
          <w:sz w:val="24"/>
          <w:szCs w:val="24"/>
        </w:rPr>
        <w:t xml:space="preserve"> was faulted on experience,</w:t>
      </w:r>
      <w:r w:rsidR="00CE21BC">
        <w:rPr>
          <w:rFonts w:ascii="Times New Roman" w:hAnsi="Times New Roman" w:cs="Times New Roman"/>
          <w:sz w:val="24"/>
          <w:szCs w:val="24"/>
        </w:rPr>
        <w:t xml:space="preserve"> </w:t>
      </w:r>
      <w:r w:rsidR="005B3942">
        <w:rPr>
          <w:rFonts w:ascii="Times New Roman" w:hAnsi="Times New Roman" w:cs="Times New Roman"/>
          <w:sz w:val="24"/>
          <w:szCs w:val="24"/>
        </w:rPr>
        <w:t xml:space="preserve">which </w:t>
      </w:r>
      <w:proofErr w:type="gramStart"/>
      <w:r w:rsidR="005B3942">
        <w:rPr>
          <w:rFonts w:ascii="Times New Roman" w:hAnsi="Times New Roman" w:cs="Times New Roman"/>
          <w:sz w:val="24"/>
          <w:szCs w:val="24"/>
        </w:rPr>
        <w:t>criteria is</w:t>
      </w:r>
      <w:proofErr w:type="gramEnd"/>
      <w:r w:rsidR="005B3942">
        <w:rPr>
          <w:rFonts w:ascii="Times New Roman" w:hAnsi="Times New Roman" w:cs="Times New Roman"/>
          <w:sz w:val="24"/>
          <w:szCs w:val="24"/>
        </w:rPr>
        <w:t xml:space="preserve"> permitted by </w:t>
      </w:r>
      <w:r w:rsidR="00CE21BC">
        <w:rPr>
          <w:rFonts w:ascii="Times New Roman" w:hAnsi="Times New Roman" w:cs="Times New Roman"/>
          <w:sz w:val="24"/>
          <w:szCs w:val="24"/>
        </w:rPr>
        <w:t xml:space="preserve">Regulation 38 (5) (d).  </w:t>
      </w:r>
      <w:r w:rsidR="00345310">
        <w:rPr>
          <w:rFonts w:ascii="Times New Roman" w:hAnsi="Times New Roman" w:cs="Times New Roman"/>
          <w:sz w:val="24"/>
          <w:szCs w:val="24"/>
        </w:rPr>
        <w:t>The PPDA Appeals Tribunal</w:t>
      </w:r>
      <w:r w:rsidR="00CE21BC">
        <w:rPr>
          <w:rFonts w:ascii="Times New Roman" w:hAnsi="Times New Roman" w:cs="Times New Roman"/>
          <w:sz w:val="24"/>
          <w:szCs w:val="24"/>
        </w:rPr>
        <w:t xml:space="preserve"> decided that </w:t>
      </w:r>
      <w:r w:rsidR="005B3942">
        <w:rPr>
          <w:rFonts w:ascii="Times New Roman" w:hAnsi="Times New Roman" w:cs="Times New Roman"/>
          <w:sz w:val="24"/>
          <w:szCs w:val="24"/>
        </w:rPr>
        <w:t>the appellant should</w:t>
      </w:r>
      <w:r w:rsidR="00CE21BC">
        <w:rPr>
          <w:rFonts w:ascii="Times New Roman" w:hAnsi="Times New Roman" w:cs="Times New Roman"/>
          <w:sz w:val="24"/>
          <w:szCs w:val="24"/>
        </w:rPr>
        <w:t xml:space="preserve"> not </w:t>
      </w:r>
      <w:r w:rsidR="005B3942">
        <w:rPr>
          <w:rFonts w:ascii="Times New Roman" w:hAnsi="Times New Roman" w:cs="Times New Roman"/>
          <w:sz w:val="24"/>
          <w:szCs w:val="24"/>
        </w:rPr>
        <w:t>have</w:t>
      </w:r>
      <w:r w:rsidR="00CE21BC">
        <w:rPr>
          <w:rFonts w:ascii="Times New Roman" w:hAnsi="Times New Roman" w:cs="Times New Roman"/>
          <w:sz w:val="24"/>
          <w:szCs w:val="24"/>
        </w:rPr>
        <w:t xml:space="preserve"> consider</w:t>
      </w:r>
      <w:r w:rsidR="005B3942">
        <w:rPr>
          <w:rFonts w:ascii="Times New Roman" w:hAnsi="Times New Roman" w:cs="Times New Roman"/>
          <w:sz w:val="24"/>
          <w:szCs w:val="24"/>
        </w:rPr>
        <w:t>ed</w:t>
      </w:r>
      <w:r w:rsidR="00CE21BC">
        <w:rPr>
          <w:rFonts w:ascii="Times New Roman" w:hAnsi="Times New Roman" w:cs="Times New Roman"/>
          <w:sz w:val="24"/>
          <w:szCs w:val="24"/>
        </w:rPr>
        <w:t xml:space="preserve"> experience because it w</w:t>
      </w:r>
      <w:r w:rsidR="005B3942">
        <w:rPr>
          <w:rFonts w:ascii="Times New Roman" w:hAnsi="Times New Roman" w:cs="Times New Roman"/>
          <w:sz w:val="24"/>
          <w:szCs w:val="24"/>
        </w:rPr>
        <w:t>ould result in</w:t>
      </w:r>
      <w:r w:rsidR="00CE21BC">
        <w:rPr>
          <w:rFonts w:ascii="Times New Roman" w:hAnsi="Times New Roman" w:cs="Times New Roman"/>
          <w:sz w:val="24"/>
          <w:szCs w:val="24"/>
        </w:rPr>
        <w:t xml:space="preserve"> creating </w:t>
      </w:r>
      <w:r w:rsidR="005B3942">
        <w:rPr>
          <w:rFonts w:ascii="Times New Roman" w:hAnsi="Times New Roman" w:cs="Times New Roman"/>
          <w:sz w:val="24"/>
          <w:szCs w:val="24"/>
        </w:rPr>
        <w:t xml:space="preserve">a </w:t>
      </w:r>
      <w:r w:rsidR="00CE21BC">
        <w:rPr>
          <w:rFonts w:ascii="Times New Roman" w:hAnsi="Times New Roman" w:cs="Times New Roman"/>
          <w:sz w:val="24"/>
          <w:szCs w:val="24"/>
        </w:rPr>
        <w:t xml:space="preserve">monopoly. </w:t>
      </w:r>
      <w:r w:rsidR="005B3942">
        <w:rPr>
          <w:rFonts w:ascii="Times New Roman" w:hAnsi="Times New Roman" w:cs="Times New Roman"/>
          <w:sz w:val="24"/>
          <w:szCs w:val="24"/>
        </w:rPr>
        <w:t>To the contrary, t</w:t>
      </w:r>
      <w:r w:rsidR="00CE21BC">
        <w:rPr>
          <w:rFonts w:ascii="Times New Roman" w:hAnsi="Times New Roman" w:cs="Times New Roman"/>
          <w:sz w:val="24"/>
          <w:szCs w:val="24"/>
        </w:rPr>
        <w:t xml:space="preserve">he </w:t>
      </w:r>
      <w:r w:rsidR="005B3942">
        <w:rPr>
          <w:rFonts w:ascii="Times New Roman" w:hAnsi="Times New Roman" w:cs="Times New Roman"/>
          <w:sz w:val="24"/>
          <w:szCs w:val="24"/>
        </w:rPr>
        <w:t>appellant</w:t>
      </w:r>
      <w:r w:rsidR="00CE21BC">
        <w:rPr>
          <w:rFonts w:ascii="Times New Roman" w:hAnsi="Times New Roman" w:cs="Times New Roman"/>
          <w:sz w:val="24"/>
          <w:szCs w:val="24"/>
        </w:rPr>
        <w:t xml:space="preserve"> is not to disregard the requirements because this is to do with revenue. Monopoly is prevented by rotation after two years and not by disregarding the requirement</w:t>
      </w:r>
      <w:r w:rsidR="005B3942">
        <w:rPr>
          <w:rFonts w:ascii="Times New Roman" w:hAnsi="Times New Roman" w:cs="Times New Roman"/>
          <w:sz w:val="24"/>
          <w:szCs w:val="24"/>
        </w:rPr>
        <w:t>s provided for by the regulations</w:t>
      </w:r>
      <w:r w:rsidR="00CE21BC">
        <w:rPr>
          <w:rFonts w:ascii="Times New Roman" w:hAnsi="Times New Roman" w:cs="Times New Roman"/>
          <w:sz w:val="24"/>
          <w:szCs w:val="24"/>
        </w:rPr>
        <w:t xml:space="preserve">. The experience </w:t>
      </w:r>
      <w:r w:rsidR="000C68B6">
        <w:rPr>
          <w:rFonts w:ascii="Times New Roman" w:hAnsi="Times New Roman" w:cs="Times New Roman"/>
          <w:sz w:val="24"/>
          <w:szCs w:val="24"/>
        </w:rPr>
        <w:t>had to</w:t>
      </w:r>
      <w:r w:rsidR="00CE21BC">
        <w:rPr>
          <w:rFonts w:ascii="Times New Roman" w:hAnsi="Times New Roman" w:cs="Times New Roman"/>
          <w:sz w:val="24"/>
          <w:szCs w:val="24"/>
        </w:rPr>
        <w:t xml:space="preserve"> be in revenue collection or similar works</w:t>
      </w:r>
      <w:r w:rsidR="000C68B6">
        <w:rPr>
          <w:rFonts w:ascii="Times New Roman" w:hAnsi="Times New Roman" w:cs="Times New Roman"/>
          <w:sz w:val="24"/>
          <w:szCs w:val="24"/>
        </w:rPr>
        <w:t xml:space="preserve">, which experience is not necessarily limited to taxi parks management but could have been acquired from engagement in </w:t>
      </w:r>
      <w:r w:rsidR="000F13B1">
        <w:rPr>
          <w:rFonts w:ascii="Times New Roman" w:hAnsi="Times New Roman" w:cs="Times New Roman"/>
          <w:sz w:val="24"/>
          <w:szCs w:val="24"/>
        </w:rPr>
        <w:t>activities</w:t>
      </w:r>
      <w:r w:rsidR="000C68B6">
        <w:rPr>
          <w:rFonts w:ascii="Times New Roman" w:hAnsi="Times New Roman" w:cs="Times New Roman"/>
          <w:sz w:val="24"/>
          <w:szCs w:val="24"/>
        </w:rPr>
        <w:t xml:space="preserve"> of a similar nature</w:t>
      </w:r>
      <w:r w:rsidR="000F13B1">
        <w:rPr>
          <w:rFonts w:ascii="Times New Roman" w:hAnsi="Times New Roman" w:cs="Times New Roman"/>
          <w:sz w:val="24"/>
          <w:szCs w:val="24"/>
        </w:rPr>
        <w:t>, which the respondent had not</w:t>
      </w:r>
      <w:r w:rsidR="00CE21BC">
        <w:rPr>
          <w:rFonts w:ascii="Times New Roman" w:hAnsi="Times New Roman" w:cs="Times New Roman"/>
          <w:sz w:val="24"/>
          <w:szCs w:val="24"/>
        </w:rPr>
        <w:t xml:space="preserve">.  </w:t>
      </w:r>
    </w:p>
    <w:p w:rsidR="00CE21BC" w:rsidRDefault="00CE21BC" w:rsidP="00CE21BC">
      <w:pPr>
        <w:spacing w:after="0" w:line="360" w:lineRule="auto"/>
        <w:jc w:val="both"/>
        <w:rPr>
          <w:rFonts w:ascii="Times New Roman" w:hAnsi="Times New Roman" w:cs="Times New Roman"/>
          <w:sz w:val="24"/>
          <w:szCs w:val="24"/>
        </w:rPr>
      </w:pPr>
    </w:p>
    <w:p w:rsidR="00CE21BC" w:rsidRDefault="00CE21BC" w:rsidP="00CE21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ground </w:t>
      </w:r>
      <w:r w:rsidR="000C68B6">
        <w:rPr>
          <w:rFonts w:ascii="Times New Roman" w:hAnsi="Times New Roman" w:cs="Times New Roman"/>
          <w:sz w:val="24"/>
          <w:szCs w:val="24"/>
        </w:rPr>
        <w:t>three, she submitted that as a result of the delay occasioned by the process of the administrative review, i</w:t>
      </w:r>
      <w:r>
        <w:rPr>
          <w:rFonts w:ascii="Times New Roman" w:hAnsi="Times New Roman" w:cs="Times New Roman"/>
          <w:sz w:val="24"/>
          <w:szCs w:val="24"/>
        </w:rPr>
        <w:t xml:space="preserve">ndividuals were contacted to collect revenue as the review </w:t>
      </w:r>
      <w:r w:rsidR="000C68B6">
        <w:rPr>
          <w:rFonts w:ascii="Times New Roman" w:hAnsi="Times New Roman" w:cs="Times New Roman"/>
          <w:sz w:val="24"/>
          <w:szCs w:val="24"/>
        </w:rPr>
        <w:t xml:space="preserve">process went on. </w:t>
      </w:r>
      <w:r>
        <w:rPr>
          <w:rFonts w:ascii="Times New Roman" w:hAnsi="Times New Roman" w:cs="Times New Roman"/>
          <w:sz w:val="24"/>
          <w:szCs w:val="24"/>
        </w:rPr>
        <w:t>The</w:t>
      </w:r>
      <w:r w:rsidR="000C68B6">
        <w:rPr>
          <w:rFonts w:ascii="Times New Roman" w:hAnsi="Times New Roman" w:cs="Times New Roman"/>
          <w:sz w:val="24"/>
          <w:szCs w:val="24"/>
        </w:rPr>
        <w:t>se individuals</w:t>
      </w:r>
      <w:r>
        <w:rPr>
          <w:rFonts w:ascii="Times New Roman" w:hAnsi="Times New Roman" w:cs="Times New Roman"/>
          <w:sz w:val="24"/>
          <w:szCs w:val="24"/>
        </w:rPr>
        <w:t xml:space="preserve"> were picked by the Municipal Council </w:t>
      </w:r>
      <w:r w:rsidR="000C68B6">
        <w:rPr>
          <w:rFonts w:ascii="Times New Roman" w:hAnsi="Times New Roman" w:cs="Times New Roman"/>
          <w:sz w:val="24"/>
          <w:szCs w:val="24"/>
        </w:rPr>
        <w:t xml:space="preserve">Divisions </w:t>
      </w:r>
      <w:r>
        <w:rPr>
          <w:rFonts w:ascii="Times New Roman" w:hAnsi="Times New Roman" w:cs="Times New Roman"/>
          <w:sz w:val="24"/>
          <w:szCs w:val="24"/>
        </w:rPr>
        <w:t>by decision of the Town Clerk. The town clerk</w:t>
      </w:r>
      <w:r w:rsidR="000C68B6">
        <w:rPr>
          <w:rFonts w:ascii="Times New Roman" w:hAnsi="Times New Roman" w:cs="Times New Roman"/>
          <w:sz w:val="24"/>
          <w:szCs w:val="24"/>
        </w:rPr>
        <w:t xml:space="preserve">s of the respective Divisions </w:t>
      </w:r>
      <w:r>
        <w:rPr>
          <w:rFonts w:ascii="Times New Roman" w:hAnsi="Times New Roman" w:cs="Times New Roman"/>
          <w:sz w:val="24"/>
          <w:szCs w:val="24"/>
        </w:rPr>
        <w:t>select</w:t>
      </w:r>
      <w:r w:rsidR="000C68B6">
        <w:rPr>
          <w:rFonts w:ascii="Times New Roman" w:hAnsi="Times New Roman" w:cs="Times New Roman"/>
          <w:sz w:val="24"/>
          <w:szCs w:val="24"/>
        </w:rPr>
        <w:t>ed</w:t>
      </w:r>
      <w:r>
        <w:rPr>
          <w:rFonts w:ascii="Times New Roman" w:hAnsi="Times New Roman" w:cs="Times New Roman"/>
          <w:sz w:val="24"/>
          <w:szCs w:val="24"/>
        </w:rPr>
        <w:t xml:space="preserve"> </w:t>
      </w:r>
      <w:r w:rsidR="000C68B6">
        <w:rPr>
          <w:rFonts w:ascii="Times New Roman" w:hAnsi="Times New Roman" w:cs="Times New Roman"/>
          <w:sz w:val="24"/>
          <w:szCs w:val="24"/>
        </w:rPr>
        <w:t>individuals who in their view had the capacity to collect revenue in the meantime</w:t>
      </w:r>
      <w:r>
        <w:rPr>
          <w:rFonts w:ascii="Times New Roman" w:hAnsi="Times New Roman" w:cs="Times New Roman"/>
          <w:sz w:val="24"/>
          <w:szCs w:val="24"/>
        </w:rPr>
        <w:t xml:space="preserve">. They considered experience of the persons selected. </w:t>
      </w:r>
      <w:r w:rsidR="00345310">
        <w:rPr>
          <w:rFonts w:ascii="Times New Roman" w:hAnsi="Times New Roman" w:cs="Times New Roman"/>
          <w:sz w:val="24"/>
          <w:szCs w:val="24"/>
        </w:rPr>
        <w:t>The PPDA Appeals Tribunal</w:t>
      </w:r>
      <w:r>
        <w:rPr>
          <w:rFonts w:ascii="Times New Roman" w:hAnsi="Times New Roman" w:cs="Times New Roman"/>
          <w:sz w:val="24"/>
          <w:szCs w:val="24"/>
        </w:rPr>
        <w:t xml:space="preserve"> overstepped their mandate </w:t>
      </w:r>
      <w:r w:rsidR="000C68B6">
        <w:rPr>
          <w:rFonts w:ascii="Times New Roman" w:hAnsi="Times New Roman" w:cs="Times New Roman"/>
          <w:sz w:val="24"/>
          <w:szCs w:val="24"/>
        </w:rPr>
        <w:t>which</w:t>
      </w:r>
      <w:r>
        <w:rPr>
          <w:rFonts w:ascii="Times New Roman" w:hAnsi="Times New Roman" w:cs="Times New Roman"/>
          <w:sz w:val="24"/>
          <w:szCs w:val="24"/>
        </w:rPr>
        <w:t xml:space="preserve"> was to review the decision of the Council</w:t>
      </w:r>
      <w:r w:rsidR="000C68B6">
        <w:rPr>
          <w:rFonts w:ascii="Times New Roman" w:hAnsi="Times New Roman" w:cs="Times New Roman"/>
          <w:sz w:val="24"/>
          <w:szCs w:val="24"/>
        </w:rPr>
        <w:t xml:space="preserve"> as regards the award of the contract and not the interim measures taken pending the determination of the application by the respondent for administrative review</w:t>
      </w:r>
      <w:r>
        <w:rPr>
          <w:rFonts w:ascii="Times New Roman" w:hAnsi="Times New Roman" w:cs="Times New Roman"/>
          <w:sz w:val="24"/>
          <w:szCs w:val="24"/>
        </w:rPr>
        <w:t xml:space="preserve">. </w:t>
      </w:r>
      <w:r w:rsidR="00345310">
        <w:rPr>
          <w:rFonts w:ascii="Times New Roman" w:hAnsi="Times New Roman" w:cs="Times New Roman"/>
          <w:sz w:val="24"/>
          <w:szCs w:val="24"/>
        </w:rPr>
        <w:t>The PPDA Appeals Tribunal</w:t>
      </w:r>
      <w:r>
        <w:rPr>
          <w:rFonts w:ascii="Times New Roman" w:hAnsi="Times New Roman" w:cs="Times New Roman"/>
          <w:sz w:val="24"/>
          <w:szCs w:val="24"/>
        </w:rPr>
        <w:t xml:space="preserve"> disregarded the information </w:t>
      </w:r>
      <w:r w:rsidR="000C68B6">
        <w:rPr>
          <w:rFonts w:ascii="Times New Roman" w:hAnsi="Times New Roman" w:cs="Times New Roman"/>
          <w:sz w:val="24"/>
          <w:szCs w:val="24"/>
        </w:rPr>
        <w:t xml:space="preserve">that was placed before it at page 40 paragraph 8 of the record of appeal to the effect that </w:t>
      </w:r>
      <w:r>
        <w:rPr>
          <w:rFonts w:ascii="Times New Roman" w:hAnsi="Times New Roman" w:cs="Times New Roman"/>
          <w:sz w:val="24"/>
          <w:szCs w:val="24"/>
        </w:rPr>
        <w:t>the best evaluated bidder was not in charge</w:t>
      </w:r>
      <w:r w:rsidR="000C68B6">
        <w:rPr>
          <w:rFonts w:ascii="Times New Roman" w:hAnsi="Times New Roman" w:cs="Times New Roman"/>
          <w:sz w:val="24"/>
          <w:szCs w:val="24"/>
        </w:rPr>
        <w:t>, but rather individuals</w:t>
      </w:r>
      <w:r>
        <w:rPr>
          <w:rFonts w:ascii="Times New Roman" w:hAnsi="Times New Roman" w:cs="Times New Roman"/>
          <w:sz w:val="24"/>
          <w:szCs w:val="24"/>
        </w:rPr>
        <w:t>. Disbanding the interim arrangement would mean that the Council would no</w:t>
      </w:r>
      <w:r w:rsidR="000C68B6">
        <w:rPr>
          <w:rFonts w:ascii="Times New Roman" w:hAnsi="Times New Roman" w:cs="Times New Roman"/>
          <w:sz w:val="24"/>
          <w:szCs w:val="24"/>
        </w:rPr>
        <w:t>t</w:t>
      </w:r>
      <w:r>
        <w:rPr>
          <w:rFonts w:ascii="Times New Roman" w:hAnsi="Times New Roman" w:cs="Times New Roman"/>
          <w:sz w:val="24"/>
          <w:szCs w:val="24"/>
        </w:rPr>
        <w:t xml:space="preserve"> have revenue</w:t>
      </w:r>
      <w:r w:rsidR="000C68B6">
        <w:rPr>
          <w:rFonts w:ascii="Times New Roman" w:hAnsi="Times New Roman" w:cs="Times New Roman"/>
          <w:sz w:val="24"/>
          <w:szCs w:val="24"/>
        </w:rPr>
        <w:t xml:space="preserve"> from that activity</w:t>
      </w:r>
      <w:r>
        <w:rPr>
          <w:rFonts w:ascii="Times New Roman" w:hAnsi="Times New Roman" w:cs="Times New Roman"/>
          <w:sz w:val="24"/>
          <w:szCs w:val="24"/>
        </w:rPr>
        <w:t xml:space="preserve">. </w:t>
      </w:r>
    </w:p>
    <w:p w:rsidR="00CE21BC" w:rsidRDefault="00CE21BC" w:rsidP="00CE21BC">
      <w:pPr>
        <w:spacing w:after="0" w:line="360" w:lineRule="auto"/>
        <w:jc w:val="both"/>
        <w:rPr>
          <w:rFonts w:ascii="Times New Roman" w:hAnsi="Times New Roman" w:cs="Times New Roman"/>
          <w:sz w:val="24"/>
          <w:szCs w:val="24"/>
        </w:rPr>
      </w:pPr>
    </w:p>
    <w:p w:rsidR="00CE21BC" w:rsidRDefault="000C68B6" w:rsidP="00CE21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 regard to</w:t>
      </w:r>
      <w:r w:rsidR="00CE21BC">
        <w:rPr>
          <w:rFonts w:ascii="Times New Roman" w:hAnsi="Times New Roman" w:cs="Times New Roman"/>
          <w:sz w:val="24"/>
          <w:szCs w:val="24"/>
        </w:rPr>
        <w:t xml:space="preserve"> ground four, </w:t>
      </w:r>
      <w:r>
        <w:rPr>
          <w:rFonts w:ascii="Times New Roman" w:hAnsi="Times New Roman" w:cs="Times New Roman"/>
          <w:sz w:val="24"/>
          <w:szCs w:val="24"/>
        </w:rPr>
        <w:t xml:space="preserve">she submitted that </w:t>
      </w:r>
      <w:r w:rsidR="00345310">
        <w:rPr>
          <w:rFonts w:ascii="Times New Roman" w:hAnsi="Times New Roman" w:cs="Times New Roman"/>
          <w:sz w:val="24"/>
          <w:szCs w:val="24"/>
        </w:rPr>
        <w:t>the PPDA Appeals Tribunal</w:t>
      </w:r>
      <w:r w:rsidR="00CE21BC">
        <w:rPr>
          <w:rFonts w:ascii="Times New Roman" w:hAnsi="Times New Roman" w:cs="Times New Roman"/>
          <w:sz w:val="24"/>
          <w:szCs w:val="24"/>
        </w:rPr>
        <w:t xml:space="preserve"> erred in awarding costs</w:t>
      </w:r>
      <w:r w:rsidR="00CE21BC" w:rsidRPr="00CB5F90">
        <w:rPr>
          <w:rFonts w:ascii="Times New Roman" w:hAnsi="Times New Roman" w:cs="Times New Roman"/>
          <w:i/>
          <w:sz w:val="24"/>
          <w:szCs w:val="24"/>
        </w:rPr>
        <w:t xml:space="preserve">. </w:t>
      </w:r>
      <w:r>
        <w:rPr>
          <w:rFonts w:ascii="Times New Roman" w:hAnsi="Times New Roman" w:cs="Times New Roman"/>
          <w:sz w:val="24"/>
          <w:szCs w:val="24"/>
        </w:rPr>
        <w:t xml:space="preserve">Citing </w:t>
      </w:r>
      <w:r w:rsidR="00CE21BC" w:rsidRPr="00CB5F90">
        <w:rPr>
          <w:rFonts w:ascii="Times New Roman" w:hAnsi="Times New Roman" w:cs="Times New Roman"/>
          <w:i/>
          <w:sz w:val="24"/>
          <w:szCs w:val="24"/>
        </w:rPr>
        <w:t>PPDA v</w:t>
      </w:r>
      <w:r>
        <w:rPr>
          <w:rFonts w:ascii="Times New Roman" w:hAnsi="Times New Roman" w:cs="Times New Roman"/>
          <w:i/>
          <w:sz w:val="24"/>
          <w:szCs w:val="24"/>
        </w:rPr>
        <w:t>.</w:t>
      </w:r>
      <w:r w:rsidR="00CE21BC" w:rsidRPr="00CB5F90">
        <w:rPr>
          <w:rFonts w:ascii="Times New Roman" w:hAnsi="Times New Roman" w:cs="Times New Roman"/>
          <w:i/>
          <w:sz w:val="24"/>
          <w:szCs w:val="24"/>
        </w:rPr>
        <w:t xml:space="preserve"> </w:t>
      </w:r>
      <w:proofErr w:type="spellStart"/>
      <w:r w:rsidR="00CE21BC" w:rsidRPr="00CB5F90">
        <w:rPr>
          <w:rFonts w:ascii="Times New Roman" w:hAnsi="Times New Roman" w:cs="Times New Roman"/>
          <w:i/>
          <w:sz w:val="24"/>
          <w:szCs w:val="24"/>
        </w:rPr>
        <w:t>Arua</w:t>
      </w:r>
      <w:proofErr w:type="spellEnd"/>
      <w:r w:rsidR="00CE21BC" w:rsidRPr="00CB5F90">
        <w:rPr>
          <w:rFonts w:ascii="Times New Roman" w:hAnsi="Times New Roman" w:cs="Times New Roman"/>
          <w:i/>
          <w:sz w:val="24"/>
          <w:szCs w:val="24"/>
        </w:rPr>
        <w:t xml:space="preserve"> </w:t>
      </w:r>
      <w:proofErr w:type="spellStart"/>
      <w:r w:rsidR="00CE21BC" w:rsidRPr="00CB5F90">
        <w:rPr>
          <w:rFonts w:ascii="Times New Roman" w:hAnsi="Times New Roman" w:cs="Times New Roman"/>
          <w:i/>
          <w:sz w:val="24"/>
          <w:szCs w:val="24"/>
        </w:rPr>
        <w:t>Kubala</w:t>
      </w:r>
      <w:proofErr w:type="spellEnd"/>
      <w:r w:rsidR="00CE21BC" w:rsidRPr="00CB5F90">
        <w:rPr>
          <w:rFonts w:ascii="Times New Roman" w:hAnsi="Times New Roman" w:cs="Times New Roman"/>
          <w:i/>
          <w:sz w:val="24"/>
          <w:szCs w:val="24"/>
        </w:rPr>
        <w:t>, H.C.A. 005 2016</w:t>
      </w:r>
      <w:r w:rsidR="00CE21BC">
        <w:rPr>
          <w:rFonts w:ascii="Times New Roman" w:hAnsi="Times New Roman" w:cs="Times New Roman"/>
          <w:sz w:val="24"/>
          <w:szCs w:val="24"/>
        </w:rPr>
        <w:t xml:space="preserve"> where this court held that costs should be guided by the rules of natural justice</w:t>
      </w:r>
      <w:r>
        <w:rPr>
          <w:rFonts w:ascii="Times New Roman" w:hAnsi="Times New Roman" w:cs="Times New Roman"/>
          <w:sz w:val="24"/>
          <w:szCs w:val="24"/>
        </w:rPr>
        <w:t>, she argued that</w:t>
      </w:r>
      <w:r w:rsidR="00CE21BC">
        <w:rPr>
          <w:rFonts w:ascii="Times New Roman" w:hAnsi="Times New Roman" w:cs="Times New Roman"/>
          <w:sz w:val="24"/>
          <w:szCs w:val="24"/>
        </w:rPr>
        <w:t xml:space="preserve"> </w:t>
      </w:r>
      <w:r>
        <w:rPr>
          <w:rFonts w:ascii="Times New Roman" w:hAnsi="Times New Roman" w:cs="Times New Roman"/>
          <w:sz w:val="24"/>
          <w:szCs w:val="24"/>
        </w:rPr>
        <w:t>from</w:t>
      </w:r>
      <w:r w:rsidR="00CE21BC">
        <w:rPr>
          <w:rFonts w:ascii="Times New Roman" w:hAnsi="Times New Roman" w:cs="Times New Roman"/>
          <w:sz w:val="24"/>
          <w:szCs w:val="24"/>
        </w:rPr>
        <w:t xml:space="preserve"> the record, the appellant was never </w:t>
      </w:r>
      <w:r w:rsidR="00CE21BC">
        <w:rPr>
          <w:rFonts w:ascii="Times New Roman" w:hAnsi="Times New Roman" w:cs="Times New Roman"/>
          <w:sz w:val="24"/>
          <w:szCs w:val="24"/>
        </w:rPr>
        <w:lastRenderedPageBreak/>
        <w:t>given opportunity</w:t>
      </w:r>
      <w:r>
        <w:rPr>
          <w:rFonts w:ascii="Times New Roman" w:hAnsi="Times New Roman" w:cs="Times New Roman"/>
          <w:sz w:val="24"/>
          <w:szCs w:val="24"/>
        </w:rPr>
        <w:t xml:space="preserve"> to address the Tribunal as regards the issue of costs</w:t>
      </w:r>
      <w:r w:rsidR="00CE21BC">
        <w:rPr>
          <w:rFonts w:ascii="Times New Roman" w:hAnsi="Times New Roman" w:cs="Times New Roman"/>
          <w:sz w:val="24"/>
          <w:szCs w:val="24"/>
        </w:rPr>
        <w:t>. It was not one of the exceptional cases</w:t>
      </w:r>
      <w:r w:rsidR="000F13B1">
        <w:rPr>
          <w:rFonts w:ascii="Times New Roman" w:hAnsi="Times New Roman" w:cs="Times New Roman"/>
          <w:sz w:val="24"/>
          <w:szCs w:val="24"/>
        </w:rPr>
        <w:t xml:space="preserve"> where an award of costs would be justified</w:t>
      </w:r>
      <w:r w:rsidR="00CE21BC">
        <w:rPr>
          <w:rFonts w:ascii="Times New Roman" w:hAnsi="Times New Roman" w:cs="Times New Roman"/>
          <w:sz w:val="24"/>
          <w:szCs w:val="24"/>
        </w:rPr>
        <w:t xml:space="preserve">. </w:t>
      </w:r>
      <w:r w:rsidR="000F13B1">
        <w:rPr>
          <w:rFonts w:ascii="Times New Roman" w:hAnsi="Times New Roman" w:cs="Times New Roman"/>
          <w:sz w:val="24"/>
          <w:szCs w:val="24"/>
        </w:rPr>
        <w:t>T</w:t>
      </w:r>
      <w:r w:rsidR="00CE21BC">
        <w:rPr>
          <w:rFonts w:ascii="Times New Roman" w:hAnsi="Times New Roman" w:cs="Times New Roman"/>
          <w:sz w:val="24"/>
          <w:szCs w:val="24"/>
        </w:rPr>
        <w:t xml:space="preserve">he hearing took </w:t>
      </w:r>
      <w:r w:rsidR="000F13B1">
        <w:rPr>
          <w:rFonts w:ascii="Times New Roman" w:hAnsi="Times New Roman" w:cs="Times New Roman"/>
          <w:sz w:val="24"/>
          <w:szCs w:val="24"/>
        </w:rPr>
        <w:t xml:space="preserve">only </w:t>
      </w:r>
      <w:r w:rsidR="00CE21BC">
        <w:rPr>
          <w:rFonts w:ascii="Times New Roman" w:hAnsi="Times New Roman" w:cs="Times New Roman"/>
          <w:sz w:val="24"/>
          <w:szCs w:val="24"/>
        </w:rPr>
        <w:t xml:space="preserve">two hours.  </w:t>
      </w:r>
      <w:r w:rsidR="000F13B1">
        <w:rPr>
          <w:rFonts w:ascii="Times New Roman" w:hAnsi="Times New Roman" w:cs="Times New Roman"/>
          <w:sz w:val="24"/>
          <w:szCs w:val="24"/>
        </w:rPr>
        <w:t>She</w:t>
      </w:r>
      <w:r w:rsidR="00CE21BC">
        <w:rPr>
          <w:rFonts w:ascii="Times New Roman" w:hAnsi="Times New Roman" w:cs="Times New Roman"/>
          <w:sz w:val="24"/>
          <w:szCs w:val="24"/>
        </w:rPr>
        <w:t xml:space="preserve"> pray</w:t>
      </w:r>
      <w:r w:rsidR="000F13B1">
        <w:rPr>
          <w:rFonts w:ascii="Times New Roman" w:hAnsi="Times New Roman" w:cs="Times New Roman"/>
          <w:sz w:val="24"/>
          <w:szCs w:val="24"/>
        </w:rPr>
        <w:t>ed</w:t>
      </w:r>
      <w:r w:rsidR="00CE21BC">
        <w:rPr>
          <w:rFonts w:ascii="Times New Roman" w:hAnsi="Times New Roman" w:cs="Times New Roman"/>
          <w:sz w:val="24"/>
          <w:szCs w:val="24"/>
        </w:rPr>
        <w:t xml:space="preserve"> that the decision of </w:t>
      </w:r>
      <w:r w:rsidR="00345310">
        <w:rPr>
          <w:rFonts w:ascii="Times New Roman" w:hAnsi="Times New Roman" w:cs="Times New Roman"/>
          <w:sz w:val="24"/>
          <w:szCs w:val="24"/>
        </w:rPr>
        <w:t>the PPDA Appeals Tribunal</w:t>
      </w:r>
      <w:r w:rsidR="00CE21BC">
        <w:rPr>
          <w:rFonts w:ascii="Times New Roman" w:hAnsi="Times New Roman" w:cs="Times New Roman"/>
          <w:sz w:val="24"/>
          <w:szCs w:val="24"/>
        </w:rPr>
        <w:t xml:space="preserve"> be set aside and substituted with the decision of the appellant and the co</w:t>
      </w:r>
      <w:r w:rsidR="000F13B1">
        <w:rPr>
          <w:rFonts w:ascii="Times New Roman" w:hAnsi="Times New Roman" w:cs="Times New Roman"/>
          <w:sz w:val="24"/>
          <w:szCs w:val="24"/>
        </w:rPr>
        <w:t>s</w:t>
      </w:r>
      <w:r w:rsidR="00CE21BC">
        <w:rPr>
          <w:rFonts w:ascii="Times New Roman" w:hAnsi="Times New Roman" w:cs="Times New Roman"/>
          <w:sz w:val="24"/>
          <w:szCs w:val="24"/>
        </w:rPr>
        <w:t xml:space="preserve">ts be </w:t>
      </w:r>
      <w:r w:rsidR="000F13B1">
        <w:rPr>
          <w:rFonts w:ascii="Times New Roman" w:hAnsi="Times New Roman" w:cs="Times New Roman"/>
          <w:sz w:val="24"/>
          <w:szCs w:val="24"/>
        </w:rPr>
        <w:t>awarded</w:t>
      </w:r>
      <w:r w:rsidR="00CE21BC">
        <w:rPr>
          <w:rFonts w:ascii="Times New Roman" w:hAnsi="Times New Roman" w:cs="Times New Roman"/>
          <w:sz w:val="24"/>
          <w:szCs w:val="24"/>
        </w:rPr>
        <w:t xml:space="preserve"> to the appellant.</w:t>
      </w:r>
    </w:p>
    <w:p w:rsidR="00A346A4" w:rsidRDefault="00A346A4" w:rsidP="002503EA">
      <w:pPr>
        <w:spacing w:after="0" w:line="360" w:lineRule="auto"/>
        <w:jc w:val="both"/>
        <w:rPr>
          <w:rFonts w:ascii="Times New Roman" w:hAnsi="Times New Roman" w:cs="Times New Roman"/>
          <w:sz w:val="24"/>
          <w:szCs w:val="24"/>
        </w:rPr>
      </w:pPr>
    </w:p>
    <w:p w:rsidR="00A964DB" w:rsidRDefault="000F13B1" w:rsidP="00A964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w:t>
      </w:r>
      <w:r w:rsidR="00A964DB">
        <w:rPr>
          <w:rFonts w:ascii="Times New Roman" w:hAnsi="Times New Roman" w:cs="Times New Roman"/>
          <w:sz w:val="24"/>
          <w:szCs w:val="24"/>
        </w:rPr>
        <w:t>sponse</w:t>
      </w:r>
      <w:r>
        <w:rPr>
          <w:rFonts w:ascii="Times New Roman" w:hAnsi="Times New Roman" w:cs="Times New Roman"/>
          <w:sz w:val="24"/>
          <w:szCs w:val="24"/>
        </w:rPr>
        <w:t xml:space="preserve">, counsel for the respondent, </w:t>
      </w:r>
      <w:proofErr w:type="spellStart"/>
      <w:r w:rsidR="002678FC">
        <w:rPr>
          <w:rFonts w:ascii="Times New Roman" w:hAnsi="Times New Roman" w:cs="Times New Roman"/>
          <w:sz w:val="24"/>
          <w:szCs w:val="24"/>
        </w:rPr>
        <w:t>Ms.</w:t>
      </w:r>
      <w:proofErr w:type="spellEnd"/>
      <w:r w:rsidR="002678FC">
        <w:rPr>
          <w:rFonts w:ascii="Times New Roman" w:hAnsi="Times New Roman" w:cs="Times New Roman"/>
          <w:sz w:val="24"/>
          <w:szCs w:val="24"/>
        </w:rPr>
        <w:t xml:space="preserve"> Harriet </w:t>
      </w:r>
      <w:proofErr w:type="spellStart"/>
      <w:r w:rsidR="002678FC">
        <w:rPr>
          <w:rFonts w:ascii="Times New Roman" w:hAnsi="Times New Roman" w:cs="Times New Roman"/>
          <w:sz w:val="24"/>
          <w:szCs w:val="24"/>
        </w:rPr>
        <w:t>Namata</w:t>
      </w:r>
      <w:proofErr w:type="spellEnd"/>
      <w:r w:rsidR="002678FC">
        <w:rPr>
          <w:rFonts w:ascii="Times New Roman" w:hAnsi="Times New Roman" w:cs="Times New Roman"/>
          <w:sz w:val="24"/>
          <w:szCs w:val="24"/>
        </w:rPr>
        <w:t xml:space="preserve"> submitted that </w:t>
      </w:r>
      <w:r w:rsidR="00A964DB">
        <w:rPr>
          <w:rFonts w:ascii="Times New Roman" w:hAnsi="Times New Roman" w:cs="Times New Roman"/>
          <w:sz w:val="24"/>
          <w:szCs w:val="24"/>
        </w:rPr>
        <w:t xml:space="preserve">although in holding 4 of the summary decision, the actual reasons behind the decision were not specified, summary decisions are delivered by </w:t>
      </w:r>
      <w:r w:rsidR="00345310">
        <w:rPr>
          <w:rFonts w:ascii="Times New Roman" w:hAnsi="Times New Roman" w:cs="Times New Roman"/>
          <w:sz w:val="24"/>
          <w:szCs w:val="24"/>
        </w:rPr>
        <w:t>the PPDA Appeals Tribunal</w:t>
      </w:r>
      <w:r w:rsidR="00A964DB">
        <w:rPr>
          <w:rFonts w:ascii="Times New Roman" w:hAnsi="Times New Roman" w:cs="Times New Roman"/>
          <w:sz w:val="24"/>
          <w:szCs w:val="24"/>
        </w:rPr>
        <w:t xml:space="preserve"> as a matter of practice. In holding 4 the appellants were supposed to refund the administrative review </w:t>
      </w:r>
      <w:r w:rsidR="000D0881">
        <w:rPr>
          <w:rFonts w:ascii="Times New Roman" w:hAnsi="Times New Roman" w:cs="Times New Roman"/>
          <w:sz w:val="24"/>
          <w:szCs w:val="24"/>
        </w:rPr>
        <w:t>fee</w:t>
      </w:r>
      <w:r w:rsidR="00A964DB">
        <w:rPr>
          <w:rFonts w:ascii="Times New Roman" w:hAnsi="Times New Roman" w:cs="Times New Roman"/>
          <w:sz w:val="24"/>
          <w:szCs w:val="24"/>
        </w:rPr>
        <w:t xml:space="preserve">. The refund should have been </w:t>
      </w:r>
      <w:proofErr w:type="gramStart"/>
      <w:r w:rsidR="00A964DB">
        <w:rPr>
          <w:rFonts w:ascii="Times New Roman" w:hAnsi="Times New Roman" w:cs="Times New Roman"/>
          <w:sz w:val="24"/>
          <w:szCs w:val="24"/>
        </w:rPr>
        <w:t>effected</w:t>
      </w:r>
      <w:proofErr w:type="gramEnd"/>
      <w:r w:rsidR="00A964DB">
        <w:rPr>
          <w:rFonts w:ascii="Times New Roman" w:hAnsi="Times New Roman" w:cs="Times New Roman"/>
          <w:sz w:val="24"/>
          <w:szCs w:val="24"/>
        </w:rPr>
        <w:t xml:space="preserve"> before the appeal. In respect of ground 2, the bidding process was by selective bidding. The respondent was selected and was on the short list. The respondent was unsuccessful because of lack of experience. Under regulation 58 (5) (a) fair and equal opportunity should be given to the providers. The</w:t>
      </w:r>
      <w:r w:rsidR="00F6663C">
        <w:rPr>
          <w:rFonts w:ascii="Times New Roman" w:hAnsi="Times New Roman" w:cs="Times New Roman"/>
          <w:sz w:val="24"/>
          <w:szCs w:val="24"/>
        </w:rPr>
        <w:t xml:space="preserve"> respondents</w:t>
      </w:r>
      <w:r w:rsidR="00A964DB">
        <w:rPr>
          <w:rFonts w:ascii="Times New Roman" w:hAnsi="Times New Roman" w:cs="Times New Roman"/>
          <w:sz w:val="24"/>
          <w:szCs w:val="24"/>
        </w:rPr>
        <w:t xml:space="preserve"> had some experience</w:t>
      </w:r>
      <w:r w:rsidR="00F6663C">
        <w:rPr>
          <w:rFonts w:ascii="Times New Roman" w:hAnsi="Times New Roman" w:cs="Times New Roman"/>
          <w:sz w:val="24"/>
          <w:szCs w:val="24"/>
        </w:rPr>
        <w:t xml:space="preserve"> and should not have been disqualified, although</w:t>
      </w:r>
      <w:r w:rsidR="00A964DB">
        <w:rPr>
          <w:rFonts w:ascii="Times New Roman" w:hAnsi="Times New Roman" w:cs="Times New Roman"/>
          <w:sz w:val="24"/>
          <w:szCs w:val="24"/>
        </w:rPr>
        <w:t xml:space="preserve"> </w:t>
      </w:r>
      <w:r w:rsidR="00F6663C">
        <w:rPr>
          <w:rFonts w:ascii="Times New Roman" w:hAnsi="Times New Roman" w:cs="Times New Roman"/>
          <w:sz w:val="24"/>
          <w:szCs w:val="24"/>
        </w:rPr>
        <w:t>t</w:t>
      </w:r>
      <w:r w:rsidR="00A964DB">
        <w:rPr>
          <w:rFonts w:ascii="Times New Roman" w:hAnsi="Times New Roman" w:cs="Times New Roman"/>
          <w:sz w:val="24"/>
          <w:szCs w:val="24"/>
        </w:rPr>
        <w:t xml:space="preserve">hey did not submit any proof of experience. Regulation 5 (b) </w:t>
      </w:r>
      <w:r w:rsidR="00F6663C">
        <w:rPr>
          <w:rFonts w:ascii="Times New Roman" w:hAnsi="Times New Roman" w:cs="Times New Roman"/>
          <w:sz w:val="24"/>
          <w:szCs w:val="24"/>
        </w:rPr>
        <w:t xml:space="preserve">is meant to guarantee </w:t>
      </w:r>
      <w:r w:rsidR="00A964DB">
        <w:rPr>
          <w:rFonts w:ascii="Times New Roman" w:hAnsi="Times New Roman" w:cs="Times New Roman"/>
          <w:sz w:val="24"/>
          <w:szCs w:val="24"/>
        </w:rPr>
        <w:t xml:space="preserve">rotation of different </w:t>
      </w:r>
      <w:r w:rsidR="00F6663C">
        <w:rPr>
          <w:rFonts w:ascii="Times New Roman" w:hAnsi="Times New Roman" w:cs="Times New Roman"/>
          <w:sz w:val="24"/>
          <w:szCs w:val="24"/>
        </w:rPr>
        <w:t xml:space="preserve">service </w:t>
      </w:r>
      <w:r w:rsidR="00A964DB">
        <w:rPr>
          <w:rFonts w:ascii="Times New Roman" w:hAnsi="Times New Roman" w:cs="Times New Roman"/>
          <w:sz w:val="24"/>
          <w:szCs w:val="24"/>
        </w:rPr>
        <w:t xml:space="preserve">providers. Under the guidelines it was to be two years. The guidelines were a revision and should </w:t>
      </w:r>
      <w:r w:rsidR="00F6663C">
        <w:rPr>
          <w:rFonts w:ascii="Times New Roman" w:hAnsi="Times New Roman" w:cs="Times New Roman"/>
          <w:sz w:val="24"/>
          <w:szCs w:val="24"/>
        </w:rPr>
        <w:t>have been</w:t>
      </w:r>
      <w:r w:rsidR="00A964DB">
        <w:rPr>
          <w:rFonts w:ascii="Times New Roman" w:hAnsi="Times New Roman" w:cs="Times New Roman"/>
          <w:sz w:val="24"/>
          <w:szCs w:val="24"/>
        </w:rPr>
        <w:t xml:space="preserve"> applied retrospectively. Using the same provider</w:t>
      </w:r>
      <w:r w:rsidR="00F6663C">
        <w:rPr>
          <w:rFonts w:ascii="Times New Roman" w:hAnsi="Times New Roman" w:cs="Times New Roman"/>
          <w:sz w:val="24"/>
          <w:szCs w:val="24"/>
        </w:rPr>
        <w:t>, "Taxi Operators Society,"</w:t>
      </w:r>
      <w:r w:rsidR="00A964DB">
        <w:rPr>
          <w:rFonts w:ascii="Times New Roman" w:hAnsi="Times New Roman" w:cs="Times New Roman"/>
          <w:sz w:val="24"/>
          <w:szCs w:val="24"/>
        </w:rPr>
        <w:t xml:space="preserve"> who had already served two years</w:t>
      </w:r>
      <w:r w:rsidR="00F6663C">
        <w:rPr>
          <w:rFonts w:ascii="Times New Roman" w:hAnsi="Times New Roman" w:cs="Times New Roman"/>
          <w:sz w:val="24"/>
          <w:szCs w:val="24"/>
        </w:rPr>
        <w:t>, was wrong and</w:t>
      </w:r>
      <w:r w:rsidR="00A964DB">
        <w:rPr>
          <w:rFonts w:ascii="Times New Roman" w:hAnsi="Times New Roman" w:cs="Times New Roman"/>
          <w:sz w:val="24"/>
          <w:szCs w:val="24"/>
        </w:rPr>
        <w:t xml:space="preserve"> </w:t>
      </w:r>
      <w:r w:rsidR="00F6663C">
        <w:rPr>
          <w:rFonts w:ascii="Times New Roman" w:hAnsi="Times New Roman" w:cs="Times New Roman"/>
          <w:sz w:val="24"/>
          <w:szCs w:val="24"/>
        </w:rPr>
        <w:t xml:space="preserve">they </w:t>
      </w:r>
      <w:r w:rsidR="00A964DB">
        <w:rPr>
          <w:rFonts w:ascii="Times New Roman" w:hAnsi="Times New Roman" w:cs="Times New Roman"/>
          <w:sz w:val="24"/>
          <w:szCs w:val="24"/>
        </w:rPr>
        <w:t xml:space="preserve">should not have been </w:t>
      </w:r>
      <w:r w:rsidR="00F6663C">
        <w:rPr>
          <w:rFonts w:ascii="Times New Roman" w:hAnsi="Times New Roman" w:cs="Times New Roman"/>
          <w:sz w:val="24"/>
          <w:szCs w:val="24"/>
        </w:rPr>
        <w:t>found to be in</w:t>
      </w:r>
      <w:r w:rsidR="00A964DB">
        <w:rPr>
          <w:rFonts w:ascii="Times New Roman" w:hAnsi="Times New Roman" w:cs="Times New Roman"/>
          <w:sz w:val="24"/>
          <w:szCs w:val="24"/>
        </w:rPr>
        <w:t xml:space="preserve">eligible. This is based on the principle of fairness and competition. The appellant still collects revenue and thus is in contravention of the guidelines. </w:t>
      </w:r>
    </w:p>
    <w:p w:rsidR="00A964DB" w:rsidRDefault="00A964DB" w:rsidP="00A964DB">
      <w:pPr>
        <w:spacing w:after="0" w:line="360" w:lineRule="auto"/>
        <w:jc w:val="both"/>
        <w:rPr>
          <w:rFonts w:ascii="Times New Roman" w:hAnsi="Times New Roman" w:cs="Times New Roman"/>
          <w:sz w:val="24"/>
          <w:szCs w:val="24"/>
        </w:rPr>
      </w:pPr>
    </w:p>
    <w:p w:rsidR="00A964DB" w:rsidRDefault="00F6663C" w:rsidP="00A964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 regard to g</w:t>
      </w:r>
      <w:r w:rsidR="00A964DB">
        <w:rPr>
          <w:rFonts w:ascii="Times New Roman" w:hAnsi="Times New Roman" w:cs="Times New Roman"/>
          <w:sz w:val="24"/>
          <w:szCs w:val="24"/>
        </w:rPr>
        <w:t xml:space="preserve">round three, the Tribunal should not be faulted. According to the case of </w:t>
      </w:r>
      <w:proofErr w:type="spellStart"/>
      <w:r w:rsidR="00A964DB" w:rsidRPr="00EF4C17">
        <w:rPr>
          <w:rFonts w:ascii="Times New Roman" w:hAnsi="Times New Roman" w:cs="Times New Roman"/>
          <w:i/>
          <w:sz w:val="24"/>
          <w:szCs w:val="24"/>
        </w:rPr>
        <w:t>Kubala</w:t>
      </w:r>
      <w:proofErr w:type="spellEnd"/>
      <w:r w:rsidR="00A964DB" w:rsidRPr="00EF4C17">
        <w:rPr>
          <w:rFonts w:ascii="Times New Roman" w:hAnsi="Times New Roman" w:cs="Times New Roman"/>
          <w:i/>
          <w:sz w:val="24"/>
          <w:szCs w:val="24"/>
        </w:rPr>
        <w:t xml:space="preserve"> v. PPDA</w:t>
      </w:r>
      <w:proofErr w:type="gramStart"/>
      <w:r w:rsidR="00A964DB">
        <w:rPr>
          <w:rFonts w:ascii="Times New Roman" w:hAnsi="Times New Roman" w:cs="Times New Roman"/>
          <w:sz w:val="24"/>
          <w:szCs w:val="24"/>
        </w:rPr>
        <w:t>,  the</w:t>
      </w:r>
      <w:proofErr w:type="gramEnd"/>
      <w:r w:rsidR="00A964DB">
        <w:rPr>
          <w:rFonts w:ascii="Times New Roman" w:hAnsi="Times New Roman" w:cs="Times New Roman"/>
          <w:sz w:val="24"/>
          <w:szCs w:val="24"/>
        </w:rPr>
        <w:t xml:space="preserve"> Tribunal has those powers. </w:t>
      </w:r>
      <w:r w:rsidR="00345310">
        <w:rPr>
          <w:rFonts w:ascii="Times New Roman" w:hAnsi="Times New Roman" w:cs="Times New Roman"/>
          <w:sz w:val="24"/>
          <w:szCs w:val="24"/>
        </w:rPr>
        <w:t>The PPDA Appeals Tribunal</w:t>
      </w:r>
      <w:r w:rsidR="00A964DB">
        <w:rPr>
          <w:rFonts w:ascii="Times New Roman" w:hAnsi="Times New Roman" w:cs="Times New Roman"/>
          <w:sz w:val="24"/>
          <w:szCs w:val="24"/>
        </w:rPr>
        <w:t xml:space="preserve"> acts as a court. It ha</w:t>
      </w:r>
      <w:r w:rsidR="002509D3">
        <w:rPr>
          <w:rFonts w:ascii="Times New Roman" w:hAnsi="Times New Roman" w:cs="Times New Roman"/>
          <w:sz w:val="24"/>
          <w:szCs w:val="24"/>
        </w:rPr>
        <w:t>d</w:t>
      </w:r>
      <w:r w:rsidR="00A964DB">
        <w:rPr>
          <w:rFonts w:ascii="Times New Roman" w:hAnsi="Times New Roman" w:cs="Times New Roman"/>
          <w:sz w:val="24"/>
          <w:szCs w:val="24"/>
        </w:rPr>
        <w:t xml:space="preserve"> </w:t>
      </w:r>
      <w:r w:rsidR="002509D3">
        <w:rPr>
          <w:rFonts w:ascii="Times New Roman" w:hAnsi="Times New Roman" w:cs="Times New Roman"/>
          <w:sz w:val="24"/>
          <w:szCs w:val="24"/>
        </w:rPr>
        <w:t>the</w:t>
      </w:r>
      <w:r w:rsidR="00A964DB">
        <w:rPr>
          <w:rFonts w:ascii="Times New Roman" w:hAnsi="Times New Roman" w:cs="Times New Roman"/>
          <w:sz w:val="24"/>
          <w:szCs w:val="24"/>
        </w:rPr>
        <w:t xml:space="preserve"> mandate </w:t>
      </w:r>
      <w:r w:rsidR="002509D3">
        <w:rPr>
          <w:rFonts w:ascii="Times New Roman" w:hAnsi="Times New Roman" w:cs="Times New Roman"/>
          <w:sz w:val="24"/>
          <w:szCs w:val="24"/>
        </w:rPr>
        <w:t>to make a</w:t>
      </w:r>
      <w:r w:rsidR="00A964DB">
        <w:rPr>
          <w:rFonts w:ascii="Times New Roman" w:hAnsi="Times New Roman" w:cs="Times New Roman"/>
          <w:sz w:val="24"/>
          <w:szCs w:val="24"/>
        </w:rPr>
        <w:t xml:space="preserve"> determination of the case </w:t>
      </w:r>
      <w:r w:rsidR="002509D3">
        <w:rPr>
          <w:rFonts w:ascii="Times New Roman" w:hAnsi="Times New Roman" w:cs="Times New Roman"/>
          <w:sz w:val="24"/>
          <w:szCs w:val="24"/>
        </w:rPr>
        <w:t xml:space="preserve">as </w:t>
      </w:r>
      <w:r w:rsidR="00A964DB">
        <w:rPr>
          <w:rFonts w:ascii="Times New Roman" w:hAnsi="Times New Roman" w:cs="Times New Roman"/>
          <w:sz w:val="24"/>
          <w:szCs w:val="24"/>
        </w:rPr>
        <w:t>articulated by the applicant. The interim arrangement by the appellant affects the process in that they picked persons who are members of the best evaluated bidder</w:t>
      </w:r>
      <w:r w:rsidR="002509D3">
        <w:rPr>
          <w:rFonts w:ascii="Times New Roman" w:hAnsi="Times New Roman" w:cs="Times New Roman"/>
          <w:sz w:val="24"/>
          <w:szCs w:val="24"/>
        </w:rPr>
        <w:t>.</w:t>
      </w:r>
      <w:r w:rsidR="00A964DB">
        <w:rPr>
          <w:rFonts w:ascii="Times New Roman" w:hAnsi="Times New Roman" w:cs="Times New Roman"/>
          <w:sz w:val="24"/>
          <w:szCs w:val="24"/>
        </w:rPr>
        <w:t xml:space="preserve"> </w:t>
      </w:r>
      <w:r w:rsidR="002509D3">
        <w:rPr>
          <w:rFonts w:ascii="Times New Roman" w:hAnsi="Times New Roman" w:cs="Times New Roman"/>
          <w:sz w:val="24"/>
          <w:szCs w:val="24"/>
        </w:rPr>
        <w:t>T</w:t>
      </w:r>
      <w:r w:rsidR="00A964DB">
        <w:rPr>
          <w:rFonts w:ascii="Times New Roman" w:hAnsi="Times New Roman" w:cs="Times New Roman"/>
          <w:sz w:val="24"/>
          <w:szCs w:val="24"/>
        </w:rPr>
        <w:t xml:space="preserve">hey should have advertised, which they did not. They could have selected past providers and that should also be subject to a bidding process. </w:t>
      </w:r>
    </w:p>
    <w:p w:rsidR="00A964DB" w:rsidRDefault="00A964DB" w:rsidP="00A964DB">
      <w:pPr>
        <w:spacing w:after="0" w:line="360" w:lineRule="auto"/>
        <w:jc w:val="both"/>
        <w:rPr>
          <w:rFonts w:ascii="Times New Roman" w:hAnsi="Times New Roman" w:cs="Times New Roman"/>
          <w:sz w:val="24"/>
          <w:szCs w:val="24"/>
        </w:rPr>
      </w:pPr>
    </w:p>
    <w:p w:rsidR="000F13B1" w:rsidRDefault="002509D3" w:rsidP="00A964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ground </w:t>
      </w:r>
      <w:r w:rsidR="00A964DB">
        <w:rPr>
          <w:rFonts w:ascii="Times New Roman" w:hAnsi="Times New Roman" w:cs="Times New Roman"/>
          <w:sz w:val="24"/>
          <w:szCs w:val="24"/>
        </w:rPr>
        <w:t>4</w:t>
      </w:r>
      <w:r>
        <w:rPr>
          <w:rFonts w:ascii="Times New Roman" w:hAnsi="Times New Roman" w:cs="Times New Roman"/>
          <w:sz w:val="24"/>
          <w:szCs w:val="24"/>
        </w:rPr>
        <w:t>,</w:t>
      </w:r>
      <w:r w:rsidR="00A964DB">
        <w:rPr>
          <w:rFonts w:ascii="Times New Roman" w:hAnsi="Times New Roman" w:cs="Times New Roman"/>
          <w:sz w:val="24"/>
          <w:szCs w:val="24"/>
        </w:rPr>
        <w:t xml:space="preserve"> the Tribunal was justified in awarding costs to the respondent. In the </w:t>
      </w:r>
      <w:proofErr w:type="spellStart"/>
      <w:r w:rsidR="00A964DB" w:rsidRPr="00DC3E88">
        <w:rPr>
          <w:rFonts w:ascii="Times New Roman" w:hAnsi="Times New Roman" w:cs="Times New Roman"/>
          <w:i/>
          <w:sz w:val="24"/>
          <w:szCs w:val="24"/>
        </w:rPr>
        <w:t>Kubala</w:t>
      </w:r>
      <w:proofErr w:type="spellEnd"/>
      <w:r w:rsidR="00A964DB" w:rsidRPr="00DC3E88">
        <w:rPr>
          <w:rFonts w:ascii="Times New Roman" w:hAnsi="Times New Roman" w:cs="Times New Roman"/>
          <w:i/>
          <w:sz w:val="24"/>
          <w:szCs w:val="24"/>
        </w:rPr>
        <w:t xml:space="preserve"> Case</w:t>
      </w:r>
      <w:r w:rsidR="00A964DB">
        <w:rPr>
          <w:rFonts w:ascii="Times New Roman" w:hAnsi="Times New Roman" w:cs="Times New Roman"/>
          <w:sz w:val="24"/>
          <w:szCs w:val="24"/>
        </w:rPr>
        <w:t xml:space="preserve"> it was held that such awards should be made only if it is satisfied that it is fair to do so where the party failed to comply</w:t>
      </w:r>
      <w:r>
        <w:rPr>
          <w:rFonts w:ascii="Times New Roman" w:hAnsi="Times New Roman" w:cs="Times New Roman"/>
          <w:sz w:val="24"/>
          <w:szCs w:val="24"/>
        </w:rPr>
        <w:t xml:space="preserve"> with directions</w:t>
      </w:r>
      <w:r w:rsidR="00A964DB">
        <w:rPr>
          <w:rFonts w:ascii="Times New Roman" w:hAnsi="Times New Roman" w:cs="Times New Roman"/>
          <w:sz w:val="24"/>
          <w:szCs w:val="24"/>
        </w:rPr>
        <w:t xml:space="preserve">. The appellant was collecting revenue on a daily basis and did not consider that the best evaluated bidder had already served for more than </w:t>
      </w:r>
      <w:r w:rsidR="00A964DB">
        <w:rPr>
          <w:rFonts w:ascii="Times New Roman" w:hAnsi="Times New Roman" w:cs="Times New Roman"/>
          <w:sz w:val="24"/>
          <w:szCs w:val="24"/>
        </w:rPr>
        <w:lastRenderedPageBreak/>
        <w:t>two years and so should not have been eligible. Since the</w:t>
      </w:r>
      <w:r>
        <w:rPr>
          <w:rFonts w:ascii="Times New Roman" w:hAnsi="Times New Roman" w:cs="Times New Roman"/>
          <w:sz w:val="24"/>
          <w:szCs w:val="24"/>
        </w:rPr>
        <w:t xml:space="preserve"> appellants</w:t>
      </w:r>
      <w:r w:rsidR="00A964DB">
        <w:rPr>
          <w:rFonts w:ascii="Times New Roman" w:hAnsi="Times New Roman" w:cs="Times New Roman"/>
          <w:sz w:val="24"/>
          <w:szCs w:val="24"/>
        </w:rPr>
        <w:t xml:space="preserve"> fa</w:t>
      </w:r>
      <w:r>
        <w:rPr>
          <w:rFonts w:ascii="Times New Roman" w:hAnsi="Times New Roman" w:cs="Times New Roman"/>
          <w:sz w:val="24"/>
          <w:szCs w:val="24"/>
        </w:rPr>
        <w:t>iled to</w:t>
      </w:r>
      <w:r w:rsidR="00A964DB">
        <w:rPr>
          <w:rFonts w:ascii="Times New Roman" w:hAnsi="Times New Roman" w:cs="Times New Roman"/>
          <w:sz w:val="24"/>
          <w:szCs w:val="24"/>
        </w:rPr>
        <w:t xml:space="preserve"> abide by the enactment</w:t>
      </w:r>
      <w:r>
        <w:rPr>
          <w:rFonts w:ascii="Times New Roman" w:hAnsi="Times New Roman" w:cs="Times New Roman"/>
          <w:sz w:val="24"/>
          <w:szCs w:val="24"/>
        </w:rPr>
        <w:t>,</w:t>
      </w:r>
      <w:r w:rsidR="00A964DB">
        <w:rPr>
          <w:rFonts w:ascii="Times New Roman" w:hAnsi="Times New Roman" w:cs="Times New Roman"/>
          <w:sz w:val="24"/>
          <w:szCs w:val="24"/>
        </w:rPr>
        <w:t xml:space="preserve"> the Tribunal was justified in awarding the costs. Costs follow the event. </w:t>
      </w:r>
      <w:r>
        <w:rPr>
          <w:rFonts w:ascii="Times New Roman" w:hAnsi="Times New Roman" w:cs="Times New Roman"/>
          <w:sz w:val="24"/>
          <w:szCs w:val="24"/>
        </w:rPr>
        <w:t>Proceedings before the PPDA are classified</w:t>
      </w:r>
      <w:r w:rsidR="00A964DB">
        <w:rPr>
          <w:rFonts w:ascii="Times New Roman" w:hAnsi="Times New Roman" w:cs="Times New Roman"/>
          <w:sz w:val="24"/>
          <w:szCs w:val="24"/>
        </w:rPr>
        <w:t xml:space="preserve"> </w:t>
      </w:r>
      <w:r>
        <w:rPr>
          <w:rFonts w:ascii="Times New Roman" w:hAnsi="Times New Roman" w:cs="Times New Roman"/>
          <w:sz w:val="24"/>
          <w:szCs w:val="24"/>
        </w:rPr>
        <w:t>a</w:t>
      </w:r>
      <w:r w:rsidR="00A964DB">
        <w:rPr>
          <w:rFonts w:ascii="Times New Roman" w:hAnsi="Times New Roman" w:cs="Times New Roman"/>
          <w:sz w:val="24"/>
          <w:szCs w:val="24"/>
        </w:rPr>
        <w:t xml:space="preserve">s litigation because there are two disputants. After the decision of the tribunal there was no </w:t>
      </w:r>
      <w:r>
        <w:rPr>
          <w:rFonts w:ascii="Times New Roman" w:hAnsi="Times New Roman" w:cs="Times New Roman"/>
          <w:sz w:val="24"/>
          <w:szCs w:val="24"/>
        </w:rPr>
        <w:t xml:space="preserve">order of </w:t>
      </w:r>
      <w:r w:rsidR="00A964DB">
        <w:rPr>
          <w:rFonts w:ascii="Times New Roman" w:hAnsi="Times New Roman" w:cs="Times New Roman"/>
          <w:sz w:val="24"/>
          <w:szCs w:val="24"/>
        </w:rPr>
        <w:t>stay. The interim arrangement should have bee</w:t>
      </w:r>
      <w:r>
        <w:rPr>
          <w:rFonts w:ascii="Times New Roman" w:hAnsi="Times New Roman" w:cs="Times New Roman"/>
          <w:sz w:val="24"/>
          <w:szCs w:val="24"/>
        </w:rPr>
        <w:t>n</w:t>
      </w:r>
      <w:r w:rsidR="00A964DB">
        <w:rPr>
          <w:rFonts w:ascii="Times New Roman" w:hAnsi="Times New Roman" w:cs="Times New Roman"/>
          <w:sz w:val="24"/>
          <w:szCs w:val="24"/>
        </w:rPr>
        <w:t xml:space="preserve"> disbanded. </w:t>
      </w:r>
      <w:r>
        <w:rPr>
          <w:rFonts w:ascii="Times New Roman" w:hAnsi="Times New Roman" w:cs="Times New Roman"/>
          <w:sz w:val="24"/>
          <w:szCs w:val="24"/>
        </w:rPr>
        <w:t>She prayed that t</w:t>
      </w:r>
      <w:r w:rsidR="00A964DB">
        <w:rPr>
          <w:rFonts w:ascii="Times New Roman" w:hAnsi="Times New Roman" w:cs="Times New Roman"/>
          <w:sz w:val="24"/>
          <w:szCs w:val="24"/>
        </w:rPr>
        <w:t>he appeal should fail and the costs be awarded to the respondent</w:t>
      </w:r>
      <w:r>
        <w:rPr>
          <w:rFonts w:ascii="Times New Roman" w:hAnsi="Times New Roman" w:cs="Times New Roman"/>
          <w:sz w:val="24"/>
          <w:szCs w:val="24"/>
        </w:rPr>
        <w:t>.</w:t>
      </w:r>
    </w:p>
    <w:p w:rsidR="002509D3" w:rsidRDefault="002509D3" w:rsidP="00A964DB">
      <w:pPr>
        <w:spacing w:after="0" w:line="360" w:lineRule="auto"/>
        <w:jc w:val="both"/>
        <w:rPr>
          <w:rFonts w:ascii="Times New Roman" w:hAnsi="Times New Roman" w:cs="Times New Roman"/>
          <w:sz w:val="24"/>
          <w:szCs w:val="24"/>
        </w:rPr>
      </w:pPr>
    </w:p>
    <w:p w:rsidR="002509D3" w:rsidRDefault="002509D3" w:rsidP="00A964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counsel for the appellant submitted that </w:t>
      </w:r>
      <w:r w:rsidR="005B144B">
        <w:rPr>
          <w:rFonts w:ascii="Times New Roman" w:hAnsi="Times New Roman" w:cs="Times New Roman"/>
          <w:sz w:val="24"/>
          <w:szCs w:val="24"/>
        </w:rPr>
        <w:t xml:space="preserve">the interim measure was not an issue before the Tribunal and therefore should not be raised now. In reviewing the decision of the Authority, the Tribunal is not a court. It stands in the shoes of the original decision maker. The argument that the appellant should not have selected the agents it did should be left to the discretion of the appellant to determine who collects revenue temporarily. The phrase fair and equal opportunity should not be confused with trial and error. If a bidder had no experience, they should not be considered. Consideration of experience as one of the criterion is not by choice, it is a requirement of the law. As regards administrative fees, it is clear in the case of </w:t>
      </w:r>
      <w:r w:rsidR="005B144B" w:rsidRPr="00B53DD5">
        <w:rPr>
          <w:rFonts w:ascii="Times New Roman" w:hAnsi="Times New Roman" w:cs="Times New Roman"/>
          <w:i/>
          <w:sz w:val="24"/>
          <w:szCs w:val="24"/>
        </w:rPr>
        <w:t xml:space="preserve">Equity Bank (U) Ltd v. Were, </w:t>
      </w:r>
      <w:proofErr w:type="spellStart"/>
      <w:r w:rsidR="005B144B" w:rsidRPr="00B53DD5">
        <w:rPr>
          <w:rFonts w:ascii="Times New Roman" w:hAnsi="Times New Roman" w:cs="Times New Roman"/>
          <w:i/>
          <w:sz w:val="24"/>
          <w:szCs w:val="24"/>
        </w:rPr>
        <w:t>Misc</w:t>
      </w:r>
      <w:proofErr w:type="spellEnd"/>
      <w:r w:rsidR="005B144B" w:rsidRPr="00B53DD5">
        <w:rPr>
          <w:rFonts w:ascii="Times New Roman" w:hAnsi="Times New Roman" w:cs="Times New Roman"/>
          <w:i/>
          <w:sz w:val="24"/>
          <w:szCs w:val="24"/>
        </w:rPr>
        <w:t xml:space="preserve"> Application 604 of 2013</w:t>
      </w:r>
      <w:r w:rsidR="005B144B">
        <w:rPr>
          <w:rFonts w:ascii="Times New Roman" w:hAnsi="Times New Roman" w:cs="Times New Roman"/>
          <w:sz w:val="24"/>
          <w:szCs w:val="24"/>
        </w:rPr>
        <w:t xml:space="preserve"> that an appeal is not a stay of execution. The reasons advance for costs cannot stand. They are no reasons given by the Tribunal. </w:t>
      </w:r>
      <w:r w:rsidR="003C00E3">
        <w:rPr>
          <w:rFonts w:ascii="Times New Roman" w:hAnsi="Times New Roman" w:cs="Times New Roman"/>
          <w:sz w:val="24"/>
          <w:szCs w:val="24"/>
        </w:rPr>
        <w:t>She reiterated her</w:t>
      </w:r>
      <w:r w:rsidR="005B144B">
        <w:rPr>
          <w:rFonts w:ascii="Times New Roman" w:hAnsi="Times New Roman" w:cs="Times New Roman"/>
          <w:sz w:val="24"/>
          <w:szCs w:val="24"/>
        </w:rPr>
        <w:t xml:space="preserve"> pray</w:t>
      </w:r>
      <w:r w:rsidR="003C00E3">
        <w:rPr>
          <w:rFonts w:ascii="Times New Roman" w:hAnsi="Times New Roman" w:cs="Times New Roman"/>
          <w:sz w:val="24"/>
          <w:szCs w:val="24"/>
        </w:rPr>
        <w:t>er</w:t>
      </w:r>
      <w:r w:rsidR="005B144B">
        <w:rPr>
          <w:rFonts w:ascii="Times New Roman" w:hAnsi="Times New Roman" w:cs="Times New Roman"/>
          <w:sz w:val="24"/>
          <w:szCs w:val="24"/>
        </w:rPr>
        <w:t xml:space="preserve"> that the appeal succeeds</w:t>
      </w:r>
      <w:r w:rsidR="003C00E3">
        <w:rPr>
          <w:rFonts w:ascii="Times New Roman" w:hAnsi="Times New Roman" w:cs="Times New Roman"/>
          <w:sz w:val="24"/>
          <w:szCs w:val="24"/>
        </w:rPr>
        <w:t>.</w:t>
      </w:r>
    </w:p>
    <w:p w:rsidR="00A346A4" w:rsidRDefault="00A346A4" w:rsidP="002503EA">
      <w:pPr>
        <w:spacing w:after="0" w:line="360" w:lineRule="auto"/>
        <w:jc w:val="both"/>
        <w:rPr>
          <w:rFonts w:ascii="Times New Roman" w:hAnsi="Times New Roman" w:cs="Times New Roman"/>
          <w:sz w:val="24"/>
          <w:szCs w:val="24"/>
        </w:rPr>
      </w:pPr>
    </w:p>
    <w:p w:rsidR="00DB04FF" w:rsidRDefault="003C6940" w:rsidP="007837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A346A4">
        <w:rPr>
          <w:rFonts w:ascii="Times New Roman" w:hAnsi="Times New Roman" w:cs="Times New Roman"/>
          <w:sz w:val="24"/>
          <w:szCs w:val="24"/>
        </w:rPr>
        <w:t>he grounds of appeal raised</w:t>
      </w:r>
      <w:r w:rsidRPr="003C6940">
        <w:rPr>
          <w:rFonts w:ascii="Times New Roman" w:hAnsi="Times New Roman" w:cs="Times New Roman"/>
          <w:sz w:val="24"/>
          <w:szCs w:val="24"/>
        </w:rPr>
        <w:t xml:space="preserve"> </w:t>
      </w:r>
      <w:r>
        <w:rPr>
          <w:rFonts w:ascii="Times New Roman" w:hAnsi="Times New Roman" w:cs="Times New Roman"/>
          <w:sz w:val="24"/>
          <w:szCs w:val="24"/>
        </w:rPr>
        <w:t>in the instant appeal,</w:t>
      </w:r>
      <w:r w:rsidR="00A346A4">
        <w:rPr>
          <w:rFonts w:ascii="Times New Roman" w:hAnsi="Times New Roman" w:cs="Times New Roman"/>
          <w:sz w:val="24"/>
          <w:szCs w:val="24"/>
        </w:rPr>
        <w:t xml:space="preserve"> fault </w:t>
      </w:r>
      <w:r w:rsidR="00345310">
        <w:rPr>
          <w:rFonts w:ascii="Times New Roman" w:hAnsi="Times New Roman" w:cs="Times New Roman"/>
          <w:sz w:val="24"/>
          <w:szCs w:val="24"/>
        </w:rPr>
        <w:t>the PPDA Appeals Tribunal</w:t>
      </w:r>
      <w:r w:rsidR="00BD3B58">
        <w:rPr>
          <w:rFonts w:ascii="Times New Roman" w:hAnsi="Times New Roman" w:cs="Times New Roman"/>
          <w:sz w:val="24"/>
          <w:szCs w:val="24"/>
        </w:rPr>
        <w:t xml:space="preserve"> </w:t>
      </w:r>
      <w:r w:rsidR="00614531">
        <w:rPr>
          <w:rFonts w:ascii="Times New Roman" w:hAnsi="Times New Roman" w:cs="Times New Roman"/>
          <w:sz w:val="24"/>
          <w:szCs w:val="24"/>
        </w:rPr>
        <w:t>for multiple</w:t>
      </w:r>
      <w:r w:rsidR="00F90380" w:rsidRPr="00F90380">
        <w:rPr>
          <w:rFonts w:ascii="Times New Roman" w:hAnsi="Times New Roman" w:cs="Times New Roman"/>
          <w:sz w:val="24"/>
          <w:szCs w:val="24"/>
        </w:rPr>
        <w:t xml:space="preserve"> </w:t>
      </w:r>
      <w:r w:rsidR="00614531">
        <w:rPr>
          <w:rFonts w:ascii="Times New Roman" w:hAnsi="Times New Roman" w:cs="Times New Roman"/>
          <w:sz w:val="24"/>
          <w:szCs w:val="24"/>
        </w:rPr>
        <w:t>errors</w:t>
      </w:r>
      <w:r w:rsidR="00F90380" w:rsidRPr="00F90380">
        <w:rPr>
          <w:rFonts w:ascii="Times New Roman" w:hAnsi="Times New Roman" w:cs="Times New Roman"/>
          <w:sz w:val="24"/>
          <w:szCs w:val="24"/>
        </w:rPr>
        <w:t xml:space="preserve"> in </w:t>
      </w:r>
      <w:r w:rsidR="00F15D92">
        <w:rPr>
          <w:rFonts w:ascii="Times New Roman" w:hAnsi="Times New Roman" w:cs="Times New Roman"/>
          <w:sz w:val="24"/>
          <w:szCs w:val="24"/>
        </w:rPr>
        <w:t xml:space="preserve">its </w:t>
      </w:r>
      <w:r w:rsidR="00BD3B58">
        <w:rPr>
          <w:rFonts w:ascii="Times New Roman" w:hAnsi="Times New Roman" w:cs="Times New Roman"/>
          <w:sz w:val="24"/>
          <w:szCs w:val="24"/>
        </w:rPr>
        <w:t>re</w:t>
      </w:r>
      <w:r w:rsidR="00614531">
        <w:rPr>
          <w:rFonts w:ascii="Times New Roman" w:hAnsi="Times New Roman" w:cs="Times New Roman"/>
          <w:sz w:val="24"/>
          <w:szCs w:val="24"/>
        </w:rPr>
        <w:t>-consideration</w:t>
      </w:r>
      <w:r w:rsidR="00BD3B58">
        <w:rPr>
          <w:rFonts w:ascii="Times New Roman" w:hAnsi="Times New Roman" w:cs="Times New Roman"/>
          <w:sz w:val="24"/>
          <w:szCs w:val="24"/>
        </w:rPr>
        <w:t xml:space="preserve"> </w:t>
      </w:r>
      <w:r w:rsidR="00614531">
        <w:rPr>
          <w:rFonts w:ascii="Times New Roman" w:hAnsi="Times New Roman" w:cs="Times New Roman"/>
          <w:sz w:val="24"/>
          <w:szCs w:val="24"/>
        </w:rPr>
        <w:t xml:space="preserve">of </w:t>
      </w:r>
      <w:r w:rsidR="00BD3B58">
        <w:rPr>
          <w:rFonts w:ascii="Times New Roman" w:hAnsi="Times New Roman" w:cs="Times New Roman"/>
          <w:sz w:val="24"/>
          <w:szCs w:val="24"/>
        </w:rPr>
        <w:t xml:space="preserve">the </w:t>
      </w:r>
      <w:r w:rsidR="00614531">
        <w:rPr>
          <w:rFonts w:ascii="Times New Roman" w:hAnsi="Times New Roman" w:cs="Times New Roman"/>
          <w:sz w:val="24"/>
          <w:szCs w:val="24"/>
        </w:rPr>
        <w:t xml:space="preserve">external administrative review </w:t>
      </w:r>
      <w:r w:rsidR="00BD3B58">
        <w:rPr>
          <w:rFonts w:ascii="Times New Roman" w:hAnsi="Times New Roman" w:cs="Times New Roman"/>
          <w:sz w:val="24"/>
          <w:szCs w:val="24"/>
        </w:rPr>
        <w:t>of</w:t>
      </w:r>
      <w:r w:rsidR="00F90380" w:rsidRPr="00F90380">
        <w:rPr>
          <w:rFonts w:ascii="Times New Roman" w:hAnsi="Times New Roman" w:cs="Times New Roman"/>
          <w:sz w:val="24"/>
          <w:szCs w:val="24"/>
        </w:rPr>
        <w:t xml:space="preserve"> </w:t>
      </w:r>
      <w:r w:rsidR="00614531">
        <w:rPr>
          <w:rFonts w:ascii="Times New Roman" w:hAnsi="Times New Roman" w:cs="Times New Roman"/>
          <w:sz w:val="24"/>
          <w:szCs w:val="24"/>
        </w:rPr>
        <w:t xml:space="preserve">the </w:t>
      </w:r>
      <w:r w:rsidR="00F90380" w:rsidRPr="00F90380">
        <w:rPr>
          <w:rFonts w:ascii="Times New Roman" w:hAnsi="Times New Roman" w:cs="Times New Roman"/>
          <w:sz w:val="24"/>
          <w:szCs w:val="24"/>
        </w:rPr>
        <w:t>tender</w:t>
      </w:r>
      <w:r w:rsidR="00614531">
        <w:rPr>
          <w:rFonts w:ascii="Times New Roman" w:hAnsi="Times New Roman" w:cs="Times New Roman"/>
          <w:sz w:val="24"/>
          <w:szCs w:val="24"/>
        </w:rPr>
        <w:t>ing process</w:t>
      </w:r>
      <w:r w:rsidR="00F90380" w:rsidRPr="00F90380">
        <w:rPr>
          <w:rFonts w:ascii="Times New Roman" w:hAnsi="Times New Roman" w:cs="Times New Roman"/>
          <w:sz w:val="24"/>
          <w:szCs w:val="24"/>
        </w:rPr>
        <w:t xml:space="preserve"> </w:t>
      </w:r>
      <w:r w:rsidR="00BD3B58">
        <w:rPr>
          <w:rFonts w:ascii="Times New Roman" w:hAnsi="Times New Roman" w:cs="Times New Roman"/>
          <w:sz w:val="24"/>
          <w:szCs w:val="24"/>
        </w:rPr>
        <w:t xml:space="preserve">by the Public procurement and Disposal of Public Assets Authority </w:t>
      </w:r>
      <w:r>
        <w:rPr>
          <w:rFonts w:ascii="Times New Roman" w:hAnsi="Times New Roman" w:cs="Times New Roman"/>
          <w:sz w:val="24"/>
          <w:szCs w:val="24"/>
        </w:rPr>
        <w:t xml:space="preserve">(hereinafter referred to as the PPDA) </w:t>
      </w:r>
      <w:r w:rsidR="00D948E0">
        <w:rPr>
          <w:rFonts w:ascii="Times New Roman" w:hAnsi="Times New Roman" w:cs="Times New Roman"/>
          <w:sz w:val="24"/>
          <w:szCs w:val="24"/>
        </w:rPr>
        <w:t xml:space="preserve">on the one hand </w:t>
      </w:r>
      <w:r w:rsidR="00F90380" w:rsidRPr="00F90380">
        <w:rPr>
          <w:rFonts w:ascii="Times New Roman" w:hAnsi="Times New Roman" w:cs="Times New Roman"/>
          <w:sz w:val="24"/>
          <w:szCs w:val="24"/>
        </w:rPr>
        <w:t xml:space="preserve">and </w:t>
      </w:r>
      <w:r w:rsidR="00D948E0">
        <w:rPr>
          <w:rFonts w:ascii="Times New Roman" w:hAnsi="Times New Roman" w:cs="Times New Roman"/>
          <w:sz w:val="24"/>
          <w:szCs w:val="24"/>
        </w:rPr>
        <w:t xml:space="preserve">on the other </w:t>
      </w:r>
      <w:r w:rsidR="00614531">
        <w:rPr>
          <w:rFonts w:ascii="Times New Roman" w:hAnsi="Times New Roman" w:cs="Times New Roman"/>
          <w:sz w:val="24"/>
          <w:szCs w:val="24"/>
        </w:rPr>
        <w:t xml:space="preserve">the internal administrative review by </w:t>
      </w:r>
      <w:r w:rsidR="00BD3B58">
        <w:rPr>
          <w:rFonts w:ascii="Times New Roman" w:hAnsi="Times New Roman" w:cs="Times New Roman"/>
          <w:sz w:val="24"/>
          <w:szCs w:val="24"/>
        </w:rPr>
        <w:t>the procurement entity</w:t>
      </w:r>
      <w:r w:rsidR="00D948E0">
        <w:rPr>
          <w:rFonts w:ascii="Times New Roman" w:hAnsi="Times New Roman" w:cs="Times New Roman"/>
          <w:sz w:val="24"/>
          <w:szCs w:val="24"/>
        </w:rPr>
        <w:t>. They also hinge</w:t>
      </w:r>
      <w:r w:rsidR="00BD3B58">
        <w:rPr>
          <w:rFonts w:ascii="Times New Roman" w:hAnsi="Times New Roman" w:cs="Times New Roman"/>
          <w:sz w:val="24"/>
          <w:szCs w:val="24"/>
        </w:rPr>
        <w:t xml:space="preserve"> </w:t>
      </w:r>
      <w:r>
        <w:rPr>
          <w:rFonts w:ascii="Times New Roman" w:hAnsi="Times New Roman" w:cs="Times New Roman"/>
          <w:sz w:val="24"/>
          <w:szCs w:val="24"/>
        </w:rPr>
        <w:t xml:space="preserve">on </w:t>
      </w:r>
      <w:r w:rsidR="00BD3B58">
        <w:rPr>
          <w:rFonts w:ascii="Times New Roman" w:hAnsi="Times New Roman" w:cs="Times New Roman"/>
          <w:sz w:val="24"/>
          <w:szCs w:val="24"/>
        </w:rPr>
        <w:t xml:space="preserve">its finding </w:t>
      </w:r>
      <w:r w:rsidR="00F90380" w:rsidRPr="00F90380">
        <w:rPr>
          <w:rFonts w:ascii="Times New Roman" w:hAnsi="Times New Roman" w:cs="Times New Roman"/>
          <w:sz w:val="24"/>
          <w:szCs w:val="24"/>
        </w:rPr>
        <w:t>tha</w:t>
      </w:r>
      <w:r w:rsidR="00F90380">
        <w:rPr>
          <w:rFonts w:ascii="Times New Roman" w:hAnsi="Times New Roman" w:cs="Times New Roman"/>
          <w:sz w:val="24"/>
          <w:szCs w:val="24"/>
        </w:rPr>
        <w:t>t</w:t>
      </w:r>
      <w:r w:rsidR="00F90380" w:rsidRPr="00F90380">
        <w:rPr>
          <w:rFonts w:ascii="Times New Roman" w:hAnsi="Times New Roman" w:cs="Times New Roman"/>
          <w:sz w:val="24"/>
          <w:szCs w:val="24"/>
        </w:rPr>
        <w:t xml:space="preserve"> the tenders were not evaluated properly</w:t>
      </w:r>
      <w:r w:rsidR="0078539F">
        <w:rPr>
          <w:rFonts w:ascii="Times New Roman" w:hAnsi="Times New Roman" w:cs="Times New Roman"/>
          <w:sz w:val="24"/>
          <w:szCs w:val="24"/>
        </w:rPr>
        <w:t xml:space="preserve">. </w:t>
      </w:r>
      <w:r w:rsidR="005F01AA">
        <w:rPr>
          <w:rFonts w:ascii="Times New Roman" w:hAnsi="Times New Roman" w:cs="Times New Roman"/>
          <w:sz w:val="24"/>
          <w:szCs w:val="24"/>
        </w:rPr>
        <w:t xml:space="preserve">Counsel for the appellant </w:t>
      </w:r>
      <w:r w:rsidR="00F15D92">
        <w:rPr>
          <w:rFonts w:ascii="Times New Roman" w:hAnsi="Times New Roman" w:cs="Times New Roman"/>
          <w:sz w:val="24"/>
          <w:szCs w:val="24"/>
        </w:rPr>
        <w:t>though</w:t>
      </w:r>
      <w:r w:rsidR="007837F9">
        <w:rPr>
          <w:rFonts w:ascii="Times New Roman" w:hAnsi="Times New Roman" w:cs="Times New Roman"/>
          <w:sz w:val="24"/>
          <w:szCs w:val="24"/>
        </w:rPr>
        <w:t>,</w:t>
      </w:r>
      <w:r w:rsidR="00F15D92">
        <w:rPr>
          <w:rFonts w:ascii="Times New Roman" w:hAnsi="Times New Roman" w:cs="Times New Roman"/>
          <w:sz w:val="24"/>
          <w:szCs w:val="24"/>
        </w:rPr>
        <w:t xml:space="preserve"> </w:t>
      </w:r>
      <w:r w:rsidR="005F01AA">
        <w:rPr>
          <w:rFonts w:ascii="Times New Roman" w:hAnsi="Times New Roman" w:cs="Times New Roman"/>
          <w:sz w:val="24"/>
          <w:szCs w:val="24"/>
        </w:rPr>
        <w:t xml:space="preserve">was </w:t>
      </w:r>
      <w:r w:rsidR="00F16627">
        <w:rPr>
          <w:rFonts w:ascii="Times New Roman" w:hAnsi="Times New Roman" w:cs="Times New Roman"/>
          <w:sz w:val="24"/>
          <w:szCs w:val="24"/>
        </w:rPr>
        <w:t xml:space="preserve">prevented from presenting the first ground of appeal on account of </w:t>
      </w:r>
      <w:r w:rsidR="00DB04FF">
        <w:rPr>
          <w:rFonts w:ascii="Times New Roman" w:hAnsi="Times New Roman" w:cs="Times New Roman"/>
          <w:sz w:val="24"/>
          <w:szCs w:val="24"/>
        </w:rPr>
        <w:t>violating the requirement that a</w:t>
      </w:r>
      <w:r w:rsidR="00DB04FF" w:rsidRPr="00DB04FF">
        <w:rPr>
          <w:rFonts w:ascii="Times New Roman" w:hAnsi="Times New Roman" w:cs="Times New Roman"/>
          <w:sz w:val="24"/>
          <w:szCs w:val="24"/>
        </w:rPr>
        <w:t xml:space="preserve"> </w:t>
      </w:r>
      <w:r w:rsidR="007837F9">
        <w:rPr>
          <w:rFonts w:ascii="Times New Roman" w:hAnsi="Times New Roman" w:cs="Times New Roman"/>
          <w:sz w:val="24"/>
          <w:szCs w:val="24"/>
        </w:rPr>
        <w:t>ground</w:t>
      </w:r>
      <w:r w:rsidR="00DB04FF" w:rsidRPr="00DB04FF">
        <w:rPr>
          <w:rFonts w:ascii="Times New Roman" w:hAnsi="Times New Roman" w:cs="Times New Roman"/>
          <w:sz w:val="24"/>
          <w:szCs w:val="24"/>
        </w:rPr>
        <w:t xml:space="preserve"> of </w:t>
      </w:r>
      <w:r w:rsidR="00DB04FF">
        <w:rPr>
          <w:rFonts w:ascii="Times New Roman" w:hAnsi="Times New Roman" w:cs="Times New Roman"/>
          <w:sz w:val="24"/>
          <w:szCs w:val="24"/>
        </w:rPr>
        <w:t>a</w:t>
      </w:r>
      <w:r w:rsidR="00DB04FF" w:rsidRPr="00DB04FF">
        <w:rPr>
          <w:rFonts w:ascii="Times New Roman" w:hAnsi="Times New Roman" w:cs="Times New Roman"/>
          <w:sz w:val="24"/>
          <w:szCs w:val="24"/>
        </w:rPr>
        <w:t>ppeal sh</w:t>
      </w:r>
      <w:r w:rsidR="00DB04FF">
        <w:rPr>
          <w:rFonts w:ascii="Times New Roman" w:hAnsi="Times New Roman" w:cs="Times New Roman"/>
          <w:sz w:val="24"/>
          <w:szCs w:val="24"/>
        </w:rPr>
        <w:t>ould set forth concisely</w:t>
      </w:r>
      <w:r w:rsidR="007837F9">
        <w:rPr>
          <w:rFonts w:ascii="Times New Roman" w:hAnsi="Times New Roman" w:cs="Times New Roman"/>
          <w:sz w:val="24"/>
          <w:szCs w:val="24"/>
        </w:rPr>
        <w:t xml:space="preserve">, </w:t>
      </w:r>
      <w:r w:rsidR="00DB04FF">
        <w:rPr>
          <w:rFonts w:ascii="Times New Roman" w:hAnsi="Times New Roman" w:cs="Times New Roman"/>
          <w:sz w:val="24"/>
          <w:szCs w:val="24"/>
        </w:rPr>
        <w:t>distinct</w:t>
      </w:r>
      <w:r w:rsidR="007837F9">
        <w:rPr>
          <w:rFonts w:ascii="Times New Roman" w:hAnsi="Times New Roman" w:cs="Times New Roman"/>
          <w:sz w:val="24"/>
          <w:szCs w:val="24"/>
        </w:rPr>
        <w:t>ly</w:t>
      </w:r>
      <w:r w:rsidR="00DB04FF">
        <w:rPr>
          <w:rFonts w:ascii="Times New Roman" w:hAnsi="Times New Roman" w:cs="Times New Roman"/>
          <w:sz w:val="24"/>
          <w:szCs w:val="24"/>
        </w:rPr>
        <w:t xml:space="preserve"> </w:t>
      </w:r>
      <w:r w:rsidR="007837F9">
        <w:rPr>
          <w:rFonts w:ascii="Times New Roman" w:hAnsi="Times New Roman" w:cs="Times New Roman"/>
          <w:sz w:val="24"/>
          <w:szCs w:val="24"/>
        </w:rPr>
        <w:t>and</w:t>
      </w:r>
      <w:r w:rsidR="00DB04FF">
        <w:rPr>
          <w:rFonts w:ascii="Times New Roman" w:hAnsi="Times New Roman" w:cs="Times New Roman"/>
          <w:sz w:val="24"/>
          <w:szCs w:val="24"/>
        </w:rPr>
        <w:t xml:space="preserve"> without argument or </w:t>
      </w:r>
      <w:r w:rsidR="00DB04FF" w:rsidRPr="00DB04FF">
        <w:rPr>
          <w:rFonts w:ascii="Times New Roman" w:hAnsi="Times New Roman" w:cs="Times New Roman"/>
          <w:sz w:val="24"/>
          <w:szCs w:val="24"/>
        </w:rPr>
        <w:t>narrative, the</w:t>
      </w:r>
      <w:r w:rsidR="00DB04FF">
        <w:rPr>
          <w:rFonts w:ascii="Times New Roman" w:hAnsi="Times New Roman" w:cs="Times New Roman"/>
          <w:sz w:val="24"/>
          <w:szCs w:val="24"/>
        </w:rPr>
        <w:t xml:space="preserve"> grounds of objection to the decision </w:t>
      </w:r>
      <w:r w:rsidR="00DB04FF" w:rsidRPr="00DB04FF">
        <w:rPr>
          <w:rFonts w:ascii="Times New Roman" w:hAnsi="Times New Roman" w:cs="Times New Roman"/>
          <w:sz w:val="24"/>
          <w:szCs w:val="24"/>
        </w:rPr>
        <w:t>appealed aga</w:t>
      </w:r>
      <w:r w:rsidR="00DB04FF">
        <w:rPr>
          <w:rFonts w:ascii="Times New Roman" w:hAnsi="Times New Roman" w:cs="Times New Roman"/>
          <w:sz w:val="24"/>
          <w:szCs w:val="24"/>
        </w:rPr>
        <w:t>inst, specifying the point</w:t>
      </w:r>
      <w:r w:rsidR="00016B2D">
        <w:rPr>
          <w:rFonts w:ascii="Times New Roman" w:hAnsi="Times New Roman" w:cs="Times New Roman"/>
          <w:sz w:val="24"/>
          <w:szCs w:val="24"/>
        </w:rPr>
        <w:t>(</w:t>
      </w:r>
      <w:r w:rsidR="00DB04FF">
        <w:rPr>
          <w:rFonts w:ascii="Times New Roman" w:hAnsi="Times New Roman" w:cs="Times New Roman"/>
          <w:sz w:val="24"/>
          <w:szCs w:val="24"/>
        </w:rPr>
        <w:t>s</w:t>
      </w:r>
      <w:r w:rsidR="00016B2D">
        <w:rPr>
          <w:rFonts w:ascii="Times New Roman" w:hAnsi="Times New Roman" w:cs="Times New Roman"/>
          <w:sz w:val="24"/>
          <w:szCs w:val="24"/>
        </w:rPr>
        <w:t>)</w:t>
      </w:r>
      <w:r w:rsidR="00DB04FF">
        <w:rPr>
          <w:rFonts w:ascii="Times New Roman" w:hAnsi="Times New Roman" w:cs="Times New Roman"/>
          <w:sz w:val="24"/>
          <w:szCs w:val="24"/>
        </w:rPr>
        <w:t xml:space="preserve"> which </w:t>
      </w:r>
      <w:r w:rsidR="00016B2D">
        <w:rPr>
          <w:rFonts w:ascii="Times New Roman" w:hAnsi="Times New Roman" w:cs="Times New Roman"/>
          <w:sz w:val="24"/>
          <w:szCs w:val="24"/>
        </w:rPr>
        <w:t xml:space="preserve">is or </w:t>
      </w:r>
      <w:r w:rsidR="00DB04FF">
        <w:rPr>
          <w:rFonts w:ascii="Times New Roman" w:hAnsi="Times New Roman" w:cs="Times New Roman"/>
          <w:sz w:val="24"/>
          <w:szCs w:val="24"/>
        </w:rPr>
        <w:t xml:space="preserve">are </w:t>
      </w:r>
      <w:r w:rsidR="00DB04FF" w:rsidRPr="00DB04FF">
        <w:rPr>
          <w:rFonts w:ascii="Times New Roman" w:hAnsi="Times New Roman" w:cs="Times New Roman"/>
          <w:sz w:val="24"/>
          <w:szCs w:val="24"/>
        </w:rPr>
        <w:t>alleged t</w:t>
      </w:r>
      <w:r w:rsidR="00DB04FF">
        <w:rPr>
          <w:rFonts w:ascii="Times New Roman" w:hAnsi="Times New Roman" w:cs="Times New Roman"/>
          <w:sz w:val="24"/>
          <w:szCs w:val="24"/>
        </w:rPr>
        <w:t xml:space="preserve">o have been wrongly decided, and the </w:t>
      </w:r>
      <w:r w:rsidR="00DB04FF" w:rsidRPr="00DB04FF">
        <w:rPr>
          <w:rFonts w:ascii="Times New Roman" w:hAnsi="Times New Roman" w:cs="Times New Roman"/>
          <w:sz w:val="24"/>
          <w:szCs w:val="24"/>
        </w:rPr>
        <w:t xml:space="preserve">nature of the </w:t>
      </w:r>
      <w:r w:rsidR="00DB04FF">
        <w:rPr>
          <w:rFonts w:ascii="Times New Roman" w:hAnsi="Times New Roman" w:cs="Times New Roman"/>
          <w:sz w:val="24"/>
          <w:szCs w:val="24"/>
        </w:rPr>
        <w:t xml:space="preserve">order which it is proposed to ask the </w:t>
      </w:r>
      <w:r w:rsidR="00DB04FF" w:rsidRPr="00DB04FF">
        <w:rPr>
          <w:rFonts w:ascii="Times New Roman" w:hAnsi="Times New Roman" w:cs="Times New Roman"/>
          <w:sz w:val="24"/>
          <w:szCs w:val="24"/>
        </w:rPr>
        <w:t>court to make</w:t>
      </w:r>
      <w:r w:rsidR="007837F9">
        <w:rPr>
          <w:rFonts w:ascii="Times New Roman" w:hAnsi="Times New Roman" w:cs="Times New Roman"/>
          <w:sz w:val="24"/>
          <w:szCs w:val="24"/>
        </w:rPr>
        <w:t xml:space="preserve"> (see </w:t>
      </w:r>
      <w:r w:rsidR="007837F9" w:rsidRPr="007837F9">
        <w:rPr>
          <w:rFonts w:ascii="Times New Roman" w:hAnsi="Times New Roman" w:cs="Times New Roman"/>
          <w:sz w:val="24"/>
          <w:szCs w:val="24"/>
        </w:rPr>
        <w:t xml:space="preserve"> </w:t>
      </w:r>
      <w:proofErr w:type="spellStart"/>
      <w:r w:rsidR="007837F9" w:rsidRPr="007837F9">
        <w:rPr>
          <w:rFonts w:ascii="Times New Roman" w:hAnsi="Times New Roman" w:cs="Times New Roman"/>
          <w:i/>
          <w:sz w:val="24"/>
          <w:szCs w:val="24"/>
        </w:rPr>
        <w:t>Katumba</w:t>
      </w:r>
      <w:proofErr w:type="spellEnd"/>
      <w:r w:rsidR="007837F9" w:rsidRPr="007837F9">
        <w:rPr>
          <w:rFonts w:ascii="Times New Roman" w:hAnsi="Times New Roman" w:cs="Times New Roman"/>
          <w:i/>
          <w:sz w:val="24"/>
          <w:szCs w:val="24"/>
        </w:rPr>
        <w:t xml:space="preserve"> </w:t>
      </w:r>
      <w:proofErr w:type="spellStart"/>
      <w:r w:rsidR="007837F9" w:rsidRPr="007837F9">
        <w:rPr>
          <w:rFonts w:ascii="Times New Roman" w:hAnsi="Times New Roman" w:cs="Times New Roman"/>
          <w:i/>
          <w:sz w:val="24"/>
          <w:szCs w:val="24"/>
        </w:rPr>
        <w:t>Byaruhanga</w:t>
      </w:r>
      <w:proofErr w:type="spellEnd"/>
      <w:r w:rsidR="007837F9" w:rsidRPr="007837F9">
        <w:rPr>
          <w:rFonts w:ascii="Times New Roman" w:hAnsi="Times New Roman" w:cs="Times New Roman"/>
          <w:i/>
          <w:sz w:val="24"/>
          <w:szCs w:val="24"/>
        </w:rPr>
        <w:t xml:space="preserve"> v. Edward </w:t>
      </w:r>
      <w:proofErr w:type="spellStart"/>
      <w:r w:rsidR="007837F9" w:rsidRPr="007837F9">
        <w:rPr>
          <w:rFonts w:ascii="Times New Roman" w:hAnsi="Times New Roman" w:cs="Times New Roman"/>
          <w:i/>
          <w:sz w:val="24"/>
          <w:szCs w:val="24"/>
        </w:rPr>
        <w:t>Kyewalabye</w:t>
      </w:r>
      <w:proofErr w:type="spellEnd"/>
      <w:r w:rsidR="007837F9" w:rsidRPr="007837F9">
        <w:rPr>
          <w:rFonts w:ascii="Times New Roman" w:hAnsi="Times New Roman" w:cs="Times New Roman"/>
          <w:i/>
          <w:sz w:val="24"/>
          <w:szCs w:val="24"/>
        </w:rPr>
        <w:t xml:space="preserve"> </w:t>
      </w:r>
      <w:proofErr w:type="spellStart"/>
      <w:r w:rsidR="007837F9" w:rsidRPr="007837F9">
        <w:rPr>
          <w:rFonts w:ascii="Times New Roman" w:hAnsi="Times New Roman" w:cs="Times New Roman"/>
          <w:i/>
          <w:sz w:val="24"/>
          <w:szCs w:val="24"/>
        </w:rPr>
        <w:t>Musoke</w:t>
      </w:r>
      <w:proofErr w:type="spellEnd"/>
      <w:r w:rsidR="007837F9" w:rsidRPr="007837F9">
        <w:rPr>
          <w:rFonts w:ascii="Times New Roman" w:hAnsi="Times New Roman" w:cs="Times New Roman"/>
          <w:i/>
          <w:sz w:val="24"/>
          <w:szCs w:val="24"/>
        </w:rPr>
        <w:t>, (1999) KALR 621</w:t>
      </w:r>
      <w:r w:rsidR="007837F9">
        <w:rPr>
          <w:rFonts w:ascii="Times New Roman" w:hAnsi="Times New Roman" w:cs="Times New Roman"/>
          <w:sz w:val="24"/>
          <w:szCs w:val="24"/>
        </w:rPr>
        <w:t>)</w:t>
      </w:r>
      <w:r w:rsidR="007837F9" w:rsidRPr="007837F9">
        <w:rPr>
          <w:rFonts w:ascii="Times New Roman" w:hAnsi="Times New Roman" w:cs="Times New Roman"/>
          <w:sz w:val="24"/>
          <w:szCs w:val="24"/>
        </w:rPr>
        <w:t>.</w:t>
      </w:r>
      <w:r w:rsidR="00DB04FF">
        <w:rPr>
          <w:rFonts w:ascii="Times New Roman" w:hAnsi="Times New Roman" w:cs="Times New Roman"/>
          <w:sz w:val="24"/>
          <w:szCs w:val="24"/>
        </w:rPr>
        <w:t xml:space="preserve"> </w:t>
      </w:r>
      <w:r w:rsidR="00932F0C">
        <w:rPr>
          <w:rFonts w:ascii="Times New Roman" w:hAnsi="Times New Roman" w:cs="Times New Roman"/>
          <w:sz w:val="24"/>
          <w:szCs w:val="24"/>
        </w:rPr>
        <w:t>Generalised grounds of a</w:t>
      </w:r>
      <w:r w:rsidR="006C73EC">
        <w:rPr>
          <w:rFonts w:ascii="Times New Roman" w:hAnsi="Times New Roman" w:cs="Times New Roman"/>
          <w:sz w:val="24"/>
          <w:szCs w:val="24"/>
        </w:rPr>
        <w:t xml:space="preserve">ppeal are ordinarily struck out. </w:t>
      </w:r>
      <w:r w:rsidR="009C4AD0">
        <w:rPr>
          <w:rFonts w:ascii="Times New Roman" w:hAnsi="Times New Roman" w:cs="Times New Roman"/>
          <w:sz w:val="24"/>
          <w:szCs w:val="24"/>
        </w:rPr>
        <w:t>Accordingly ground one of the appeal is struck out.</w:t>
      </w:r>
    </w:p>
    <w:p w:rsidR="005F01AA" w:rsidRDefault="005F01AA" w:rsidP="005F01AA">
      <w:pPr>
        <w:spacing w:after="0" w:line="360" w:lineRule="auto"/>
        <w:jc w:val="both"/>
        <w:rPr>
          <w:rFonts w:ascii="Times New Roman" w:hAnsi="Times New Roman" w:cs="Times New Roman"/>
          <w:sz w:val="24"/>
          <w:szCs w:val="24"/>
        </w:rPr>
      </w:pPr>
    </w:p>
    <w:p w:rsidR="00707051" w:rsidRDefault="003C6940" w:rsidP="003C69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appeals of this nature it is not the Court's role to embark on </w:t>
      </w:r>
      <w:r w:rsidRPr="00765EA5">
        <w:rPr>
          <w:rFonts w:ascii="Times New Roman" w:hAnsi="Times New Roman" w:cs="Times New Roman"/>
          <w:sz w:val="24"/>
          <w:szCs w:val="24"/>
        </w:rPr>
        <w:t>a re-</w:t>
      </w:r>
      <w:r>
        <w:rPr>
          <w:rFonts w:ascii="Times New Roman" w:hAnsi="Times New Roman" w:cs="Times New Roman"/>
          <w:sz w:val="24"/>
          <w:szCs w:val="24"/>
        </w:rPr>
        <w:t>evaluation</w:t>
      </w:r>
      <w:r w:rsidRPr="00765EA5">
        <w:rPr>
          <w:rFonts w:ascii="Times New Roman" w:hAnsi="Times New Roman" w:cs="Times New Roman"/>
          <w:sz w:val="24"/>
          <w:szCs w:val="24"/>
        </w:rPr>
        <w:t xml:space="preserve"> </w:t>
      </w:r>
      <w:r>
        <w:rPr>
          <w:rFonts w:ascii="Times New Roman" w:hAnsi="Times New Roman" w:cs="Times New Roman"/>
          <w:sz w:val="24"/>
          <w:szCs w:val="24"/>
        </w:rPr>
        <w:t xml:space="preserve">or re-assessment </w:t>
      </w:r>
      <w:r w:rsidRPr="00765EA5">
        <w:rPr>
          <w:rFonts w:ascii="Times New Roman" w:hAnsi="Times New Roman" w:cs="Times New Roman"/>
          <w:sz w:val="24"/>
          <w:szCs w:val="24"/>
        </w:rPr>
        <w:t>exercise</w:t>
      </w:r>
      <w:r>
        <w:rPr>
          <w:rFonts w:ascii="Times New Roman" w:hAnsi="Times New Roman" w:cs="Times New Roman"/>
          <w:sz w:val="24"/>
          <w:szCs w:val="24"/>
        </w:rPr>
        <w:t xml:space="preserve"> of the bids. The court’s role </w:t>
      </w:r>
      <w:r w:rsidRPr="00765EA5">
        <w:rPr>
          <w:rFonts w:ascii="Times New Roman" w:hAnsi="Times New Roman" w:cs="Times New Roman"/>
          <w:sz w:val="24"/>
          <w:szCs w:val="24"/>
        </w:rPr>
        <w:t>ins</w:t>
      </w:r>
      <w:r>
        <w:rPr>
          <w:rFonts w:ascii="Times New Roman" w:hAnsi="Times New Roman" w:cs="Times New Roman"/>
          <w:sz w:val="24"/>
          <w:szCs w:val="24"/>
        </w:rPr>
        <w:t xml:space="preserve">tead </w:t>
      </w:r>
      <w:r w:rsidR="00F934D8">
        <w:rPr>
          <w:rFonts w:ascii="Times New Roman" w:hAnsi="Times New Roman" w:cs="Times New Roman"/>
          <w:sz w:val="24"/>
          <w:szCs w:val="24"/>
        </w:rPr>
        <w:t xml:space="preserve">is </w:t>
      </w:r>
      <w:r>
        <w:rPr>
          <w:rFonts w:ascii="Times New Roman" w:hAnsi="Times New Roman" w:cs="Times New Roman"/>
          <w:sz w:val="24"/>
          <w:szCs w:val="24"/>
        </w:rPr>
        <w:t xml:space="preserve">to review the decision of the procurement entity, the internal and external administrative review decisions subsequent thereto and determine whether: (a) the rules of public </w:t>
      </w:r>
      <w:r w:rsidRPr="00765EA5">
        <w:rPr>
          <w:rFonts w:ascii="Times New Roman" w:hAnsi="Times New Roman" w:cs="Times New Roman"/>
          <w:sz w:val="24"/>
          <w:szCs w:val="24"/>
        </w:rPr>
        <w:t>procurement have been applied</w:t>
      </w:r>
      <w:r>
        <w:rPr>
          <w:rFonts w:ascii="Times New Roman" w:hAnsi="Times New Roman" w:cs="Times New Roman"/>
          <w:sz w:val="24"/>
          <w:szCs w:val="24"/>
        </w:rPr>
        <w:t xml:space="preserve">, (b) the facts relied upon by the </w:t>
      </w:r>
      <w:r w:rsidR="0017455C">
        <w:rPr>
          <w:rFonts w:ascii="Times New Roman" w:hAnsi="Times New Roman" w:cs="Times New Roman"/>
          <w:sz w:val="24"/>
          <w:szCs w:val="24"/>
        </w:rPr>
        <w:t xml:space="preserve">procuring and disposing entity </w:t>
      </w:r>
      <w:r>
        <w:rPr>
          <w:rFonts w:ascii="Times New Roman" w:hAnsi="Times New Roman" w:cs="Times New Roman"/>
          <w:sz w:val="24"/>
          <w:szCs w:val="24"/>
        </w:rPr>
        <w:t xml:space="preserve">and the internal and external review bodies subsequent thereto are correct </w:t>
      </w:r>
      <w:r w:rsidRPr="00765EA5">
        <w:rPr>
          <w:rFonts w:ascii="Times New Roman" w:hAnsi="Times New Roman" w:cs="Times New Roman"/>
          <w:sz w:val="24"/>
          <w:szCs w:val="24"/>
        </w:rPr>
        <w:t>in r</w:t>
      </w:r>
      <w:r>
        <w:rPr>
          <w:rFonts w:ascii="Times New Roman" w:hAnsi="Times New Roman" w:cs="Times New Roman"/>
          <w:sz w:val="24"/>
          <w:szCs w:val="24"/>
        </w:rPr>
        <w:t xml:space="preserve">elation to matters of judgment </w:t>
      </w:r>
      <w:r w:rsidRPr="00765EA5">
        <w:rPr>
          <w:rFonts w:ascii="Times New Roman" w:hAnsi="Times New Roman" w:cs="Times New Roman"/>
          <w:sz w:val="24"/>
          <w:szCs w:val="24"/>
        </w:rPr>
        <w:t xml:space="preserve">or assessment, </w:t>
      </w:r>
      <w:r>
        <w:rPr>
          <w:rFonts w:ascii="Times New Roman" w:hAnsi="Times New Roman" w:cs="Times New Roman"/>
          <w:sz w:val="24"/>
          <w:szCs w:val="24"/>
        </w:rPr>
        <w:t xml:space="preserve">and (c) </w:t>
      </w:r>
      <w:r w:rsidRPr="00765EA5">
        <w:rPr>
          <w:rFonts w:ascii="Times New Roman" w:hAnsi="Times New Roman" w:cs="Times New Roman"/>
          <w:sz w:val="24"/>
          <w:szCs w:val="24"/>
        </w:rPr>
        <w:t>a manife</w:t>
      </w:r>
      <w:r>
        <w:rPr>
          <w:rFonts w:ascii="Times New Roman" w:hAnsi="Times New Roman" w:cs="Times New Roman"/>
          <w:sz w:val="24"/>
          <w:szCs w:val="24"/>
        </w:rPr>
        <w:t xml:space="preserve">st error has </w:t>
      </w:r>
      <w:r w:rsidRPr="00765EA5">
        <w:rPr>
          <w:rFonts w:ascii="Times New Roman" w:hAnsi="Times New Roman" w:cs="Times New Roman"/>
          <w:sz w:val="24"/>
          <w:szCs w:val="24"/>
        </w:rPr>
        <w:t>occurred</w:t>
      </w:r>
      <w:r>
        <w:rPr>
          <w:rFonts w:ascii="Times New Roman" w:hAnsi="Times New Roman" w:cs="Times New Roman"/>
          <w:sz w:val="24"/>
          <w:szCs w:val="24"/>
        </w:rPr>
        <w:t xml:space="preserve"> or not</w:t>
      </w:r>
      <w:r w:rsidRPr="00765EA5">
        <w:rPr>
          <w:rFonts w:ascii="Times New Roman" w:hAnsi="Times New Roman" w:cs="Times New Roman"/>
          <w:sz w:val="24"/>
          <w:szCs w:val="24"/>
        </w:rPr>
        <w:t>. (</w:t>
      </w:r>
      <w:r>
        <w:rPr>
          <w:rFonts w:ascii="Times New Roman" w:hAnsi="Times New Roman" w:cs="Times New Roman"/>
          <w:sz w:val="24"/>
          <w:szCs w:val="24"/>
        </w:rPr>
        <w:t xml:space="preserve">see </w:t>
      </w:r>
      <w:r w:rsidRPr="002503EA">
        <w:rPr>
          <w:rFonts w:ascii="Times New Roman" w:hAnsi="Times New Roman" w:cs="Times New Roman"/>
          <w:i/>
          <w:sz w:val="24"/>
          <w:szCs w:val="24"/>
        </w:rPr>
        <w:t xml:space="preserve">Lion v. </w:t>
      </w:r>
      <w:proofErr w:type="spellStart"/>
      <w:r w:rsidRPr="002503EA">
        <w:rPr>
          <w:rFonts w:ascii="Times New Roman" w:hAnsi="Times New Roman" w:cs="Times New Roman"/>
          <w:i/>
          <w:sz w:val="24"/>
          <w:szCs w:val="24"/>
        </w:rPr>
        <w:t>Firebuy</w:t>
      </w:r>
      <w:proofErr w:type="spellEnd"/>
      <w:r w:rsidRPr="002503EA">
        <w:rPr>
          <w:rFonts w:ascii="Times New Roman" w:hAnsi="Times New Roman" w:cs="Times New Roman"/>
          <w:i/>
          <w:sz w:val="24"/>
          <w:szCs w:val="24"/>
        </w:rPr>
        <w:t xml:space="preserve"> Limited </w:t>
      </w:r>
      <w:r w:rsidRPr="00EA5A22">
        <w:rPr>
          <w:rFonts w:ascii="Times New Roman" w:hAnsi="Times New Roman" w:cs="Times New Roman"/>
          <w:i/>
          <w:sz w:val="24"/>
          <w:szCs w:val="24"/>
        </w:rPr>
        <w:t>[2007] All ER (D) 177</w:t>
      </w:r>
      <w:r>
        <w:rPr>
          <w:rFonts w:ascii="Times New Roman" w:hAnsi="Times New Roman" w:cs="Times New Roman"/>
          <w:sz w:val="24"/>
          <w:szCs w:val="24"/>
        </w:rPr>
        <w:t xml:space="preserve"> and </w:t>
      </w:r>
      <w:r w:rsidRPr="002503EA">
        <w:rPr>
          <w:rFonts w:ascii="Times New Roman" w:hAnsi="Times New Roman" w:cs="Times New Roman"/>
          <w:i/>
          <w:sz w:val="24"/>
          <w:szCs w:val="24"/>
        </w:rPr>
        <w:t>Letting International v. Newham London Borough Council [2008] EWHC 1583 (QB</w:t>
      </w:r>
      <w:r w:rsidRPr="00765EA5">
        <w:rPr>
          <w:rFonts w:ascii="Times New Roman" w:hAnsi="Times New Roman" w:cs="Times New Roman"/>
          <w:sz w:val="24"/>
          <w:szCs w:val="24"/>
        </w:rPr>
        <w:t>)</w:t>
      </w:r>
      <w:r>
        <w:rPr>
          <w:rFonts w:ascii="Times New Roman" w:hAnsi="Times New Roman" w:cs="Times New Roman"/>
          <w:sz w:val="24"/>
          <w:szCs w:val="24"/>
        </w:rPr>
        <w:t xml:space="preserve">. </w:t>
      </w:r>
    </w:p>
    <w:p w:rsidR="00707051" w:rsidRDefault="00707051" w:rsidP="003C6940">
      <w:pPr>
        <w:spacing w:after="0" w:line="360" w:lineRule="auto"/>
        <w:jc w:val="both"/>
        <w:rPr>
          <w:rFonts w:ascii="Times New Roman" w:hAnsi="Times New Roman" w:cs="Times New Roman"/>
          <w:sz w:val="24"/>
          <w:szCs w:val="24"/>
        </w:rPr>
      </w:pPr>
    </w:p>
    <w:p w:rsidR="003C6940" w:rsidRDefault="00707051" w:rsidP="00F934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 </w:t>
      </w:r>
      <w:r w:rsidR="00F934D8">
        <w:rPr>
          <w:rFonts w:ascii="Times New Roman" w:hAnsi="Times New Roman" w:cs="Times New Roman"/>
          <w:sz w:val="24"/>
          <w:szCs w:val="24"/>
        </w:rPr>
        <w:t xml:space="preserve">public </w:t>
      </w:r>
      <w:r w:rsidRPr="00D34835">
        <w:rPr>
          <w:rFonts w:ascii="Times New Roman" w:hAnsi="Times New Roman" w:cs="Times New Roman"/>
          <w:sz w:val="24"/>
          <w:szCs w:val="24"/>
        </w:rPr>
        <w:t xml:space="preserve">procurement </w:t>
      </w:r>
      <w:r>
        <w:rPr>
          <w:rFonts w:ascii="Times New Roman" w:hAnsi="Times New Roman" w:cs="Times New Roman"/>
          <w:sz w:val="24"/>
          <w:szCs w:val="24"/>
        </w:rPr>
        <w:t>must conform to the three pillars of integrity, t</w:t>
      </w:r>
      <w:r w:rsidRPr="00D34835">
        <w:rPr>
          <w:rFonts w:ascii="Times New Roman" w:hAnsi="Times New Roman" w:cs="Times New Roman"/>
          <w:sz w:val="24"/>
          <w:szCs w:val="24"/>
        </w:rPr>
        <w:t xml:space="preserve">ransparency and </w:t>
      </w:r>
      <w:r>
        <w:rPr>
          <w:rFonts w:ascii="Times New Roman" w:hAnsi="Times New Roman" w:cs="Times New Roman"/>
          <w:sz w:val="24"/>
          <w:szCs w:val="24"/>
        </w:rPr>
        <w:t>a</w:t>
      </w:r>
      <w:r w:rsidRPr="00D34835">
        <w:rPr>
          <w:rFonts w:ascii="Times New Roman" w:hAnsi="Times New Roman" w:cs="Times New Roman"/>
          <w:sz w:val="24"/>
          <w:szCs w:val="24"/>
        </w:rPr>
        <w:t>ccountability</w:t>
      </w:r>
      <w:r>
        <w:rPr>
          <w:rFonts w:ascii="Times New Roman" w:hAnsi="Times New Roman" w:cs="Times New Roman"/>
          <w:sz w:val="24"/>
          <w:szCs w:val="24"/>
        </w:rPr>
        <w:t xml:space="preserve">. </w:t>
      </w:r>
      <w:r w:rsidRPr="001428FC">
        <w:rPr>
          <w:rFonts w:ascii="Times New Roman" w:hAnsi="Times New Roman" w:cs="Times New Roman"/>
          <w:sz w:val="24"/>
          <w:szCs w:val="24"/>
        </w:rPr>
        <w:t>Decision-making criteria at all stages must be clear, justifiable and objective</w:t>
      </w:r>
      <w:r>
        <w:rPr>
          <w:rFonts w:ascii="Times New Roman" w:hAnsi="Times New Roman" w:cs="Times New Roman"/>
          <w:sz w:val="24"/>
          <w:szCs w:val="24"/>
        </w:rPr>
        <w:t xml:space="preserve">. An </w:t>
      </w:r>
      <w:r w:rsidRPr="00763E4B">
        <w:rPr>
          <w:rFonts w:ascii="Times New Roman" w:hAnsi="Times New Roman" w:cs="Times New Roman"/>
          <w:sz w:val="24"/>
          <w:szCs w:val="24"/>
        </w:rPr>
        <w:t>obligation i</w:t>
      </w:r>
      <w:r>
        <w:rPr>
          <w:rFonts w:ascii="Times New Roman" w:hAnsi="Times New Roman" w:cs="Times New Roman"/>
          <w:sz w:val="24"/>
          <w:szCs w:val="24"/>
        </w:rPr>
        <w:t>s</w:t>
      </w:r>
      <w:r w:rsidRPr="00763E4B">
        <w:rPr>
          <w:rFonts w:ascii="Times New Roman" w:hAnsi="Times New Roman" w:cs="Times New Roman"/>
          <w:sz w:val="24"/>
          <w:szCs w:val="24"/>
        </w:rPr>
        <w:t xml:space="preserve"> </w:t>
      </w:r>
      <w:r>
        <w:rPr>
          <w:rFonts w:ascii="Times New Roman" w:hAnsi="Times New Roman" w:cs="Times New Roman"/>
          <w:sz w:val="24"/>
          <w:szCs w:val="24"/>
        </w:rPr>
        <w:t xml:space="preserve">imposed on every </w:t>
      </w:r>
      <w:r w:rsidR="0017455C">
        <w:rPr>
          <w:rFonts w:ascii="Times New Roman" w:hAnsi="Times New Roman" w:cs="Times New Roman"/>
          <w:sz w:val="24"/>
          <w:szCs w:val="24"/>
        </w:rPr>
        <w:t xml:space="preserve">procuring and disposing entity </w:t>
      </w:r>
      <w:r w:rsidRPr="00763E4B">
        <w:rPr>
          <w:rFonts w:ascii="Times New Roman" w:hAnsi="Times New Roman" w:cs="Times New Roman"/>
          <w:sz w:val="24"/>
          <w:szCs w:val="24"/>
        </w:rPr>
        <w:t xml:space="preserve">to act in a manner compatible with the integrity and openness of the </w:t>
      </w:r>
      <w:r>
        <w:rPr>
          <w:rFonts w:ascii="Times New Roman" w:hAnsi="Times New Roman" w:cs="Times New Roman"/>
          <w:sz w:val="24"/>
          <w:szCs w:val="24"/>
        </w:rPr>
        <w:t xml:space="preserve">process as contained in the PPDA Act, the Regulations and applicable policies in order to prevent the </w:t>
      </w:r>
      <w:r w:rsidR="0017455C">
        <w:rPr>
          <w:rFonts w:ascii="Times New Roman" w:hAnsi="Times New Roman" w:cs="Times New Roman"/>
          <w:sz w:val="24"/>
          <w:szCs w:val="24"/>
        </w:rPr>
        <w:t xml:space="preserve">procuring and disposing entity </w:t>
      </w:r>
      <w:r w:rsidRPr="00763E4B">
        <w:rPr>
          <w:rFonts w:ascii="Times New Roman" w:hAnsi="Times New Roman" w:cs="Times New Roman"/>
          <w:sz w:val="24"/>
          <w:szCs w:val="24"/>
        </w:rPr>
        <w:t>from unilaterally and unfairly departing from the procedures put in place</w:t>
      </w:r>
      <w:r>
        <w:rPr>
          <w:rFonts w:ascii="Times New Roman" w:hAnsi="Times New Roman" w:cs="Times New Roman"/>
          <w:sz w:val="24"/>
          <w:szCs w:val="24"/>
        </w:rPr>
        <w:t xml:space="preserve"> for the attainment of the objectives of the three pillars. </w:t>
      </w:r>
      <w:r w:rsidR="003C6940">
        <w:rPr>
          <w:rFonts w:ascii="Times New Roman" w:hAnsi="Times New Roman" w:cs="Times New Roman"/>
          <w:sz w:val="24"/>
          <w:szCs w:val="24"/>
        </w:rPr>
        <w:t>T</w:t>
      </w:r>
      <w:r w:rsidR="003C6940" w:rsidRPr="005E4DE8">
        <w:rPr>
          <w:rFonts w:ascii="Times New Roman" w:hAnsi="Times New Roman" w:cs="Times New Roman"/>
          <w:sz w:val="24"/>
          <w:szCs w:val="24"/>
        </w:rPr>
        <w:t xml:space="preserve">he court must review the procedure to ensure that there has been no manifest error of assessment or misuse of powers, while recognising that the </w:t>
      </w:r>
      <w:r w:rsidR="003C6940">
        <w:rPr>
          <w:rFonts w:ascii="Times New Roman" w:hAnsi="Times New Roman" w:cs="Times New Roman"/>
          <w:sz w:val="24"/>
          <w:szCs w:val="24"/>
        </w:rPr>
        <w:t>procurement entity</w:t>
      </w:r>
      <w:r>
        <w:rPr>
          <w:rFonts w:ascii="Times New Roman" w:hAnsi="Times New Roman" w:cs="Times New Roman"/>
          <w:sz w:val="24"/>
          <w:szCs w:val="24"/>
        </w:rPr>
        <w:t>, both</w:t>
      </w:r>
      <w:r w:rsidR="003C6940">
        <w:rPr>
          <w:rFonts w:ascii="Times New Roman" w:hAnsi="Times New Roman" w:cs="Times New Roman"/>
          <w:sz w:val="24"/>
          <w:szCs w:val="24"/>
        </w:rPr>
        <w:t xml:space="preserve"> </w:t>
      </w:r>
      <w:r w:rsidR="00F934D8">
        <w:rPr>
          <w:rFonts w:ascii="Times New Roman" w:hAnsi="Times New Roman" w:cs="Times New Roman"/>
          <w:sz w:val="24"/>
          <w:szCs w:val="24"/>
        </w:rPr>
        <w:t xml:space="preserve">internal and external administrative review </w:t>
      </w:r>
      <w:r w:rsidR="003C6940">
        <w:rPr>
          <w:rFonts w:ascii="Times New Roman" w:hAnsi="Times New Roman" w:cs="Times New Roman"/>
          <w:sz w:val="24"/>
          <w:szCs w:val="24"/>
        </w:rPr>
        <w:t>bodies</w:t>
      </w:r>
      <w:r>
        <w:rPr>
          <w:rFonts w:ascii="Times New Roman" w:hAnsi="Times New Roman" w:cs="Times New Roman"/>
          <w:sz w:val="24"/>
          <w:szCs w:val="24"/>
        </w:rPr>
        <w:t>,</w:t>
      </w:r>
      <w:r w:rsidR="00F934D8">
        <w:rPr>
          <w:rFonts w:ascii="Times New Roman" w:hAnsi="Times New Roman" w:cs="Times New Roman"/>
          <w:sz w:val="24"/>
          <w:szCs w:val="24"/>
        </w:rPr>
        <w:t xml:space="preserve"> </w:t>
      </w:r>
      <w:r w:rsidR="003C6940" w:rsidRPr="005E4DE8">
        <w:rPr>
          <w:rFonts w:ascii="Times New Roman" w:hAnsi="Times New Roman" w:cs="Times New Roman"/>
          <w:sz w:val="24"/>
          <w:szCs w:val="24"/>
        </w:rPr>
        <w:t>ha</w:t>
      </w:r>
      <w:r w:rsidR="003C6940">
        <w:rPr>
          <w:rFonts w:ascii="Times New Roman" w:hAnsi="Times New Roman" w:cs="Times New Roman"/>
          <w:sz w:val="24"/>
          <w:szCs w:val="24"/>
        </w:rPr>
        <w:t>ve</w:t>
      </w:r>
      <w:r w:rsidR="003C6940" w:rsidRPr="005E4DE8">
        <w:rPr>
          <w:rFonts w:ascii="Times New Roman" w:hAnsi="Times New Roman" w:cs="Times New Roman"/>
          <w:sz w:val="24"/>
          <w:szCs w:val="24"/>
        </w:rPr>
        <w:t xml:space="preserve"> a margin of appreciation</w:t>
      </w:r>
      <w:r w:rsidR="003C6940">
        <w:rPr>
          <w:rFonts w:ascii="Times New Roman" w:hAnsi="Times New Roman" w:cs="Times New Roman"/>
          <w:sz w:val="24"/>
          <w:szCs w:val="24"/>
        </w:rPr>
        <w:t xml:space="preserve"> (t</w:t>
      </w:r>
      <w:r w:rsidR="00F934D8">
        <w:rPr>
          <w:rFonts w:ascii="Times New Roman" w:hAnsi="Times New Roman" w:cs="Times New Roman"/>
          <w:sz w:val="24"/>
          <w:szCs w:val="24"/>
        </w:rPr>
        <w:t xml:space="preserve">he </w:t>
      </w:r>
      <w:r w:rsidR="003C6940" w:rsidRPr="00993A7F">
        <w:rPr>
          <w:rFonts w:ascii="Times New Roman" w:hAnsi="Times New Roman" w:cs="Times New Roman"/>
          <w:sz w:val="24"/>
          <w:szCs w:val="24"/>
        </w:rPr>
        <w:t xml:space="preserve">space for manoeuvre that </w:t>
      </w:r>
      <w:r w:rsidR="003C6940">
        <w:rPr>
          <w:rFonts w:ascii="Times New Roman" w:hAnsi="Times New Roman" w:cs="Times New Roman"/>
          <w:sz w:val="24"/>
          <w:szCs w:val="24"/>
        </w:rPr>
        <w:t>courts</w:t>
      </w:r>
      <w:r w:rsidR="003C6940" w:rsidRPr="00993A7F">
        <w:rPr>
          <w:rFonts w:ascii="Times New Roman" w:hAnsi="Times New Roman" w:cs="Times New Roman"/>
          <w:sz w:val="24"/>
          <w:szCs w:val="24"/>
        </w:rPr>
        <w:t xml:space="preserve"> are willing to grant </w:t>
      </w:r>
      <w:r w:rsidR="003C6940">
        <w:rPr>
          <w:rFonts w:ascii="Times New Roman" w:hAnsi="Times New Roman" w:cs="Times New Roman"/>
          <w:sz w:val="24"/>
          <w:szCs w:val="24"/>
        </w:rPr>
        <w:t>them</w:t>
      </w:r>
      <w:r w:rsidR="003C6940" w:rsidRPr="00993A7F">
        <w:rPr>
          <w:rFonts w:ascii="Times New Roman" w:hAnsi="Times New Roman" w:cs="Times New Roman"/>
          <w:sz w:val="24"/>
          <w:szCs w:val="24"/>
        </w:rPr>
        <w:t xml:space="preserve"> in fulfilling their obligations under the</w:t>
      </w:r>
      <w:r w:rsidR="003C6940">
        <w:rPr>
          <w:rFonts w:ascii="Times New Roman" w:hAnsi="Times New Roman" w:cs="Times New Roman"/>
          <w:sz w:val="24"/>
          <w:szCs w:val="24"/>
        </w:rPr>
        <w:t xml:space="preserve"> procurement laws and policies). Whereas the court will consider </w:t>
      </w:r>
      <w:r w:rsidR="003C6940" w:rsidRPr="0039297F">
        <w:rPr>
          <w:rFonts w:ascii="Times New Roman" w:hAnsi="Times New Roman" w:cs="Times New Roman"/>
          <w:sz w:val="24"/>
          <w:szCs w:val="24"/>
        </w:rPr>
        <w:t>whether a fair balance exists taking into account the circumstances of each case, the avoidance of arbitrariness, the possibility of other alternatives for achieving the aim in question,</w:t>
      </w:r>
      <w:r w:rsidR="003C6940">
        <w:rPr>
          <w:rFonts w:ascii="Times New Roman" w:hAnsi="Times New Roman" w:cs="Times New Roman"/>
          <w:sz w:val="24"/>
          <w:szCs w:val="24"/>
        </w:rPr>
        <w:t xml:space="preserve"> </w:t>
      </w:r>
      <w:r>
        <w:rPr>
          <w:rFonts w:ascii="Times New Roman" w:hAnsi="Times New Roman" w:cs="Times New Roman"/>
          <w:sz w:val="24"/>
          <w:szCs w:val="24"/>
        </w:rPr>
        <w:t>p</w:t>
      </w:r>
      <w:r w:rsidR="003C6940">
        <w:rPr>
          <w:rFonts w:ascii="Times New Roman" w:hAnsi="Times New Roman" w:cs="Times New Roman"/>
          <w:sz w:val="24"/>
          <w:szCs w:val="24"/>
        </w:rPr>
        <w:t>rocurement entities</w:t>
      </w:r>
      <w:r w:rsidR="003C6940" w:rsidRPr="00BE63FE">
        <w:rPr>
          <w:rFonts w:ascii="Times New Roman" w:hAnsi="Times New Roman" w:cs="Times New Roman"/>
          <w:sz w:val="24"/>
          <w:szCs w:val="24"/>
        </w:rPr>
        <w:t xml:space="preserve"> should be able to exercise a certain measure of discretion.</w:t>
      </w:r>
    </w:p>
    <w:p w:rsidR="00707051" w:rsidRDefault="00707051" w:rsidP="00F934D8">
      <w:pPr>
        <w:spacing w:after="0" w:line="360" w:lineRule="auto"/>
        <w:jc w:val="both"/>
        <w:rPr>
          <w:rFonts w:ascii="Times New Roman" w:hAnsi="Times New Roman" w:cs="Times New Roman"/>
          <w:sz w:val="24"/>
          <w:szCs w:val="24"/>
        </w:rPr>
      </w:pPr>
    </w:p>
    <w:p w:rsidR="00707051" w:rsidRDefault="00707051" w:rsidP="00F934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ground of appeal faults </w:t>
      </w:r>
      <w:r w:rsidRPr="00676574">
        <w:rPr>
          <w:rFonts w:ascii="Times New Roman" w:hAnsi="Times New Roman" w:cs="Times New Roman"/>
          <w:sz w:val="24"/>
          <w:szCs w:val="24"/>
        </w:rPr>
        <w:t xml:space="preserve">the PPDA Appeals Tribunal in deciding that </w:t>
      </w:r>
      <w:r>
        <w:rPr>
          <w:rFonts w:ascii="Times New Roman" w:hAnsi="Times New Roman" w:cs="Times New Roman"/>
          <w:sz w:val="24"/>
          <w:szCs w:val="24"/>
        </w:rPr>
        <w:t>the appellant</w:t>
      </w:r>
      <w:r w:rsidRPr="00676574">
        <w:rPr>
          <w:rFonts w:ascii="Times New Roman" w:hAnsi="Times New Roman" w:cs="Times New Roman"/>
          <w:sz w:val="24"/>
          <w:szCs w:val="24"/>
        </w:rPr>
        <w:t xml:space="preserve"> </w:t>
      </w:r>
      <w:r>
        <w:rPr>
          <w:rFonts w:ascii="Times New Roman" w:hAnsi="Times New Roman" w:cs="Times New Roman"/>
          <w:sz w:val="24"/>
          <w:szCs w:val="24"/>
        </w:rPr>
        <w:t xml:space="preserve">erred in </w:t>
      </w:r>
      <w:r w:rsidRPr="00676574">
        <w:rPr>
          <w:rFonts w:ascii="Times New Roman" w:hAnsi="Times New Roman" w:cs="Times New Roman"/>
          <w:sz w:val="24"/>
          <w:szCs w:val="24"/>
        </w:rPr>
        <w:t>fail</w:t>
      </w:r>
      <w:r>
        <w:rPr>
          <w:rFonts w:ascii="Times New Roman" w:hAnsi="Times New Roman" w:cs="Times New Roman"/>
          <w:sz w:val="24"/>
          <w:szCs w:val="24"/>
        </w:rPr>
        <w:t>ing</w:t>
      </w:r>
      <w:r w:rsidRPr="00676574">
        <w:rPr>
          <w:rFonts w:ascii="Times New Roman" w:hAnsi="Times New Roman" w:cs="Times New Roman"/>
          <w:sz w:val="24"/>
          <w:szCs w:val="24"/>
        </w:rPr>
        <w:t xml:space="preserve"> to implement </w:t>
      </w:r>
      <w:r w:rsidRPr="00676574">
        <w:rPr>
          <w:rFonts w:ascii="Times New Roman" w:hAnsi="Times New Roman" w:cs="Times New Roman"/>
          <w:i/>
          <w:sz w:val="24"/>
          <w:szCs w:val="24"/>
        </w:rPr>
        <w:t>The Government Policy on Management of Public Service Vehicle Parking Areas</w:t>
      </w:r>
      <w:r w:rsidRPr="00676574">
        <w:rPr>
          <w:rFonts w:ascii="Times New Roman" w:hAnsi="Times New Roman" w:cs="Times New Roman"/>
          <w:sz w:val="24"/>
          <w:szCs w:val="24"/>
        </w:rPr>
        <w:t xml:space="preserve"> dated 13</w:t>
      </w:r>
      <w:r w:rsidRPr="00676574">
        <w:rPr>
          <w:rFonts w:ascii="Times New Roman" w:hAnsi="Times New Roman" w:cs="Times New Roman"/>
          <w:sz w:val="24"/>
          <w:szCs w:val="24"/>
          <w:vertAlign w:val="superscript"/>
        </w:rPr>
        <w:t>th</w:t>
      </w:r>
      <w:r w:rsidRPr="00676574">
        <w:rPr>
          <w:rFonts w:ascii="Times New Roman" w:hAnsi="Times New Roman" w:cs="Times New Roman"/>
          <w:sz w:val="24"/>
          <w:szCs w:val="24"/>
        </w:rPr>
        <w:t xml:space="preserve"> February, 2017</w:t>
      </w:r>
      <w:r>
        <w:rPr>
          <w:rFonts w:ascii="Times New Roman" w:hAnsi="Times New Roman" w:cs="Times New Roman"/>
          <w:sz w:val="24"/>
          <w:szCs w:val="24"/>
        </w:rPr>
        <w:t>. It is contended by counsel for the appellant that the government policy, in the material aspect relating to limiting awards of tenders for revenue collection to an individual service provider to a maximum of two years, could not operate retrospectively while counsel for the respondent contends that since the policy came into effect on 1</w:t>
      </w:r>
      <w:r w:rsidRPr="00E66B3B">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2017 and the appellant made the award three months later on 12</w:t>
      </w:r>
      <w:r w:rsidRPr="00AE766B">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 </w:t>
      </w:r>
      <w:r>
        <w:rPr>
          <w:rFonts w:ascii="Times New Roman" w:hAnsi="Times New Roman" w:cs="Times New Roman"/>
          <w:sz w:val="24"/>
          <w:szCs w:val="24"/>
        </w:rPr>
        <w:lastRenderedPageBreak/>
        <w:t>having commenced the procurement process on 2</w:t>
      </w:r>
      <w:r w:rsidRPr="003C6940">
        <w:rPr>
          <w:rFonts w:ascii="Times New Roman" w:hAnsi="Times New Roman" w:cs="Times New Roman"/>
          <w:sz w:val="24"/>
          <w:szCs w:val="24"/>
          <w:vertAlign w:val="superscript"/>
        </w:rPr>
        <w:t>nd</w:t>
      </w:r>
      <w:r>
        <w:rPr>
          <w:rFonts w:ascii="Times New Roman" w:hAnsi="Times New Roman" w:cs="Times New Roman"/>
          <w:sz w:val="24"/>
          <w:szCs w:val="24"/>
        </w:rPr>
        <w:t xml:space="preserve"> May, 2017, it was bound to implement the policy. The relevant aspect of the policy states as follows;</w:t>
      </w:r>
    </w:p>
    <w:p w:rsidR="00707051" w:rsidRDefault="00707051" w:rsidP="00707051">
      <w:pPr>
        <w:spacing w:after="0" w:line="360" w:lineRule="auto"/>
        <w:jc w:val="both"/>
        <w:rPr>
          <w:rFonts w:ascii="Times New Roman" w:hAnsi="Times New Roman" w:cs="Times New Roman"/>
          <w:sz w:val="24"/>
          <w:szCs w:val="24"/>
        </w:rPr>
      </w:pPr>
    </w:p>
    <w:p w:rsidR="00707051" w:rsidRDefault="00707051" w:rsidP="00707051">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3C6940">
        <w:rPr>
          <w:rFonts w:ascii="Times New Roman" w:hAnsi="Times New Roman" w:cs="Times New Roman"/>
          <w:b/>
          <w:sz w:val="24"/>
          <w:szCs w:val="24"/>
        </w:rPr>
        <w:t>Procuring the Services of Park Operators</w:t>
      </w:r>
      <w:r>
        <w:rPr>
          <w:rFonts w:ascii="Times New Roman" w:hAnsi="Times New Roman" w:cs="Times New Roman"/>
          <w:sz w:val="24"/>
          <w:szCs w:val="24"/>
        </w:rPr>
        <w:t>.</w:t>
      </w:r>
    </w:p>
    <w:p w:rsidR="00707051" w:rsidRDefault="00707051" w:rsidP="003E2124">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 xml:space="preserve">The procurement process for the Management Services for Parks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Local Governments shall be reserved for Park Operators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accordance with the PPDA Act's Reservation Scheme for a period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not exceeding two years. All </w:t>
      </w:r>
      <w:r>
        <w:rPr>
          <w:rFonts w:ascii="Times New Roman" w:hAnsi="Times New Roman" w:cs="Times New Roman"/>
          <w:sz w:val="24"/>
          <w:szCs w:val="24"/>
        </w:rPr>
        <w:tab/>
        <w:t xml:space="preserve">processes and </w:t>
      </w:r>
      <w:r>
        <w:rPr>
          <w:rFonts w:ascii="Times New Roman" w:hAnsi="Times New Roman" w:cs="Times New Roman"/>
          <w:sz w:val="24"/>
          <w:szCs w:val="24"/>
        </w:rPr>
        <w:tab/>
        <w:t>stages</w:t>
      </w:r>
      <w:r w:rsidR="006C7292">
        <w:rPr>
          <w:rFonts w:ascii="Times New Roman" w:hAnsi="Times New Roman" w:cs="Times New Roman"/>
          <w:sz w:val="24"/>
          <w:szCs w:val="24"/>
        </w:rPr>
        <w:t xml:space="preserve"> </w:t>
      </w:r>
      <w:r>
        <w:rPr>
          <w:rFonts w:ascii="Times New Roman" w:hAnsi="Times New Roman" w:cs="Times New Roman"/>
          <w:sz w:val="24"/>
          <w:szCs w:val="24"/>
        </w:rPr>
        <w:t xml:space="preserve">of procurement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must be to as stipulated in the relevant regulations.</w:t>
      </w:r>
      <w:r w:rsidR="006C7292">
        <w:rPr>
          <w:rFonts w:ascii="Times New Roman" w:hAnsi="Times New Roman" w:cs="Times New Roman"/>
          <w:sz w:val="24"/>
          <w:szCs w:val="24"/>
        </w:rPr>
        <w:t xml:space="preserve"> </w:t>
      </w:r>
      <w:r>
        <w:rPr>
          <w:rFonts w:ascii="Times New Roman" w:hAnsi="Times New Roman" w:cs="Times New Roman"/>
          <w:sz w:val="24"/>
          <w:szCs w:val="24"/>
        </w:rPr>
        <w:tab/>
      </w:r>
    </w:p>
    <w:p w:rsidR="003C6940" w:rsidRDefault="003C6940" w:rsidP="003E2124">
      <w:pPr>
        <w:spacing w:after="0" w:line="360" w:lineRule="auto"/>
        <w:jc w:val="both"/>
        <w:rPr>
          <w:rFonts w:ascii="Times New Roman" w:hAnsi="Times New Roman" w:cs="Times New Roman"/>
          <w:sz w:val="24"/>
          <w:szCs w:val="24"/>
        </w:rPr>
      </w:pPr>
    </w:p>
    <w:p w:rsidR="0084333A" w:rsidRPr="00747C51" w:rsidRDefault="005D504B" w:rsidP="00B251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policy directive </w:t>
      </w:r>
      <w:r w:rsidR="00C121EB">
        <w:rPr>
          <w:rFonts w:ascii="Times New Roman" w:hAnsi="Times New Roman" w:cs="Times New Roman"/>
          <w:sz w:val="24"/>
          <w:szCs w:val="24"/>
        </w:rPr>
        <w:t>appears to be a response to the realisation that</w:t>
      </w:r>
      <w:r w:rsidR="00C121EB" w:rsidRPr="00C121EB">
        <w:t xml:space="preserve"> </w:t>
      </w:r>
      <w:r w:rsidR="00C121EB">
        <w:rPr>
          <w:rFonts w:ascii="Times New Roman" w:hAnsi="Times New Roman" w:cs="Times New Roman"/>
          <w:sz w:val="24"/>
          <w:szCs w:val="24"/>
        </w:rPr>
        <w:t>th</w:t>
      </w:r>
      <w:r w:rsidR="0084333A">
        <w:rPr>
          <w:rFonts w:ascii="Times New Roman" w:hAnsi="Times New Roman" w:cs="Times New Roman"/>
          <w:sz w:val="24"/>
          <w:szCs w:val="24"/>
        </w:rPr>
        <w:t>e</w:t>
      </w:r>
      <w:r w:rsidR="00C121EB">
        <w:rPr>
          <w:rFonts w:ascii="Times New Roman" w:hAnsi="Times New Roman" w:cs="Times New Roman"/>
          <w:sz w:val="24"/>
          <w:szCs w:val="24"/>
        </w:rPr>
        <w:t xml:space="preserve"> </w:t>
      </w:r>
      <w:r w:rsidR="0084333A" w:rsidRPr="0084333A">
        <w:rPr>
          <w:rFonts w:ascii="Times New Roman" w:hAnsi="Times New Roman" w:cs="Times New Roman"/>
          <w:sz w:val="24"/>
          <w:szCs w:val="24"/>
        </w:rPr>
        <w:t xml:space="preserve">management of public service vehicle parking areas </w:t>
      </w:r>
      <w:r w:rsidR="003E2124">
        <w:rPr>
          <w:rFonts w:ascii="Times New Roman" w:hAnsi="Times New Roman" w:cs="Times New Roman"/>
          <w:sz w:val="24"/>
          <w:szCs w:val="24"/>
        </w:rPr>
        <w:t xml:space="preserve">sector </w:t>
      </w:r>
      <w:r w:rsidR="0062764E">
        <w:rPr>
          <w:rFonts w:ascii="Times New Roman" w:hAnsi="Times New Roman" w:cs="Times New Roman"/>
          <w:sz w:val="24"/>
          <w:szCs w:val="24"/>
        </w:rPr>
        <w:t>with</w:t>
      </w:r>
      <w:r w:rsidR="00DE57A0">
        <w:rPr>
          <w:rFonts w:ascii="Times New Roman" w:hAnsi="Times New Roman" w:cs="Times New Roman"/>
          <w:sz w:val="24"/>
          <w:szCs w:val="24"/>
        </w:rPr>
        <w:t xml:space="preserve">in Local Governments </w:t>
      </w:r>
      <w:r w:rsidR="00C121EB">
        <w:rPr>
          <w:rFonts w:ascii="Times New Roman" w:hAnsi="Times New Roman" w:cs="Times New Roman"/>
          <w:sz w:val="24"/>
          <w:szCs w:val="24"/>
        </w:rPr>
        <w:t>had hitherto</w:t>
      </w:r>
      <w:r w:rsidR="00C121EB" w:rsidRPr="00C121EB">
        <w:rPr>
          <w:rFonts w:ascii="Times New Roman" w:hAnsi="Times New Roman" w:cs="Times New Roman"/>
          <w:sz w:val="24"/>
          <w:szCs w:val="24"/>
        </w:rPr>
        <w:t xml:space="preserve"> been monopolised by a very small selection of suppliers.</w:t>
      </w:r>
      <w:r w:rsidR="005E4A47">
        <w:rPr>
          <w:rFonts w:ascii="Times New Roman" w:hAnsi="Times New Roman" w:cs="Times New Roman"/>
          <w:sz w:val="24"/>
          <w:szCs w:val="24"/>
        </w:rPr>
        <w:t xml:space="preserve"> </w:t>
      </w:r>
      <w:r w:rsidR="00B2517E">
        <w:rPr>
          <w:rFonts w:ascii="Times New Roman" w:hAnsi="Times New Roman" w:cs="Times New Roman"/>
          <w:sz w:val="24"/>
          <w:szCs w:val="24"/>
        </w:rPr>
        <w:t xml:space="preserve">A sector in which potential </w:t>
      </w:r>
      <w:r w:rsidR="00B2517E" w:rsidRPr="00B2517E">
        <w:rPr>
          <w:rFonts w:ascii="Times New Roman" w:hAnsi="Times New Roman" w:cs="Times New Roman"/>
          <w:sz w:val="24"/>
          <w:szCs w:val="24"/>
        </w:rPr>
        <w:t xml:space="preserve">competitors </w:t>
      </w:r>
      <w:r w:rsidR="00B2517E">
        <w:rPr>
          <w:rFonts w:ascii="Times New Roman" w:hAnsi="Times New Roman" w:cs="Times New Roman"/>
          <w:sz w:val="24"/>
          <w:szCs w:val="24"/>
        </w:rPr>
        <w:t xml:space="preserve">face high entry barriers and </w:t>
      </w:r>
      <w:r w:rsidR="00B2517E" w:rsidRPr="00B2517E">
        <w:rPr>
          <w:rFonts w:ascii="Times New Roman" w:hAnsi="Times New Roman" w:cs="Times New Roman"/>
          <w:sz w:val="24"/>
          <w:szCs w:val="24"/>
        </w:rPr>
        <w:t>ince</w:t>
      </w:r>
      <w:r w:rsidR="00B2517E">
        <w:rPr>
          <w:rFonts w:ascii="Times New Roman" w:hAnsi="Times New Roman" w:cs="Times New Roman"/>
          <w:sz w:val="24"/>
          <w:szCs w:val="24"/>
        </w:rPr>
        <w:t xml:space="preserve">ntives towards </w:t>
      </w:r>
      <w:r w:rsidR="00B2517E" w:rsidRPr="00B2517E">
        <w:rPr>
          <w:rFonts w:ascii="Times New Roman" w:hAnsi="Times New Roman" w:cs="Times New Roman"/>
          <w:sz w:val="24"/>
          <w:szCs w:val="24"/>
        </w:rPr>
        <w:t>effi</w:t>
      </w:r>
      <w:r w:rsidR="00B2517E">
        <w:rPr>
          <w:rFonts w:ascii="Times New Roman" w:hAnsi="Times New Roman" w:cs="Times New Roman"/>
          <w:sz w:val="24"/>
          <w:szCs w:val="24"/>
        </w:rPr>
        <w:t xml:space="preserve">ciency may be </w:t>
      </w:r>
      <w:r w:rsidR="00B2517E" w:rsidRPr="00B2517E">
        <w:rPr>
          <w:rFonts w:ascii="Times New Roman" w:hAnsi="Times New Roman" w:cs="Times New Roman"/>
          <w:sz w:val="24"/>
          <w:szCs w:val="24"/>
        </w:rPr>
        <w:t>weakened</w:t>
      </w:r>
      <w:r w:rsidR="00B2517E">
        <w:rPr>
          <w:rFonts w:ascii="Times New Roman" w:hAnsi="Times New Roman" w:cs="Times New Roman"/>
          <w:sz w:val="24"/>
          <w:szCs w:val="24"/>
        </w:rPr>
        <w:t>.</w:t>
      </w:r>
      <w:r w:rsidR="00B2517E" w:rsidRPr="00B2517E">
        <w:rPr>
          <w:rFonts w:ascii="Times New Roman" w:hAnsi="Times New Roman" w:cs="Times New Roman"/>
          <w:sz w:val="24"/>
          <w:szCs w:val="24"/>
        </w:rPr>
        <w:t xml:space="preserve"> </w:t>
      </w:r>
      <w:r w:rsidR="005E4A47">
        <w:rPr>
          <w:rFonts w:ascii="Times New Roman" w:hAnsi="Times New Roman" w:cs="Times New Roman"/>
          <w:sz w:val="24"/>
          <w:szCs w:val="24"/>
        </w:rPr>
        <w:t>It is a measure intended to address monopoly</w:t>
      </w:r>
      <w:r w:rsidR="00B2517E">
        <w:rPr>
          <w:rFonts w:ascii="Times New Roman" w:hAnsi="Times New Roman" w:cs="Times New Roman"/>
          <w:sz w:val="24"/>
          <w:szCs w:val="24"/>
        </w:rPr>
        <w:t xml:space="preserve"> </w:t>
      </w:r>
      <w:r w:rsidR="005E4A47">
        <w:rPr>
          <w:rFonts w:ascii="Times New Roman" w:hAnsi="Times New Roman" w:cs="Times New Roman"/>
          <w:sz w:val="24"/>
          <w:szCs w:val="24"/>
        </w:rPr>
        <w:t xml:space="preserve">by </w:t>
      </w:r>
      <w:r w:rsidR="0084333A" w:rsidRPr="0084333A">
        <w:rPr>
          <w:rFonts w:ascii="Times New Roman" w:hAnsi="Times New Roman" w:cs="Times New Roman"/>
          <w:sz w:val="24"/>
          <w:szCs w:val="24"/>
        </w:rPr>
        <w:t>increas</w:t>
      </w:r>
      <w:r w:rsidR="0084333A">
        <w:rPr>
          <w:rFonts w:ascii="Times New Roman" w:hAnsi="Times New Roman" w:cs="Times New Roman"/>
          <w:sz w:val="24"/>
          <w:szCs w:val="24"/>
        </w:rPr>
        <w:t>ing</w:t>
      </w:r>
      <w:r w:rsidR="0084333A" w:rsidRPr="0084333A">
        <w:rPr>
          <w:rFonts w:ascii="Times New Roman" w:hAnsi="Times New Roman" w:cs="Times New Roman"/>
          <w:sz w:val="24"/>
          <w:szCs w:val="24"/>
        </w:rPr>
        <w:t xml:space="preserve"> competition and open</w:t>
      </w:r>
      <w:r w:rsidR="0084333A">
        <w:rPr>
          <w:rFonts w:ascii="Times New Roman" w:hAnsi="Times New Roman" w:cs="Times New Roman"/>
          <w:sz w:val="24"/>
          <w:szCs w:val="24"/>
        </w:rPr>
        <w:t>ing</w:t>
      </w:r>
      <w:r w:rsidR="0084333A" w:rsidRPr="0084333A">
        <w:rPr>
          <w:rFonts w:ascii="Times New Roman" w:hAnsi="Times New Roman" w:cs="Times New Roman"/>
          <w:sz w:val="24"/>
          <w:szCs w:val="24"/>
        </w:rPr>
        <w:t xml:space="preserve"> up more opportunities for smaller, less established suppliers</w:t>
      </w:r>
      <w:r w:rsidR="0084333A">
        <w:rPr>
          <w:rFonts w:ascii="Times New Roman" w:hAnsi="Times New Roman" w:cs="Times New Roman"/>
          <w:sz w:val="24"/>
          <w:szCs w:val="24"/>
        </w:rPr>
        <w:t xml:space="preserve">. It serves the purpose of </w:t>
      </w:r>
      <w:r w:rsidR="0084333A" w:rsidRPr="00E41651">
        <w:rPr>
          <w:rFonts w:ascii="Times New Roman" w:hAnsi="Times New Roman" w:cs="Times New Roman"/>
          <w:sz w:val="24"/>
          <w:szCs w:val="24"/>
        </w:rPr>
        <w:t>advanc</w:t>
      </w:r>
      <w:r w:rsidR="0084333A">
        <w:rPr>
          <w:rFonts w:ascii="Times New Roman" w:hAnsi="Times New Roman" w:cs="Times New Roman"/>
          <w:sz w:val="24"/>
          <w:szCs w:val="24"/>
        </w:rPr>
        <w:t>ing equality of opportunity, s</w:t>
      </w:r>
      <w:r w:rsidR="0084333A" w:rsidRPr="00B954E7">
        <w:rPr>
          <w:rFonts w:ascii="Times New Roman" w:hAnsi="Times New Roman" w:cs="Times New Roman"/>
          <w:sz w:val="24"/>
          <w:szCs w:val="24"/>
        </w:rPr>
        <w:t xml:space="preserve">upporting small to medium size firms accessing the </w:t>
      </w:r>
      <w:r w:rsidR="00DE57A0">
        <w:rPr>
          <w:rFonts w:ascii="Times New Roman" w:hAnsi="Times New Roman" w:cs="Times New Roman"/>
          <w:sz w:val="24"/>
          <w:szCs w:val="24"/>
        </w:rPr>
        <w:t>Local G</w:t>
      </w:r>
      <w:r w:rsidR="0084333A" w:rsidRPr="00B954E7">
        <w:rPr>
          <w:rFonts w:ascii="Times New Roman" w:hAnsi="Times New Roman" w:cs="Times New Roman"/>
          <w:sz w:val="24"/>
          <w:szCs w:val="24"/>
        </w:rPr>
        <w:t xml:space="preserve">overnment marketplace </w:t>
      </w:r>
      <w:r w:rsidR="00B2517E">
        <w:rPr>
          <w:rFonts w:ascii="Times New Roman" w:hAnsi="Times New Roman" w:cs="Times New Roman"/>
          <w:sz w:val="24"/>
          <w:szCs w:val="24"/>
        </w:rPr>
        <w:t>through the</w:t>
      </w:r>
      <w:r w:rsidR="0084333A" w:rsidRPr="00B954E7">
        <w:rPr>
          <w:rFonts w:ascii="Times New Roman" w:hAnsi="Times New Roman" w:cs="Times New Roman"/>
          <w:sz w:val="24"/>
          <w:szCs w:val="24"/>
        </w:rPr>
        <w:t xml:space="preserve"> provision of services</w:t>
      </w:r>
      <w:r w:rsidR="0062764E">
        <w:rPr>
          <w:rFonts w:ascii="Times New Roman" w:hAnsi="Times New Roman" w:cs="Times New Roman"/>
          <w:sz w:val="24"/>
          <w:szCs w:val="24"/>
        </w:rPr>
        <w:t>,</w:t>
      </w:r>
      <w:r w:rsidR="0084333A" w:rsidRPr="00B954E7">
        <w:rPr>
          <w:rFonts w:ascii="Times New Roman" w:hAnsi="Times New Roman" w:cs="Times New Roman"/>
          <w:sz w:val="24"/>
          <w:szCs w:val="24"/>
        </w:rPr>
        <w:t xml:space="preserve"> </w:t>
      </w:r>
      <w:r w:rsidR="00DE57A0">
        <w:rPr>
          <w:rFonts w:ascii="Times New Roman" w:hAnsi="Times New Roman" w:cs="Times New Roman"/>
          <w:sz w:val="24"/>
          <w:szCs w:val="24"/>
        </w:rPr>
        <w:t>e</w:t>
      </w:r>
      <w:r w:rsidR="00DE57A0" w:rsidRPr="008F69D0">
        <w:rPr>
          <w:rFonts w:ascii="Times New Roman" w:hAnsi="Times New Roman" w:cs="Times New Roman"/>
          <w:sz w:val="24"/>
          <w:szCs w:val="24"/>
        </w:rPr>
        <w:t xml:space="preserve">nhancement of </w:t>
      </w:r>
      <w:r w:rsidR="0062764E">
        <w:rPr>
          <w:rFonts w:ascii="Times New Roman" w:hAnsi="Times New Roman" w:cs="Times New Roman"/>
          <w:sz w:val="24"/>
          <w:szCs w:val="24"/>
        </w:rPr>
        <w:t>the</w:t>
      </w:r>
      <w:r w:rsidR="003E2124">
        <w:rPr>
          <w:rFonts w:ascii="Times New Roman" w:hAnsi="Times New Roman" w:cs="Times New Roman"/>
          <w:sz w:val="24"/>
          <w:szCs w:val="24"/>
        </w:rPr>
        <w:t>ir</w:t>
      </w:r>
      <w:r w:rsidR="0062764E">
        <w:rPr>
          <w:rFonts w:ascii="Times New Roman" w:hAnsi="Times New Roman" w:cs="Times New Roman"/>
          <w:sz w:val="24"/>
          <w:szCs w:val="24"/>
        </w:rPr>
        <w:t xml:space="preserve"> </w:t>
      </w:r>
      <w:r w:rsidR="00DE57A0" w:rsidRPr="008F69D0">
        <w:rPr>
          <w:rFonts w:ascii="Times New Roman" w:hAnsi="Times New Roman" w:cs="Times New Roman"/>
          <w:sz w:val="24"/>
          <w:szCs w:val="24"/>
        </w:rPr>
        <w:t>industry and business capability</w:t>
      </w:r>
      <w:r w:rsidR="00DE57A0">
        <w:rPr>
          <w:rFonts w:ascii="Times New Roman" w:hAnsi="Times New Roman" w:cs="Times New Roman"/>
          <w:sz w:val="24"/>
          <w:szCs w:val="24"/>
        </w:rPr>
        <w:t xml:space="preserve"> and the provision of</w:t>
      </w:r>
      <w:r w:rsidR="0084333A" w:rsidRPr="00FD5841">
        <w:rPr>
          <w:rFonts w:ascii="Times New Roman" w:hAnsi="Times New Roman" w:cs="Times New Roman"/>
          <w:sz w:val="24"/>
          <w:szCs w:val="24"/>
        </w:rPr>
        <w:t xml:space="preserve"> development opportunities</w:t>
      </w:r>
      <w:r w:rsidR="0062764E">
        <w:rPr>
          <w:rFonts w:ascii="Times New Roman" w:hAnsi="Times New Roman" w:cs="Times New Roman"/>
          <w:sz w:val="24"/>
          <w:szCs w:val="24"/>
        </w:rPr>
        <w:t xml:space="preserve"> to their membership</w:t>
      </w:r>
      <w:r w:rsidR="00DE57A0">
        <w:rPr>
          <w:rFonts w:ascii="Times New Roman" w:hAnsi="Times New Roman" w:cs="Times New Roman"/>
          <w:sz w:val="24"/>
          <w:szCs w:val="24"/>
        </w:rPr>
        <w:t xml:space="preserve">. </w:t>
      </w:r>
      <w:r w:rsidR="0062764E">
        <w:rPr>
          <w:rFonts w:ascii="Times New Roman" w:hAnsi="Times New Roman" w:cs="Times New Roman"/>
          <w:sz w:val="24"/>
          <w:szCs w:val="24"/>
        </w:rPr>
        <w:t xml:space="preserve">This policy though has an inherent shortcoming of enhancing the possibility of allocation of procurement contracts to possibly less-efficient </w:t>
      </w:r>
      <w:r w:rsidR="0062764E" w:rsidRPr="0062764E">
        <w:rPr>
          <w:rFonts w:ascii="Times New Roman" w:hAnsi="Times New Roman" w:cs="Times New Roman"/>
          <w:sz w:val="24"/>
          <w:szCs w:val="24"/>
        </w:rPr>
        <w:t>firms</w:t>
      </w:r>
      <w:r w:rsidR="0062764E">
        <w:rPr>
          <w:rFonts w:ascii="Times New Roman" w:hAnsi="Times New Roman" w:cs="Times New Roman"/>
          <w:sz w:val="24"/>
          <w:szCs w:val="24"/>
        </w:rPr>
        <w:t xml:space="preserve"> in the name of avoiding monopoly.</w:t>
      </w:r>
      <w:r w:rsidR="006C7292" w:rsidRPr="006C7292">
        <w:t xml:space="preserve"> </w:t>
      </w:r>
      <w:r w:rsidR="006C7292">
        <w:rPr>
          <w:rFonts w:ascii="Times New Roman" w:hAnsi="Times New Roman" w:cs="Times New Roman"/>
          <w:sz w:val="24"/>
          <w:szCs w:val="24"/>
        </w:rPr>
        <w:t>C</w:t>
      </w:r>
      <w:r w:rsidR="006C7292" w:rsidRPr="006C7292">
        <w:rPr>
          <w:rFonts w:ascii="Times New Roman" w:hAnsi="Times New Roman" w:cs="Times New Roman"/>
          <w:sz w:val="24"/>
          <w:szCs w:val="24"/>
        </w:rPr>
        <w:t>ountervailing</w:t>
      </w:r>
      <w:r w:rsidR="006C7292">
        <w:rPr>
          <w:rFonts w:ascii="Times New Roman" w:hAnsi="Times New Roman" w:cs="Times New Roman"/>
          <w:sz w:val="24"/>
          <w:szCs w:val="24"/>
        </w:rPr>
        <w:t xml:space="preserve"> monopoly may </w:t>
      </w:r>
      <w:r w:rsidR="003E2124">
        <w:rPr>
          <w:rFonts w:ascii="Times New Roman" w:hAnsi="Times New Roman" w:cs="Times New Roman"/>
          <w:sz w:val="24"/>
          <w:szCs w:val="24"/>
        </w:rPr>
        <w:t xml:space="preserve">as a result </w:t>
      </w:r>
      <w:r w:rsidR="006C7292">
        <w:rPr>
          <w:rFonts w:ascii="Times New Roman" w:hAnsi="Times New Roman" w:cs="Times New Roman"/>
          <w:sz w:val="24"/>
          <w:szCs w:val="24"/>
        </w:rPr>
        <w:t>inadvertently result in inefficiency.</w:t>
      </w:r>
      <w:r w:rsidR="00B2517E">
        <w:rPr>
          <w:rFonts w:ascii="Times New Roman" w:hAnsi="Times New Roman" w:cs="Times New Roman"/>
          <w:sz w:val="24"/>
          <w:szCs w:val="24"/>
        </w:rPr>
        <w:t xml:space="preserve"> It is not for this court nevertheless to determine the propriety of the policy.</w:t>
      </w:r>
      <w:r w:rsidR="00B2517E" w:rsidRPr="00B2517E">
        <w:t xml:space="preserve"> </w:t>
      </w:r>
      <w:r w:rsidR="00B2517E" w:rsidRPr="00B2517E">
        <w:rPr>
          <w:rFonts w:ascii="Times New Roman" w:hAnsi="Times New Roman" w:cs="Times New Roman"/>
          <w:sz w:val="24"/>
          <w:szCs w:val="24"/>
        </w:rPr>
        <w:t xml:space="preserve">By and large the courts observe restraint in deciding the validity of issues involving policy. Since, Courts do not sit as an appellate authority over the </w:t>
      </w:r>
      <w:r w:rsidR="00B2517E" w:rsidRPr="00747C51">
        <w:rPr>
          <w:rFonts w:ascii="Times New Roman" w:hAnsi="Times New Roman" w:cs="Times New Roman"/>
          <w:sz w:val="24"/>
          <w:szCs w:val="24"/>
        </w:rPr>
        <w:t xml:space="preserve">policy </w:t>
      </w:r>
      <w:proofErr w:type="gramStart"/>
      <w:r w:rsidR="00B2517E" w:rsidRPr="00747C51">
        <w:rPr>
          <w:rFonts w:ascii="Times New Roman" w:hAnsi="Times New Roman" w:cs="Times New Roman"/>
          <w:sz w:val="24"/>
          <w:szCs w:val="24"/>
        </w:rPr>
        <w:t>considerations,</w:t>
      </w:r>
      <w:proofErr w:type="gramEnd"/>
      <w:r w:rsidR="00B2517E" w:rsidRPr="00747C51">
        <w:rPr>
          <w:rFonts w:ascii="Times New Roman" w:hAnsi="Times New Roman" w:cs="Times New Roman"/>
          <w:sz w:val="24"/>
          <w:szCs w:val="24"/>
        </w:rPr>
        <w:t xml:space="preserve"> </w:t>
      </w:r>
      <w:r w:rsidR="00FA2B51" w:rsidRPr="00747C51">
        <w:rPr>
          <w:rFonts w:ascii="Times New Roman" w:hAnsi="Times New Roman" w:cs="Times New Roman"/>
          <w:sz w:val="24"/>
          <w:szCs w:val="24"/>
        </w:rPr>
        <w:t xml:space="preserve">this court </w:t>
      </w:r>
      <w:r w:rsidR="00B2517E" w:rsidRPr="00747C51">
        <w:rPr>
          <w:rFonts w:ascii="Times New Roman" w:hAnsi="Times New Roman" w:cs="Times New Roman"/>
          <w:sz w:val="24"/>
          <w:szCs w:val="24"/>
        </w:rPr>
        <w:t>cannot examine the correctness, suitability and appropriateness of the polic</w:t>
      </w:r>
      <w:r w:rsidR="00FA2B51" w:rsidRPr="00747C51">
        <w:rPr>
          <w:rFonts w:ascii="Times New Roman" w:hAnsi="Times New Roman" w:cs="Times New Roman"/>
          <w:sz w:val="24"/>
          <w:szCs w:val="24"/>
        </w:rPr>
        <w:t>y.</w:t>
      </w:r>
      <w:r w:rsidR="00747C51" w:rsidRPr="00747C51">
        <w:rPr>
          <w:rFonts w:ascii="Times New Roman" w:hAnsi="Times New Roman" w:cs="Times New Roman"/>
          <w:sz w:val="24"/>
          <w:szCs w:val="24"/>
        </w:rPr>
        <w:t xml:space="preserve"> In this context, policy means a settled or definite course or method adopted by a Government.</w:t>
      </w:r>
    </w:p>
    <w:p w:rsidR="006C7292" w:rsidRDefault="006C7292" w:rsidP="00DE57A0">
      <w:pPr>
        <w:spacing w:after="0" w:line="360" w:lineRule="auto"/>
        <w:jc w:val="both"/>
        <w:rPr>
          <w:rFonts w:ascii="Times New Roman" w:hAnsi="Times New Roman" w:cs="Times New Roman"/>
          <w:sz w:val="24"/>
          <w:szCs w:val="24"/>
        </w:rPr>
      </w:pPr>
    </w:p>
    <w:p w:rsidR="00B715A8" w:rsidRDefault="00067CD8" w:rsidP="003D1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Administrative r</w:t>
      </w:r>
      <w:r w:rsidR="00080141" w:rsidRPr="00080141">
        <w:rPr>
          <w:rFonts w:ascii="Times New Roman" w:hAnsi="Times New Roman" w:cs="Times New Roman"/>
          <w:sz w:val="24"/>
          <w:szCs w:val="24"/>
        </w:rPr>
        <w:t>eview tribunals</w:t>
      </w:r>
      <w:r>
        <w:rPr>
          <w:rFonts w:ascii="Times New Roman" w:hAnsi="Times New Roman" w:cs="Times New Roman"/>
          <w:sz w:val="24"/>
          <w:szCs w:val="24"/>
        </w:rPr>
        <w:t>,</w:t>
      </w:r>
      <w:r w:rsidR="00080141" w:rsidRPr="00080141">
        <w:rPr>
          <w:rFonts w:ascii="Times New Roman" w:hAnsi="Times New Roman" w:cs="Times New Roman"/>
          <w:sz w:val="24"/>
          <w:szCs w:val="24"/>
        </w:rPr>
        <w:t xml:space="preserve"> such as </w:t>
      </w:r>
      <w:r w:rsidR="00345310">
        <w:rPr>
          <w:rFonts w:ascii="Times New Roman" w:hAnsi="Times New Roman" w:cs="Times New Roman"/>
          <w:sz w:val="24"/>
          <w:szCs w:val="24"/>
        </w:rPr>
        <w:t>the PPDA Appeals Tribunal</w:t>
      </w:r>
      <w:r>
        <w:rPr>
          <w:rFonts w:ascii="Times New Roman" w:hAnsi="Times New Roman" w:cs="Times New Roman"/>
          <w:sz w:val="24"/>
          <w:szCs w:val="24"/>
        </w:rPr>
        <w:t>,</w:t>
      </w:r>
      <w:r w:rsidR="00080141" w:rsidRPr="00080141">
        <w:rPr>
          <w:rFonts w:ascii="Times New Roman" w:hAnsi="Times New Roman" w:cs="Times New Roman"/>
          <w:sz w:val="24"/>
          <w:szCs w:val="24"/>
        </w:rPr>
        <w:t xml:space="preserve"> are not bound by policy, but they will be reluctant to depart from policy without good reason. This has been the position ever since the landmark decision in </w:t>
      </w:r>
      <w:r w:rsidR="00080141">
        <w:rPr>
          <w:rFonts w:ascii="Times New Roman" w:hAnsi="Times New Roman" w:cs="Times New Roman"/>
          <w:sz w:val="24"/>
          <w:szCs w:val="24"/>
        </w:rPr>
        <w:t xml:space="preserve">the Australian case of </w:t>
      </w:r>
      <w:r w:rsidR="00080141" w:rsidRPr="00080141">
        <w:rPr>
          <w:rFonts w:ascii="Times New Roman" w:hAnsi="Times New Roman" w:cs="Times New Roman"/>
          <w:i/>
          <w:sz w:val="24"/>
          <w:szCs w:val="24"/>
        </w:rPr>
        <w:t>Drake v</w:t>
      </w:r>
      <w:r w:rsidR="00080141">
        <w:rPr>
          <w:rFonts w:ascii="Times New Roman" w:hAnsi="Times New Roman" w:cs="Times New Roman"/>
          <w:i/>
          <w:sz w:val="24"/>
          <w:szCs w:val="24"/>
        </w:rPr>
        <w:t>.</w:t>
      </w:r>
      <w:r w:rsidR="00080141" w:rsidRPr="00080141">
        <w:rPr>
          <w:rFonts w:ascii="Times New Roman" w:hAnsi="Times New Roman" w:cs="Times New Roman"/>
          <w:i/>
          <w:sz w:val="24"/>
          <w:szCs w:val="24"/>
        </w:rPr>
        <w:t xml:space="preserve"> Minister for Immigration and Ethnic Affairs (1979) 24 ALR 577; 2 ALD 60</w:t>
      </w:r>
      <w:r w:rsidR="00080141" w:rsidRPr="00080141">
        <w:rPr>
          <w:rFonts w:ascii="Times New Roman" w:hAnsi="Times New Roman" w:cs="Times New Roman"/>
          <w:sz w:val="24"/>
          <w:szCs w:val="24"/>
        </w:rPr>
        <w:t xml:space="preserve">. </w:t>
      </w:r>
      <w:r w:rsidR="00B715A8">
        <w:rPr>
          <w:rFonts w:ascii="Times New Roman" w:hAnsi="Times New Roman" w:cs="Times New Roman"/>
          <w:sz w:val="24"/>
          <w:szCs w:val="24"/>
        </w:rPr>
        <w:t xml:space="preserve">It was decided in that case that </w:t>
      </w:r>
      <w:r w:rsidR="00B715A8" w:rsidRPr="00B715A8">
        <w:rPr>
          <w:rFonts w:ascii="Times New Roman" w:hAnsi="Times New Roman" w:cs="Times New Roman"/>
          <w:sz w:val="24"/>
          <w:szCs w:val="24"/>
        </w:rPr>
        <w:t>decision-makers charged with the responsibility of undertaking merits review should generally apply ministerial policy unless the policy was unlawful or “there are cogent reasons to the contrary</w:t>
      </w:r>
      <w:r w:rsidR="00B715A8">
        <w:rPr>
          <w:rFonts w:ascii="Times New Roman" w:hAnsi="Times New Roman" w:cs="Times New Roman"/>
          <w:sz w:val="24"/>
          <w:szCs w:val="24"/>
        </w:rPr>
        <w:t>.</w:t>
      </w:r>
      <w:r w:rsidR="00B715A8" w:rsidRPr="00B715A8">
        <w:rPr>
          <w:rFonts w:ascii="Times New Roman" w:hAnsi="Times New Roman" w:cs="Times New Roman"/>
          <w:sz w:val="24"/>
          <w:szCs w:val="24"/>
        </w:rPr>
        <w:t xml:space="preserve">” </w:t>
      </w:r>
    </w:p>
    <w:p w:rsidR="003D18DE" w:rsidRDefault="00B715A8" w:rsidP="003D1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Nevertheless</w:t>
      </w:r>
      <w:r w:rsidR="00FA2B51">
        <w:rPr>
          <w:rFonts w:ascii="Times New Roman" w:hAnsi="Times New Roman" w:cs="Times New Roman"/>
          <w:sz w:val="24"/>
          <w:szCs w:val="24"/>
        </w:rPr>
        <w:t>, it is incumbent on th</w:t>
      </w:r>
      <w:r w:rsidR="00080141">
        <w:rPr>
          <w:rFonts w:ascii="Times New Roman" w:hAnsi="Times New Roman" w:cs="Times New Roman"/>
          <w:sz w:val="24"/>
          <w:szCs w:val="24"/>
        </w:rPr>
        <w:t>is</w:t>
      </w:r>
      <w:r w:rsidR="00FA2B51">
        <w:rPr>
          <w:rFonts w:ascii="Times New Roman" w:hAnsi="Times New Roman" w:cs="Times New Roman"/>
          <w:sz w:val="24"/>
          <w:szCs w:val="24"/>
        </w:rPr>
        <w:t xml:space="preserve"> court to determine the scope of operation of that policy in so far as it may impact on existing right</w:t>
      </w:r>
      <w:r w:rsidR="008C35F4">
        <w:rPr>
          <w:rFonts w:ascii="Times New Roman" w:hAnsi="Times New Roman" w:cs="Times New Roman"/>
          <w:sz w:val="24"/>
          <w:szCs w:val="24"/>
        </w:rPr>
        <w:t>s</w:t>
      </w:r>
      <w:r w:rsidR="00FA2B51">
        <w:rPr>
          <w:rFonts w:ascii="Times New Roman" w:hAnsi="Times New Roman" w:cs="Times New Roman"/>
          <w:sz w:val="24"/>
          <w:szCs w:val="24"/>
        </w:rPr>
        <w:t xml:space="preserve"> and interests of the citizens. </w:t>
      </w:r>
      <w:r w:rsidR="006C298C">
        <w:rPr>
          <w:rFonts w:ascii="Times New Roman" w:hAnsi="Times New Roman" w:cs="Times New Roman"/>
          <w:sz w:val="24"/>
          <w:szCs w:val="24"/>
        </w:rPr>
        <w:t>T</w:t>
      </w:r>
      <w:r w:rsidR="006C298C" w:rsidRPr="006C298C">
        <w:rPr>
          <w:rFonts w:ascii="Times New Roman" w:hAnsi="Times New Roman" w:cs="Times New Roman"/>
          <w:sz w:val="24"/>
          <w:szCs w:val="24"/>
        </w:rPr>
        <w:t>he Courts w</w:t>
      </w:r>
      <w:r w:rsidR="006C298C">
        <w:rPr>
          <w:rFonts w:ascii="Times New Roman" w:hAnsi="Times New Roman" w:cs="Times New Roman"/>
          <w:sz w:val="24"/>
          <w:szCs w:val="24"/>
        </w:rPr>
        <w:t>ill</w:t>
      </w:r>
      <w:r w:rsidR="006C298C" w:rsidRPr="006C298C">
        <w:rPr>
          <w:rFonts w:ascii="Times New Roman" w:hAnsi="Times New Roman" w:cs="Times New Roman"/>
          <w:sz w:val="24"/>
          <w:szCs w:val="24"/>
        </w:rPr>
        <w:t xml:space="preserve"> not interfere in the policy </w:t>
      </w:r>
      <w:r w:rsidR="003D18DE">
        <w:rPr>
          <w:rFonts w:ascii="Times New Roman" w:hAnsi="Times New Roman" w:cs="Times New Roman"/>
          <w:sz w:val="24"/>
          <w:szCs w:val="24"/>
        </w:rPr>
        <w:t xml:space="preserve">and rules </w:t>
      </w:r>
      <w:r w:rsidR="006C298C" w:rsidRPr="006C298C">
        <w:rPr>
          <w:rFonts w:ascii="Times New Roman" w:hAnsi="Times New Roman" w:cs="Times New Roman"/>
          <w:sz w:val="24"/>
          <w:szCs w:val="24"/>
        </w:rPr>
        <w:t xml:space="preserve">making domain of the executive unless the policy </w:t>
      </w:r>
      <w:r w:rsidR="006C298C">
        <w:rPr>
          <w:rFonts w:ascii="Times New Roman" w:hAnsi="Times New Roman" w:cs="Times New Roman"/>
          <w:sz w:val="24"/>
          <w:szCs w:val="24"/>
        </w:rPr>
        <w:t>is</w:t>
      </w:r>
      <w:r w:rsidR="006C298C" w:rsidRPr="006C298C">
        <w:rPr>
          <w:rFonts w:ascii="Times New Roman" w:hAnsi="Times New Roman" w:cs="Times New Roman"/>
          <w:sz w:val="24"/>
          <w:szCs w:val="24"/>
        </w:rPr>
        <w:t xml:space="preserve"> in violation of the Constitution, smack</w:t>
      </w:r>
      <w:r w:rsidR="006C298C">
        <w:rPr>
          <w:rFonts w:ascii="Times New Roman" w:hAnsi="Times New Roman" w:cs="Times New Roman"/>
          <w:sz w:val="24"/>
          <w:szCs w:val="24"/>
        </w:rPr>
        <w:t>s</w:t>
      </w:r>
      <w:r w:rsidR="006C298C" w:rsidRPr="006C298C">
        <w:rPr>
          <w:rFonts w:ascii="Times New Roman" w:hAnsi="Times New Roman" w:cs="Times New Roman"/>
          <w:sz w:val="24"/>
          <w:szCs w:val="24"/>
        </w:rPr>
        <w:t xml:space="preserve"> of arbitrariness, favouritism </w:t>
      </w:r>
      <w:r w:rsidR="006C298C">
        <w:rPr>
          <w:rFonts w:ascii="Times New Roman" w:hAnsi="Times New Roman" w:cs="Times New Roman"/>
          <w:sz w:val="24"/>
          <w:szCs w:val="24"/>
        </w:rPr>
        <w:t>or is</w:t>
      </w:r>
      <w:r w:rsidR="006C298C" w:rsidRPr="006C298C">
        <w:rPr>
          <w:rFonts w:ascii="Times New Roman" w:hAnsi="Times New Roman" w:cs="Times New Roman"/>
          <w:sz w:val="24"/>
          <w:szCs w:val="24"/>
        </w:rPr>
        <w:t xml:space="preserve"> a total disregard of the law</w:t>
      </w:r>
      <w:r w:rsidR="006C298C">
        <w:rPr>
          <w:rFonts w:ascii="Times New Roman" w:hAnsi="Times New Roman" w:cs="Times New Roman"/>
          <w:sz w:val="24"/>
          <w:szCs w:val="24"/>
        </w:rPr>
        <w:t xml:space="preserve">. </w:t>
      </w:r>
      <w:r w:rsidR="00E02123">
        <w:rPr>
          <w:rFonts w:ascii="Times New Roman" w:hAnsi="Times New Roman" w:cs="Times New Roman"/>
          <w:sz w:val="24"/>
          <w:szCs w:val="24"/>
        </w:rPr>
        <w:t xml:space="preserve">On the face of it, the policy in issue </w:t>
      </w:r>
      <w:r w:rsidR="003D18DE">
        <w:rPr>
          <w:rFonts w:ascii="Times New Roman" w:hAnsi="Times New Roman" w:cs="Times New Roman"/>
          <w:sz w:val="24"/>
          <w:szCs w:val="24"/>
        </w:rPr>
        <w:t xml:space="preserve">in the instant case </w:t>
      </w:r>
      <w:r w:rsidR="00E02123">
        <w:rPr>
          <w:rFonts w:ascii="Times New Roman" w:hAnsi="Times New Roman" w:cs="Times New Roman"/>
          <w:sz w:val="24"/>
          <w:szCs w:val="24"/>
        </w:rPr>
        <w:t xml:space="preserve">may not have such effect but the argument advanced is that if applied </w:t>
      </w:r>
      <w:r w:rsidR="00BC58DA">
        <w:rPr>
          <w:rFonts w:ascii="Times New Roman" w:hAnsi="Times New Roman" w:cs="Times New Roman"/>
          <w:sz w:val="24"/>
          <w:szCs w:val="24"/>
        </w:rPr>
        <w:t>r</w:t>
      </w:r>
      <w:r w:rsidR="00BC58DA" w:rsidRPr="00E425FF">
        <w:rPr>
          <w:rFonts w:ascii="Times New Roman" w:hAnsi="Times New Roman" w:cs="Times New Roman"/>
          <w:sz w:val="24"/>
          <w:szCs w:val="24"/>
        </w:rPr>
        <w:t>etro</w:t>
      </w:r>
      <w:r w:rsidR="00BC58DA">
        <w:rPr>
          <w:rFonts w:ascii="Times New Roman" w:hAnsi="Times New Roman" w:cs="Times New Roman"/>
          <w:sz w:val="24"/>
          <w:szCs w:val="24"/>
        </w:rPr>
        <w:t>spectively</w:t>
      </w:r>
      <w:r w:rsidR="00E02123">
        <w:rPr>
          <w:rFonts w:ascii="Times New Roman" w:hAnsi="Times New Roman" w:cs="Times New Roman"/>
          <w:sz w:val="24"/>
          <w:szCs w:val="24"/>
        </w:rPr>
        <w:t xml:space="preserve">, it may have </w:t>
      </w:r>
      <w:r w:rsidR="000319AA">
        <w:rPr>
          <w:rFonts w:ascii="Times New Roman" w:hAnsi="Times New Roman" w:cs="Times New Roman"/>
          <w:sz w:val="24"/>
          <w:szCs w:val="24"/>
        </w:rPr>
        <w:t>the effect of</w:t>
      </w:r>
      <w:r w:rsidR="00E02123">
        <w:rPr>
          <w:rFonts w:ascii="Times New Roman" w:hAnsi="Times New Roman" w:cs="Times New Roman"/>
          <w:sz w:val="24"/>
          <w:szCs w:val="24"/>
        </w:rPr>
        <w:t xml:space="preserve"> r</w:t>
      </w:r>
      <w:r w:rsidR="00E02123" w:rsidRPr="00E425FF">
        <w:rPr>
          <w:rFonts w:ascii="Times New Roman" w:hAnsi="Times New Roman" w:cs="Times New Roman"/>
          <w:sz w:val="24"/>
          <w:szCs w:val="24"/>
        </w:rPr>
        <w:t>etro</w:t>
      </w:r>
      <w:r w:rsidR="00052A58">
        <w:rPr>
          <w:rFonts w:ascii="Times New Roman" w:hAnsi="Times New Roman" w:cs="Times New Roman"/>
          <w:sz w:val="24"/>
          <w:szCs w:val="24"/>
        </w:rPr>
        <w:t>spectively</w:t>
      </w:r>
      <w:r w:rsidR="00E02123" w:rsidRPr="00E425FF">
        <w:rPr>
          <w:rFonts w:ascii="Times New Roman" w:hAnsi="Times New Roman" w:cs="Times New Roman"/>
          <w:sz w:val="24"/>
          <w:szCs w:val="24"/>
        </w:rPr>
        <w:t xml:space="preserve"> depriving </w:t>
      </w:r>
      <w:r w:rsidR="000319AA">
        <w:rPr>
          <w:rFonts w:ascii="Times New Roman" w:hAnsi="Times New Roman" w:cs="Times New Roman"/>
          <w:sz w:val="24"/>
          <w:szCs w:val="24"/>
        </w:rPr>
        <w:t>a category of service providers</w:t>
      </w:r>
      <w:r w:rsidR="003D18DE">
        <w:rPr>
          <w:rFonts w:ascii="Times New Roman" w:hAnsi="Times New Roman" w:cs="Times New Roman"/>
          <w:sz w:val="24"/>
          <w:szCs w:val="24"/>
        </w:rPr>
        <w:t xml:space="preserve">, of which the "Taxi Operators Society" is one, </w:t>
      </w:r>
      <w:r w:rsidR="00E02123" w:rsidRPr="00E425FF">
        <w:rPr>
          <w:rFonts w:ascii="Times New Roman" w:hAnsi="Times New Roman" w:cs="Times New Roman"/>
          <w:sz w:val="24"/>
          <w:szCs w:val="24"/>
        </w:rPr>
        <w:t>of vested legal rights</w:t>
      </w:r>
      <w:r w:rsidR="000319AA">
        <w:rPr>
          <w:rFonts w:ascii="Times New Roman" w:hAnsi="Times New Roman" w:cs="Times New Roman"/>
          <w:sz w:val="24"/>
          <w:szCs w:val="24"/>
        </w:rPr>
        <w:t>. Such an effect,</w:t>
      </w:r>
      <w:r w:rsidR="00E02123">
        <w:rPr>
          <w:rFonts w:ascii="Times New Roman" w:hAnsi="Times New Roman" w:cs="Times New Roman"/>
          <w:sz w:val="24"/>
          <w:szCs w:val="24"/>
        </w:rPr>
        <w:t xml:space="preserve"> whether by Act of Parliament or Government policy</w:t>
      </w:r>
      <w:r w:rsidR="000319AA">
        <w:rPr>
          <w:rFonts w:ascii="Times New Roman" w:hAnsi="Times New Roman" w:cs="Times New Roman"/>
          <w:sz w:val="24"/>
          <w:szCs w:val="24"/>
        </w:rPr>
        <w:t>,</w:t>
      </w:r>
      <w:r w:rsidR="00E02123" w:rsidRPr="00E425FF">
        <w:rPr>
          <w:rFonts w:ascii="Times New Roman" w:hAnsi="Times New Roman" w:cs="Times New Roman"/>
          <w:sz w:val="24"/>
          <w:szCs w:val="24"/>
        </w:rPr>
        <w:t xml:space="preserve"> would be unjust and unconstitutional</w:t>
      </w:r>
      <w:r w:rsidR="00663F7F">
        <w:rPr>
          <w:rFonts w:ascii="Times New Roman" w:hAnsi="Times New Roman" w:cs="Times New Roman"/>
          <w:sz w:val="24"/>
          <w:szCs w:val="24"/>
        </w:rPr>
        <w:t xml:space="preserve"> since according to article 26 (2) of </w:t>
      </w:r>
      <w:r w:rsidR="00663F7F" w:rsidRPr="005651C0">
        <w:rPr>
          <w:rFonts w:ascii="Times New Roman" w:hAnsi="Times New Roman" w:cs="Times New Roman"/>
          <w:i/>
          <w:sz w:val="24"/>
          <w:szCs w:val="24"/>
        </w:rPr>
        <w:t>The Constitution of the Republic of Uganda, 1995</w:t>
      </w:r>
      <w:r w:rsidR="00663F7F">
        <w:rPr>
          <w:rFonts w:ascii="Times New Roman" w:hAnsi="Times New Roman" w:cs="Times New Roman"/>
          <w:sz w:val="24"/>
          <w:szCs w:val="24"/>
        </w:rPr>
        <w:t xml:space="preserve"> no person may be </w:t>
      </w:r>
      <w:r w:rsidR="00663F7F" w:rsidRPr="00663F7F">
        <w:rPr>
          <w:rFonts w:ascii="Times New Roman" w:hAnsi="Times New Roman" w:cs="Times New Roman"/>
          <w:sz w:val="24"/>
          <w:szCs w:val="24"/>
        </w:rPr>
        <w:t xml:space="preserve">deprived </w:t>
      </w:r>
      <w:r w:rsidR="005651C0">
        <w:rPr>
          <w:rFonts w:ascii="Times New Roman" w:hAnsi="Times New Roman" w:cs="Times New Roman"/>
          <w:sz w:val="24"/>
          <w:szCs w:val="24"/>
        </w:rPr>
        <w:t xml:space="preserve">compulsorily </w:t>
      </w:r>
      <w:r w:rsidR="00663F7F" w:rsidRPr="00663F7F">
        <w:rPr>
          <w:rFonts w:ascii="Times New Roman" w:hAnsi="Times New Roman" w:cs="Times New Roman"/>
          <w:sz w:val="24"/>
          <w:szCs w:val="24"/>
        </w:rPr>
        <w:t>of property or any interest in or right over property</w:t>
      </w:r>
      <w:r w:rsidR="005651C0">
        <w:rPr>
          <w:rFonts w:ascii="Times New Roman" w:hAnsi="Times New Roman" w:cs="Times New Roman"/>
          <w:sz w:val="24"/>
          <w:szCs w:val="24"/>
        </w:rPr>
        <w:t xml:space="preserve">, except </w:t>
      </w:r>
      <w:r w:rsidR="005651C0" w:rsidRPr="000319AA">
        <w:rPr>
          <w:rFonts w:ascii="Times New Roman" w:hAnsi="Times New Roman" w:cs="Times New Roman"/>
          <w:sz w:val="24"/>
          <w:szCs w:val="24"/>
        </w:rPr>
        <w:t>in accordance thereto</w:t>
      </w:r>
      <w:r w:rsidR="00E02123" w:rsidRPr="000319AA">
        <w:rPr>
          <w:rFonts w:ascii="Times New Roman" w:hAnsi="Times New Roman" w:cs="Times New Roman"/>
          <w:sz w:val="24"/>
          <w:szCs w:val="24"/>
        </w:rPr>
        <w:t>.</w:t>
      </w:r>
      <w:r w:rsidR="00A05EC8" w:rsidRPr="000319AA">
        <w:rPr>
          <w:rFonts w:ascii="Times New Roman" w:hAnsi="Times New Roman" w:cs="Times New Roman"/>
          <w:sz w:val="24"/>
          <w:szCs w:val="24"/>
        </w:rPr>
        <w:t xml:space="preserve"> </w:t>
      </w:r>
    </w:p>
    <w:p w:rsidR="003D18DE" w:rsidRDefault="003D18DE" w:rsidP="003D18DE">
      <w:pPr>
        <w:spacing w:after="0" w:line="360" w:lineRule="auto"/>
        <w:jc w:val="both"/>
        <w:rPr>
          <w:rFonts w:ascii="Times New Roman" w:hAnsi="Times New Roman" w:cs="Times New Roman"/>
          <w:sz w:val="24"/>
          <w:szCs w:val="24"/>
        </w:rPr>
      </w:pPr>
    </w:p>
    <w:p w:rsidR="00052A58" w:rsidRDefault="00BC58DA" w:rsidP="00BC58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 p</w:t>
      </w:r>
      <w:r w:rsidR="000319AA" w:rsidRPr="000319AA">
        <w:rPr>
          <w:rFonts w:ascii="Times New Roman" w:hAnsi="Times New Roman" w:cs="Times New Roman"/>
          <w:sz w:val="24"/>
          <w:szCs w:val="24"/>
        </w:rPr>
        <w:t>olicy decision</w:t>
      </w:r>
      <w:r w:rsidR="000319AA">
        <w:rPr>
          <w:rFonts w:ascii="Times New Roman" w:hAnsi="Times New Roman" w:cs="Times New Roman"/>
          <w:sz w:val="24"/>
          <w:szCs w:val="24"/>
        </w:rPr>
        <w:t>s</w:t>
      </w:r>
      <w:r w:rsidR="000319AA" w:rsidRPr="000319AA">
        <w:rPr>
          <w:rFonts w:ascii="Times New Roman" w:hAnsi="Times New Roman" w:cs="Times New Roman"/>
          <w:sz w:val="24"/>
          <w:szCs w:val="24"/>
        </w:rPr>
        <w:t xml:space="preserve"> </w:t>
      </w:r>
      <w:r w:rsidR="000319AA">
        <w:rPr>
          <w:rFonts w:ascii="Times New Roman" w:hAnsi="Times New Roman" w:cs="Times New Roman"/>
          <w:sz w:val="24"/>
          <w:szCs w:val="24"/>
        </w:rPr>
        <w:t xml:space="preserve">will not be construed </w:t>
      </w:r>
      <w:proofErr w:type="gramStart"/>
      <w:r w:rsidR="000319AA">
        <w:rPr>
          <w:rFonts w:ascii="Times New Roman" w:hAnsi="Times New Roman" w:cs="Times New Roman"/>
          <w:sz w:val="24"/>
          <w:szCs w:val="24"/>
        </w:rPr>
        <w:t xml:space="preserve">as </w:t>
      </w:r>
      <w:r w:rsidR="000319AA" w:rsidRPr="000319AA">
        <w:rPr>
          <w:rFonts w:ascii="Times New Roman" w:hAnsi="Times New Roman" w:cs="Times New Roman"/>
          <w:sz w:val="24"/>
          <w:szCs w:val="24"/>
        </w:rPr>
        <w:t xml:space="preserve"> </w:t>
      </w:r>
      <w:r w:rsidR="000319AA">
        <w:rPr>
          <w:rFonts w:ascii="Times New Roman" w:hAnsi="Times New Roman" w:cs="Times New Roman"/>
          <w:sz w:val="24"/>
          <w:szCs w:val="24"/>
        </w:rPr>
        <w:t>having</w:t>
      </w:r>
      <w:proofErr w:type="gramEnd"/>
      <w:r w:rsidR="000319AA">
        <w:rPr>
          <w:rFonts w:ascii="Times New Roman" w:hAnsi="Times New Roman" w:cs="Times New Roman"/>
          <w:sz w:val="24"/>
          <w:szCs w:val="24"/>
        </w:rPr>
        <w:t xml:space="preserve"> a retrospective effect to the extent to which they divest persons of accrued or vested rights</w:t>
      </w:r>
      <w:r w:rsidR="000319AA" w:rsidRPr="000319AA">
        <w:rPr>
          <w:rFonts w:ascii="Times New Roman" w:hAnsi="Times New Roman" w:cs="Times New Roman"/>
          <w:sz w:val="24"/>
          <w:szCs w:val="24"/>
        </w:rPr>
        <w:t>.</w:t>
      </w:r>
      <w:r w:rsidR="000319AA">
        <w:rPr>
          <w:rFonts w:ascii="Times New Roman" w:hAnsi="Times New Roman" w:cs="Times New Roman"/>
          <w:sz w:val="24"/>
          <w:szCs w:val="24"/>
        </w:rPr>
        <w:t xml:space="preserve"> </w:t>
      </w:r>
      <w:r w:rsidR="00052A58" w:rsidRPr="00C722E4">
        <w:rPr>
          <w:rFonts w:ascii="Times New Roman" w:hAnsi="Times New Roman" w:cs="Times New Roman"/>
          <w:sz w:val="24"/>
          <w:szCs w:val="24"/>
        </w:rPr>
        <w:t xml:space="preserve">A retroactive </w:t>
      </w:r>
      <w:r w:rsidR="00052A58">
        <w:rPr>
          <w:rFonts w:ascii="Times New Roman" w:hAnsi="Times New Roman" w:cs="Times New Roman"/>
          <w:sz w:val="24"/>
          <w:szCs w:val="24"/>
        </w:rPr>
        <w:t xml:space="preserve">policy </w:t>
      </w:r>
      <w:r w:rsidR="00052A58" w:rsidRPr="00C722E4">
        <w:rPr>
          <w:rFonts w:ascii="Times New Roman" w:hAnsi="Times New Roman" w:cs="Times New Roman"/>
          <w:sz w:val="24"/>
          <w:szCs w:val="24"/>
        </w:rPr>
        <w:t xml:space="preserve">operates as of a time prior to its </w:t>
      </w:r>
      <w:r w:rsidR="00052A58">
        <w:rPr>
          <w:rFonts w:ascii="Times New Roman" w:hAnsi="Times New Roman" w:cs="Times New Roman"/>
          <w:sz w:val="24"/>
          <w:szCs w:val="24"/>
        </w:rPr>
        <w:t>issuance, i.e</w:t>
      </w:r>
      <w:r w:rsidR="00052A58" w:rsidRPr="00C722E4">
        <w:rPr>
          <w:rFonts w:ascii="Times New Roman" w:hAnsi="Times New Roman" w:cs="Times New Roman"/>
          <w:sz w:val="24"/>
          <w:szCs w:val="24"/>
        </w:rPr>
        <w:t xml:space="preserve">. </w:t>
      </w:r>
      <w:r w:rsidR="00052A58">
        <w:rPr>
          <w:rFonts w:ascii="Times New Roman" w:hAnsi="Times New Roman" w:cs="Times New Roman"/>
          <w:sz w:val="24"/>
          <w:szCs w:val="24"/>
        </w:rPr>
        <w:t xml:space="preserve">operates </w:t>
      </w:r>
      <w:r>
        <w:rPr>
          <w:rFonts w:ascii="Times New Roman" w:hAnsi="Times New Roman" w:cs="Times New Roman"/>
          <w:sz w:val="24"/>
          <w:szCs w:val="24"/>
        </w:rPr>
        <w:t>backwards</w:t>
      </w:r>
      <w:r w:rsidR="001D2070">
        <w:rPr>
          <w:rFonts w:ascii="Times New Roman" w:hAnsi="Times New Roman" w:cs="Times New Roman"/>
          <w:sz w:val="24"/>
          <w:szCs w:val="24"/>
        </w:rPr>
        <w:t>, by</w:t>
      </w:r>
      <w:r w:rsidR="00052A58">
        <w:rPr>
          <w:rFonts w:ascii="Times New Roman" w:hAnsi="Times New Roman" w:cs="Times New Roman"/>
          <w:sz w:val="24"/>
          <w:szCs w:val="24"/>
        </w:rPr>
        <w:t xml:space="preserve"> chang</w:t>
      </w:r>
      <w:r w:rsidR="001D2070">
        <w:rPr>
          <w:rFonts w:ascii="Times New Roman" w:hAnsi="Times New Roman" w:cs="Times New Roman"/>
          <w:sz w:val="24"/>
          <w:szCs w:val="24"/>
        </w:rPr>
        <w:t>ing</w:t>
      </w:r>
      <w:r w:rsidR="00052A58">
        <w:rPr>
          <w:rFonts w:ascii="Times New Roman" w:hAnsi="Times New Roman" w:cs="Times New Roman"/>
          <w:sz w:val="24"/>
          <w:szCs w:val="24"/>
        </w:rPr>
        <w:t xml:space="preserve"> </w:t>
      </w:r>
      <w:r w:rsidR="00052A58" w:rsidRPr="00C722E4">
        <w:rPr>
          <w:rFonts w:ascii="Times New Roman" w:hAnsi="Times New Roman" w:cs="Times New Roman"/>
          <w:sz w:val="24"/>
          <w:szCs w:val="24"/>
        </w:rPr>
        <w:t>the</w:t>
      </w:r>
      <w:r w:rsidR="00052A58">
        <w:rPr>
          <w:rFonts w:ascii="Times New Roman" w:hAnsi="Times New Roman" w:cs="Times New Roman"/>
          <w:sz w:val="24"/>
          <w:szCs w:val="24"/>
        </w:rPr>
        <w:t xml:space="preserve"> practice </w:t>
      </w:r>
      <w:r w:rsidR="00052A58" w:rsidRPr="00C722E4">
        <w:rPr>
          <w:rFonts w:ascii="Times New Roman" w:hAnsi="Times New Roman" w:cs="Times New Roman"/>
          <w:sz w:val="24"/>
          <w:szCs w:val="24"/>
        </w:rPr>
        <w:t>from what it was</w:t>
      </w:r>
      <w:r w:rsidR="00052A58">
        <w:rPr>
          <w:rFonts w:ascii="Times New Roman" w:hAnsi="Times New Roman" w:cs="Times New Roman"/>
          <w:sz w:val="24"/>
          <w:szCs w:val="24"/>
        </w:rPr>
        <w:t>. On the other hand</w:t>
      </w:r>
      <w:proofErr w:type="gramStart"/>
      <w:r w:rsidR="00052A58">
        <w:rPr>
          <w:rFonts w:ascii="Times New Roman" w:hAnsi="Times New Roman" w:cs="Times New Roman"/>
          <w:sz w:val="24"/>
          <w:szCs w:val="24"/>
        </w:rPr>
        <w:t xml:space="preserve">, </w:t>
      </w:r>
      <w:r w:rsidR="00052A58" w:rsidRPr="00C722E4">
        <w:rPr>
          <w:rFonts w:ascii="Times New Roman" w:hAnsi="Times New Roman" w:cs="Times New Roman"/>
          <w:sz w:val="24"/>
          <w:szCs w:val="24"/>
        </w:rPr>
        <w:t xml:space="preserve"> </w:t>
      </w:r>
      <w:r w:rsidR="00052A58">
        <w:rPr>
          <w:rFonts w:ascii="Times New Roman" w:hAnsi="Times New Roman" w:cs="Times New Roman"/>
          <w:sz w:val="24"/>
          <w:szCs w:val="24"/>
        </w:rPr>
        <w:t>a</w:t>
      </w:r>
      <w:proofErr w:type="gramEnd"/>
      <w:r w:rsidR="00052A58">
        <w:rPr>
          <w:rFonts w:ascii="Times New Roman" w:hAnsi="Times New Roman" w:cs="Times New Roman"/>
          <w:sz w:val="24"/>
          <w:szCs w:val="24"/>
        </w:rPr>
        <w:t xml:space="preserve"> </w:t>
      </w:r>
      <w:r w:rsidR="00052A58" w:rsidRPr="00C722E4">
        <w:rPr>
          <w:rFonts w:ascii="Times New Roman" w:hAnsi="Times New Roman" w:cs="Times New Roman"/>
          <w:sz w:val="24"/>
          <w:szCs w:val="24"/>
        </w:rPr>
        <w:t xml:space="preserve">retrospective </w:t>
      </w:r>
      <w:r w:rsidR="00052A58">
        <w:rPr>
          <w:rFonts w:ascii="Times New Roman" w:hAnsi="Times New Roman" w:cs="Times New Roman"/>
          <w:sz w:val="24"/>
          <w:szCs w:val="24"/>
        </w:rPr>
        <w:t xml:space="preserve">policy </w:t>
      </w:r>
      <w:r w:rsidR="00052A58" w:rsidRPr="00C722E4">
        <w:rPr>
          <w:rFonts w:ascii="Times New Roman" w:hAnsi="Times New Roman" w:cs="Times New Roman"/>
          <w:sz w:val="24"/>
          <w:szCs w:val="24"/>
        </w:rPr>
        <w:t xml:space="preserve">operates for the future only. </w:t>
      </w:r>
      <w:r>
        <w:rPr>
          <w:rFonts w:ascii="Times New Roman" w:hAnsi="Times New Roman" w:cs="Times New Roman"/>
          <w:sz w:val="24"/>
          <w:szCs w:val="24"/>
        </w:rPr>
        <w:t xml:space="preserve">It is </w:t>
      </w:r>
      <w:r w:rsidR="00052A58" w:rsidRPr="00C722E4">
        <w:rPr>
          <w:rFonts w:ascii="Times New Roman" w:hAnsi="Times New Roman" w:cs="Times New Roman"/>
          <w:sz w:val="24"/>
          <w:szCs w:val="24"/>
        </w:rPr>
        <w:t>prospective, but it imposes new res</w:t>
      </w:r>
      <w:r>
        <w:rPr>
          <w:rFonts w:ascii="Times New Roman" w:hAnsi="Times New Roman" w:cs="Times New Roman"/>
          <w:sz w:val="24"/>
          <w:szCs w:val="24"/>
        </w:rPr>
        <w:t xml:space="preserve">ults in respect of a past event, i.e. it </w:t>
      </w:r>
      <w:r w:rsidR="00052A58" w:rsidRPr="00C722E4">
        <w:rPr>
          <w:rFonts w:ascii="Times New Roman" w:hAnsi="Times New Roman" w:cs="Times New Roman"/>
          <w:sz w:val="24"/>
          <w:szCs w:val="24"/>
        </w:rPr>
        <w:t xml:space="preserve">looks backwards </w:t>
      </w:r>
      <w:r>
        <w:rPr>
          <w:rFonts w:ascii="Times New Roman" w:hAnsi="Times New Roman" w:cs="Times New Roman"/>
          <w:sz w:val="24"/>
          <w:szCs w:val="24"/>
        </w:rPr>
        <w:t xml:space="preserve">and attaches </w:t>
      </w:r>
      <w:proofErr w:type="gramStart"/>
      <w:r>
        <w:rPr>
          <w:rFonts w:ascii="Times New Roman" w:hAnsi="Times New Roman" w:cs="Times New Roman"/>
          <w:sz w:val="24"/>
          <w:szCs w:val="24"/>
        </w:rPr>
        <w:t>new  consequences</w:t>
      </w:r>
      <w:proofErr w:type="gramEnd"/>
      <w:r>
        <w:rPr>
          <w:rFonts w:ascii="Times New Roman" w:hAnsi="Times New Roman" w:cs="Times New Roman"/>
          <w:sz w:val="24"/>
          <w:szCs w:val="24"/>
        </w:rPr>
        <w:t xml:space="preserve"> for the future to an event </w:t>
      </w:r>
      <w:r w:rsidR="00052A58" w:rsidRPr="00C722E4">
        <w:rPr>
          <w:rFonts w:ascii="Times New Roman" w:hAnsi="Times New Roman" w:cs="Times New Roman"/>
          <w:sz w:val="24"/>
          <w:szCs w:val="24"/>
        </w:rPr>
        <w:t>tha</w:t>
      </w:r>
      <w:r>
        <w:rPr>
          <w:rFonts w:ascii="Times New Roman" w:hAnsi="Times New Roman" w:cs="Times New Roman"/>
          <w:sz w:val="24"/>
          <w:szCs w:val="24"/>
        </w:rPr>
        <w:t xml:space="preserve">t </w:t>
      </w:r>
      <w:r w:rsidR="00052A58" w:rsidRPr="00C722E4">
        <w:rPr>
          <w:rFonts w:ascii="Times New Roman" w:hAnsi="Times New Roman" w:cs="Times New Roman"/>
          <w:sz w:val="24"/>
          <w:szCs w:val="24"/>
        </w:rPr>
        <w:t xml:space="preserve">took place before the </w:t>
      </w:r>
      <w:r>
        <w:rPr>
          <w:rFonts w:ascii="Times New Roman" w:hAnsi="Times New Roman" w:cs="Times New Roman"/>
          <w:sz w:val="24"/>
          <w:szCs w:val="24"/>
        </w:rPr>
        <w:t>policy</w:t>
      </w:r>
      <w:r w:rsidR="00052A58" w:rsidRPr="00C722E4">
        <w:rPr>
          <w:rFonts w:ascii="Times New Roman" w:hAnsi="Times New Roman" w:cs="Times New Roman"/>
          <w:sz w:val="24"/>
          <w:szCs w:val="24"/>
        </w:rPr>
        <w:t xml:space="preserve"> was </w:t>
      </w:r>
      <w:r>
        <w:rPr>
          <w:rFonts w:ascii="Times New Roman" w:hAnsi="Times New Roman" w:cs="Times New Roman"/>
          <w:sz w:val="24"/>
          <w:szCs w:val="24"/>
        </w:rPr>
        <w:t xml:space="preserve">issued. It </w:t>
      </w:r>
      <w:r w:rsidR="00052A58" w:rsidRPr="00C722E4">
        <w:rPr>
          <w:rFonts w:ascii="Times New Roman" w:hAnsi="Times New Roman" w:cs="Times New Roman"/>
          <w:sz w:val="24"/>
          <w:szCs w:val="24"/>
        </w:rPr>
        <w:t xml:space="preserve">changes the </w:t>
      </w:r>
      <w:r>
        <w:rPr>
          <w:rFonts w:ascii="Times New Roman" w:hAnsi="Times New Roman" w:cs="Times New Roman"/>
          <w:sz w:val="24"/>
          <w:szCs w:val="24"/>
        </w:rPr>
        <w:t>practice</w:t>
      </w:r>
      <w:r w:rsidR="00052A58" w:rsidRPr="00C722E4">
        <w:rPr>
          <w:rFonts w:ascii="Times New Roman" w:hAnsi="Times New Roman" w:cs="Times New Roman"/>
          <w:sz w:val="24"/>
          <w:szCs w:val="24"/>
        </w:rPr>
        <w:t xml:space="preserve"> from what it otherwise would be with respect to a prior event</w:t>
      </w:r>
      <w:r>
        <w:rPr>
          <w:rFonts w:ascii="Times New Roman" w:hAnsi="Times New Roman" w:cs="Times New Roman"/>
          <w:sz w:val="24"/>
          <w:szCs w:val="24"/>
        </w:rPr>
        <w:t xml:space="preserve">. While </w:t>
      </w:r>
      <w:r w:rsidR="00052A58" w:rsidRPr="0041312B">
        <w:rPr>
          <w:rFonts w:ascii="Times New Roman" w:hAnsi="Times New Roman" w:cs="Times New Roman"/>
          <w:sz w:val="24"/>
          <w:szCs w:val="24"/>
        </w:rPr>
        <w:t>retroactivity</w:t>
      </w:r>
      <w:r>
        <w:rPr>
          <w:rFonts w:ascii="Times New Roman" w:hAnsi="Times New Roman" w:cs="Times New Roman"/>
          <w:sz w:val="24"/>
          <w:szCs w:val="24"/>
        </w:rPr>
        <w:t xml:space="preserve"> invalidates what was previously valid </w:t>
      </w:r>
      <w:r w:rsidR="00052A58" w:rsidRPr="0041312B">
        <w:rPr>
          <w:rFonts w:ascii="Times New Roman" w:hAnsi="Times New Roman" w:cs="Times New Roman"/>
          <w:sz w:val="24"/>
          <w:szCs w:val="24"/>
        </w:rPr>
        <w:t>a</w:t>
      </w:r>
      <w:r>
        <w:rPr>
          <w:rFonts w:ascii="Times New Roman" w:hAnsi="Times New Roman" w:cs="Times New Roman"/>
          <w:sz w:val="24"/>
          <w:szCs w:val="24"/>
        </w:rPr>
        <w:t xml:space="preserve">nd </w:t>
      </w:r>
      <w:r w:rsidR="00052A58" w:rsidRPr="0041312B">
        <w:rPr>
          <w:rFonts w:ascii="Times New Roman" w:hAnsi="Times New Roman" w:cs="Times New Roman"/>
          <w:sz w:val="24"/>
          <w:szCs w:val="24"/>
        </w:rPr>
        <w:t>vice versa</w:t>
      </w:r>
      <w:r>
        <w:rPr>
          <w:rFonts w:ascii="Times New Roman" w:hAnsi="Times New Roman" w:cs="Times New Roman"/>
          <w:sz w:val="24"/>
          <w:szCs w:val="24"/>
        </w:rPr>
        <w:t xml:space="preserve"> by </w:t>
      </w:r>
      <w:r w:rsidR="00052A58" w:rsidRPr="0041312B">
        <w:rPr>
          <w:rFonts w:ascii="Times New Roman" w:hAnsi="Times New Roman" w:cs="Times New Roman"/>
          <w:sz w:val="24"/>
          <w:szCs w:val="24"/>
        </w:rPr>
        <w:t>affect</w:t>
      </w:r>
      <w:r>
        <w:rPr>
          <w:rFonts w:ascii="Times New Roman" w:hAnsi="Times New Roman" w:cs="Times New Roman"/>
          <w:sz w:val="24"/>
          <w:szCs w:val="24"/>
        </w:rPr>
        <w:t xml:space="preserve">ing transactions which </w:t>
      </w:r>
      <w:r w:rsidR="00052A58" w:rsidRPr="0041312B">
        <w:rPr>
          <w:rFonts w:ascii="Times New Roman" w:hAnsi="Times New Roman" w:cs="Times New Roman"/>
          <w:sz w:val="24"/>
          <w:szCs w:val="24"/>
        </w:rPr>
        <w:t>w</w:t>
      </w:r>
      <w:r>
        <w:rPr>
          <w:rFonts w:ascii="Times New Roman" w:hAnsi="Times New Roman" w:cs="Times New Roman"/>
          <w:sz w:val="24"/>
          <w:szCs w:val="24"/>
        </w:rPr>
        <w:t xml:space="preserve">ere already completed </w:t>
      </w:r>
      <w:r w:rsidR="00052A58" w:rsidRPr="0041312B">
        <w:rPr>
          <w:rFonts w:ascii="Times New Roman" w:hAnsi="Times New Roman" w:cs="Times New Roman"/>
          <w:sz w:val="24"/>
          <w:szCs w:val="24"/>
        </w:rPr>
        <w:t>before  it came into operation</w:t>
      </w:r>
      <w:r>
        <w:rPr>
          <w:rFonts w:ascii="Times New Roman" w:hAnsi="Times New Roman" w:cs="Times New Roman"/>
          <w:sz w:val="24"/>
          <w:szCs w:val="24"/>
        </w:rPr>
        <w:t xml:space="preserve"> since </w:t>
      </w:r>
      <w:r w:rsidR="00052A58" w:rsidRPr="0041312B">
        <w:rPr>
          <w:rFonts w:ascii="Times New Roman" w:hAnsi="Times New Roman" w:cs="Times New Roman"/>
          <w:sz w:val="24"/>
          <w:szCs w:val="24"/>
        </w:rPr>
        <w:t xml:space="preserve">it enacts that as at a past date the </w:t>
      </w:r>
      <w:r>
        <w:rPr>
          <w:rFonts w:ascii="Times New Roman" w:hAnsi="Times New Roman" w:cs="Times New Roman"/>
          <w:sz w:val="24"/>
          <w:szCs w:val="24"/>
        </w:rPr>
        <w:t>practice</w:t>
      </w:r>
      <w:r w:rsidR="00052A58" w:rsidRPr="0041312B">
        <w:rPr>
          <w:rFonts w:ascii="Times New Roman" w:hAnsi="Times New Roman" w:cs="Times New Roman"/>
          <w:sz w:val="24"/>
          <w:szCs w:val="24"/>
        </w:rPr>
        <w:t xml:space="preserve"> shall be taken to be that which it was not</w:t>
      </w:r>
      <w:r>
        <w:rPr>
          <w:rFonts w:ascii="Times New Roman" w:hAnsi="Times New Roman" w:cs="Times New Roman"/>
          <w:sz w:val="24"/>
          <w:szCs w:val="24"/>
        </w:rPr>
        <w:t xml:space="preserve">, with </w:t>
      </w:r>
      <w:proofErr w:type="spellStart"/>
      <w:r w:rsidR="00052A58" w:rsidRPr="00B91537">
        <w:rPr>
          <w:rFonts w:ascii="Times New Roman" w:hAnsi="Times New Roman" w:cs="Times New Roman"/>
          <w:sz w:val="24"/>
          <w:szCs w:val="24"/>
        </w:rPr>
        <w:t>retrospectivity</w:t>
      </w:r>
      <w:proofErr w:type="spellEnd"/>
      <w:r>
        <w:rPr>
          <w:rFonts w:ascii="Times New Roman" w:hAnsi="Times New Roman" w:cs="Times New Roman"/>
          <w:sz w:val="24"/>
          <w:szCs w:val="24"/>
        </w:rPr>
        <w:t xml:space="preserve"> the policy is prospective in operation but it imposes new </w:t>
      </w:r>
      <w:r w:rsidR="00052A58" w:rsidRPr="00B91537">
        <w:rPr>
          <w:rFonts w:ascii="Times New Roman" w:hAnsi="Times New Roman" w:cs="Times New Roman"/>
          <w:sz w:val="24"/>
          <w:szCs w:val="24"/>
        </w:rPr>
        <w:t>r</w:t>
      </w:r>
      <w:r>
        <w:rPr>
          <w:rFonts w:ascii="Times New Roman" w:hAnsi="Times New Roman" w:cs="Times New Roman"/>
          <w:sz w:val="24"/>
          <w:szCs w:val="24"/>
        </w:rPr>
        <w:t xml:space="preserve">esults </w:t>
      </w:r>
      <w:r w:rsidR="00052A58" w:rsidRPr="00B91537">
        <w:rPr>
          <w:rFonts w:ascii="Times New Roman" w:hAnsi="Times New Roman" w:cs="Times New Roman"/>
          <w:sz w:val="24"/>
          <w:szCs w:val="24"/>
        </w:rPr>
        <w:t>with regard to past events</w:t>
      </w:r>
      <w:r>
        <w:rPr>
          <w:rFonts w:ascii="Times New Roman" w:hAnsi="Times New Roman" w:cs="Times New Roman"/>
          <w:sz w:val="24"/>
          <w:szCs w:val="24"/>
        </w:rPr>
        <w:t xml:space="preserve"> by </w:t>
      </w:r>
      <w:r w:rsidR="00052A58" w:rsidRPr="00B91537">
        <w:rPr>
          <w:rFonts w:ascii="Times New Roman" w:hAnsi="Times New Roman" w:cs="Times New Roman"/>
          <w:sz w:val="24"/>
          <w:szCs w:val="24"/>
        </w:rPr>
        <w:t>attach</w:t>
      </w:r>
      <w:r>
        <w:rPr>
          <w:rFonts w:ascii="Times New Roman" w:hAnsi="Times New Roman" w:cs="Times New Roman"/>
          <w:sz w:val="24"/>
          <w:szCs w:val="24"/>
        </w:rPr>
        <w:t>ing</w:t>
      </w:r>
      <w:r w:rsidR="00052A58" w:rsidRPr="00B91537">
        <w:rPr>
          <w:rFonts w:ascii="Times New Roman" w:hAnsi="Times New Roman" w:cs="Times New Roman"/>
          <w:sz w:val="24"/>
          <w:szCs w:val="24"/>
        </w:rPr>
        <w:t xml:space="preserve"> new consequences for the future to an event which took place before the </w:t>
      </w:r>
      <w:r>
        <w:rPr>
          <w:rFonts w:ascii="Times New Roman" w:hAnsi="Times New Roman" w:cs="Times New Roman"/>
          <w:sz w:val="24"/>
          <w:szCs w:val="24"/>
        </w:rPr>
        <w:t>policy</w:t>
      </w:r>
      <w:r w:rsidR="00052A58" w:rsidRPr="00B91537">
        <w:rPr>
          <w:rFonts w:ascii="Times New Roman" w:hAnsi="Times New Roman" w:cs="Times New Roman"/>
          <w:sz w:val="24"/>
          <w:szCs w:val="24"/>
        </w:rPr>
        <w:t xml:space="preserve"> was </w:t>
      </w:r>
      <w:r>
        <w:rPr>
          <w:rFonts w:ascii="Times New Roman" w:hAnsi="Times New Roman" w:cs="Times New Roman"/>
          <w:sz w:val="24"/>
          <w:szCs w:val="24"/>
        </w:rPr>
        <w:t>issued,</w:t>
      </w:r>
      <w:r w:rsidR="00052A58" w:rsidRPr="00B91537">
        <w:rPr>
          <w:rFonts w:ascii="Times New Roman" w:hAnsi="Times New Roman" w:cs="Times New Roman"/>
          <w:sz w:val="24"/>
          <w:szCs w:val="24"/>
        </w:rPr>
        <w:t xml:space="preserve"> or</w:t>
      </w:r>
      <w:r>
        <w:rPr>
          <w:rFonts w:ascii="Times New Roman" w:hAnsi="Times New Roman" w:cs="Times New Roman"/>
          <w:sz w:val="24"/>
          <w:szCs w:val="24"/>
        </w:rPr>
        <w:t xml:space="preserve"> </w:t>
      </w:r>
      <w:r w:rsidR="00052A58" w:rsidRPr="00B91537">
        <w:rPr>
          <w:rFonts w:ascii="Times New Roman" w:hAnsi="Times New Roman" w:cs="Times New Roman"/>
          <w:sz w:val="24"/>
          <w:szCs w:val="24"/>
        </w:rPr>
        <w:t>creates a new obligation or imposes a new duty in regard to events already past</w:t>
      </w:r>
      <w:r>
        <w:rPr>
          <w:rFonts w:ascii="Times New Roman" w:hAnsi="Times New Roman" w:cs="Times New Roman"/>
          <w:sz w:val="24"/>
          <w:szCs w:val="24"/>
        </w:rPr>
        <w:t xml:space="preserve">. A policy </w:t>
      </w:r>
      <w:proofErr w:type="gramStart"/>
      <w:r w:rsidR="00052A58" w:rsidRPr="009737F3">
        <w:rPr>
          <w:rFonts w:ascii="Times New Roman" w:hAnsi="Times New Roman" w:cs="Times New Roman"/>
          <w:sz w:val="24"/>
          <w:szCs w:val="24"/>
        </w:rPr>
        <w:t>is  retrospective</w:t>
      </w:r>
      <w:proofErr w:type="gramEnd"/>
      <w:r w:rsidR="00052A58" w:rsidRPr="009737F3">
        <w:rPr>
          <w:rFonts w:ascii="Times New Roman" w:hAnsi="Times New Roman" w:cs="Times New Roman"/>
          <w:sz w:val="24"/>
          <w:szCs w:val="24"/>
        </w:rPr>
        <w:t xml:space="preserve">  in  i</w:t>
      </w:r>
      <w:r>
        <w:rPr>
          <w:rFonts w:ascii="Times New Roman" w:hAnsi="Times New Roman" w:cs="Times New Roman"/>
          <w:sz w:val="24"/>
          <w:szCs w:val="24"/>
        </w:rPr>
        <w:t xml:space="preserve">ts effect if it takes away </w:t>
      </w:r>
      <w:r w:rsidR="00052A58" w:rsidRPr="009737F3">
        <w:rPr>
          <w:rFonts w:ascii="Times New Roman" w:hAnsi="Times New Roman" w:cs="Times New Roman"/>
          <w:sz w:val="24"/>
          <w:szCs w:val="24"/>
        </w:rPr>
        <w:t>o</w:t>
      </w:r>
      <w:r>
        <w:rPr>
          <w:rFonts w:ascii="Times New Roman" w:hAnsi="Times New Roman" w:cs="Times New Roman"/>
          <w:sz w:val="24"/>
          <w:szCs w:val="24"/>
        </w:rPr>
        <w:t xml:space="preserve">r impairs a </w:t>
      </w:r>
      <w:r w:rsidR="00052A58" w:rsidRPr="009737F3">
        <w:rPr>
          <w:rFonts w:ascii="Times New Roman" w:hAnsi="Times New Roman" w:cs="Times New Roman"/>
          <w:sz w:val="24"/>
          <w:szCs w:val="24"/>
        </w:rPr>
        <w:t xml:space="preserve">vested </w:t>
      </w:r>
      <w:r>
        <w:rPr>
          <w:rFonts w:ascii="Times New Roman" w:hAnsi="Times New Roman" w:cs="Times New Roman"/>
          <w:sz w:val="24"/>
          <w:szCs w:val="24"/>
        </w:rPr>
        <w:t xml:space="preserve">right </w:t>
      </w:r>
      <w:r w:rsidR="00052A58" w:rsidRPr="009737F3">
        <w:rPr>
          <w:rFonts w:ascii="Times New Roman" w:hAnsi="Times New Roman" w:cs="Times New Roman"/>
          <w:sz w:val="24"/>
          <w:szCs w:val="24"/>
        </w:rPr>
        <w:t xml:space="preserve">acquired under existing </w:t>
      </w:r>
      <w:r>
        <w:rPr>
          <w:rFonts w:ascii="Times New Roman" w:hAnsi="Times New Roman" w:cs="Times New Roman"/>
          <w:sz w:val="24"/>
          <w:szCs w:val="24"/>
        </w:rPr>
        <w:t xml:space="preserve">policy or creates a  new </w:t>
      </w:r>
      <w:r w:rsidR="00052A58" w:rsidRPr="009737F3">
        <w:rPr>
          <w:rFonts w:ascii="Times New Roman" w:hAnsi="Times New Roman" w:cs="Times New Roman"/>
          <w:sz w:val="24"/>
          <w:szCs w:val="24"/>
        </w:rPr>
        <w:t>obl</w:t>
      </w:r>
      <w:r>
        <w:rPr>
          <w:rFonts w:ascii="Times New Roman" w:hAnsi="Times New Roman" w:cs="Times New Roman"/>
          <w:sz w:val="24"/>
          <w:szCs w:val="24"/>
        </w:rPr>
        <w:t xml:space="preserve">igation </w:t>
      </w:r>
      <w:r w:rsidR="00052A58" w:rsidRPr="009737F3">
        <w:rPr>
          <w:rFonts w:ascii="Times New Roman" w:hAnsi="Times New Roman" w:cs="Times New Roman"/>
          <w:sz w:val="24"/>
          <w:szCs w:val="24"/>
        </w:rPr>
        <w:t>or imposes a new duty or attaches a new disability in regard to events already past.</w:t>
      </w:r>
    </w:p>
    <w:p w:rsidR="00BC58DA" w:rsidRDefault="00BC58DA" w:rsidP="00BC58DA">
      <w:pPr>
        <w:spacing w:after="0" w:line="360" w:lineRule="auto"/>
        <w:jc w:val="both"/>
        <w:rPr>
          <w:rFonts w:ascii="Times New Roman" w:hAnsi="Times New Roman" w:cs="Times New Roman"/>
          <w:sz w:val="24"/>
          <w:szCs w:val="24"/>
        </w:rPr>
      </w:pPr>
    </w:p>
    <w:p w:rsidR="00052A58" w:rsidRDefault="00BC58DA" w:rsidP="00F934D8">
      <w:pPr>
        <w:spacing w:after="0" w:line="360" w:lineRule="auto"/>
        <w:jc w:val="both"/>
        <w:rPr>
          <w:rFonts w:ascii="Times New Roman" w:hAnsi="Times New Roman" w:cs="Times New Roman"/>
          <w:sz w:val="24"/>
          <w:szCs w:val="24"/>
        </w:rPr>
      </w:pPr>
      <w:r w:rsidRPr="000319AA">
        <w:rPr>
          <w:rFonts w:ascii="Times New Roman" w:hAnsi="Times New Roman" w:cs="Times New Roman"/>
          <w:sz w:val="24"/>
          <w:szCs w:val="24"/>
        </w:rPr>
        <w:t xml:space="preserve">Valuable property rights may exist in real property, chattels or choses in action. </w:t>
      </w:r>
      <w:r>
        <w:rPr>
          <w:rFonts w:ascii="Times New Roman" w:hAnsi="Times New Roman" w:cs="Times New Roman"/>
          <w:sz w:val="24"/>
          <w:szCs w:val="24"/>
        </w:rPr>
        <w:t xml:space="preserve">A person who makes an investment </w:t>
      </w:r>
      <w:r w:rsidR="00573584">
        <w:rPr>
          <w:rFonts w:ascii="Times New Roman" w:hAnsi="Times New Roman" w:cs="Times New Roman"/>
          <w:sz w:val="24"/>
          <w:szCs w:val="24"/>
        </w:rPr>
        <w:t xml:space="preserve">or transactional </w:t>
      </w:r>
      <w:r>
        <w:rPr>
          <w:rFonts w:ascii="Times New Roman" w:hAnsi="Times New Roman" w:cs="Times New Roman"/>
          <w:sz w:val="24"/>
          <w:szCs w:val="24"/>
        </w:rPr>
        <w:t xml:space="preserve">decision based on what the law or policy is at the time, may be </w:t>
      </w:r>
      <w:r w:rsidRPr="00EB5BE9">
        <w:rPr>
          <w:rFonts w:ascii="Times New Roman" w:hAnsi="Times New Roman" w:cs="Times New Roman"/>
          <w:sz w:val="24"/>
          <w:szCs w:val="24"/>
        </w:rPr>
        <w:t>d</w:t>
      </w:r>
      <w:r>
        <w:rPr>
          <w:rFonts w:ascii="Times New Roman" w:hAnsi="Times New Roman" w:cs="Times New Roman"/>
          <w:sz w:val="24"/>
          <w:szCs w:val="24"/>
        </w:rPr>
        <w:t xml:space="preserve">isadvantaged if the </w:t>
      </w:r>
      <w:r w:rsidRPr="00EB5BE9">
        <w:rPr>
          <w:rFonts w:ascii="Times New Roman" w:hAnsi="Times New Roman" w:cs="Times New Roman"/>
          <w:sz w:val="24"/>
          <w:szCs w:val="24"/>
        </w:rPr>
        <w:t xml:space="preserve">law </w:t>
      </w:r>
      <w:r>
        <w:rPr>
          <w:rFonts w:ascii="Times New Roman" w:hAnsi="Times New Roman" w:cs="Times New Roman"/>
          <w:sz w:val="24"/>
          <w:szCs w:val="24"/>
        </w:rPr>
        <w:t xml:space="preserve">or policy is </w:t>
      </w:r>
      <w:r w:rsidRPr="00EB5BE9">
        <w:rPr>
          <w:rFonts w:ascii="Times New Roman" w:hAnsi="Times New Roman" w:cs="Times New Roman"/>
          <w:sz w:val="24"/>
          <w:szCs w:val="24"/>
        </w:rPr>
        <w:t>changed retrospectively</w:t>
      </w:r>
      <w:r>
        <w:rPr>
          <w:rFonts w:ascii="Times New Roman" w:hAnsi="Times New Roman" w:cs="Times New Roman"/>
          <w:sz w:val="24"/>
          <w:szCs w:val="24"/>
        </w:rPr>
        <w:t xml:space="preserve"> before completion of the </w:t>
      </w:r>
      <w:r w:rsidR="00573584">
        <w:rPr>
          <w:rFonts w:ascii="Times New Roman" w:hAnsi="Times New Roman" w:cs="Times New Roman"/>
          <w:sz w:val="24"/>
          <w:szCs w:val="24"/>
        </w:rPr>
        <w:lastRenderedPageBreak/>
        <w:t>transaction</w:t>
      </w:r>
      <w:r w:rsidRPr="00EB5BE9">
        <w:rPr>
          <w:rFonts w:ascii="Times New Roman" w:hAnsi="Times New Roman" w:cs="Times New Roman"/>
          <w:sz w:val="24"/>
          <w:szCs w:val="24"/>
        </w:rPr>
        <w:t>.</w:t>
      </w:r>
      <w:r w:rsidRPr="00B072C9">
        <w:t xml:space="preserve"> </w:t>
      </w:r>
      <w:r w:rsidRPr="00B072C9">
        <w:rPr>
          <w:rFonts w:ascii="Times New Roman" w:hAnsi="Times New Roman" w:cs="Times New Roman"/>
          <w:sz w:val="24"/>
          <w:szCs w:val="24"/>
        </w:rPr>
        <w:t>It is said to be</w:t>
      </w:r>
      <w:r>
        <w:rPr>
          <w:rFonts w:ascii="Times New Roman" w:hAnsi="Times New Roman" w:cs="Times New Roman"/>
          <w:sz w:val="24"/>
          <w:szCs w:val="24"/>
        </w:rPr>
        <w:t xml:space="preserve"> unjust because it disappoints </w:t>
      </w:r>
      <w:r w:rsidRPr="00B072C9">
        <w:rPr>
          <w:rFonts w:ascii="Times New Roman" w:hAnsi="Times New Roman" w:cs="Times New Roman"/>
          <w:sz w:val="24"/>
          <w:szCs w:val="24"/>
        </w:rPr>
        <w:t>justified expectation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B072C9">
        <w:rPr>
          <w:rFonts w:ascii="Times New Roman" w:hAnsi="Times New Roman" w:cs="Times New Roman"/>
          <w:sz w:val="24"/>
          <w:szCs w:val="24"/>
        </w:rPr>
        <w:t>t  impairs</w:t>
      </w:r>
      <w:proofErr w:type="gramEnd"/>
      <w:r w:rsidRPr="00B072C9">
        <w:rPr>
          <w:rFonts w:ascii="Times New Roman" w:hAnsi="Times New Roman" w:cs="Times New Roman"/>
          <w:sz w:val="24"/>
          <w:szCs w:val="24"/>
        </w:rPr>
        <w:t xml:space="preserve">  exis</w:t>
      </w:r>
      <w:r w:rsidR="00573584">
        <w:rPr>
          <w:rFonts w:ascii="Times New Roman" w:hAnsi="Times New Roman" w:cs="Times New Roman"/>
          <w:sz w:val="24"/>
          <w:szCs w:val="24"/>
        </w:rPr>
        <w:t xml:space="preserve">ting rights and </w:t>
      </w:r>
      <w:r>
        <w:rPr>
          <w:rFonts w:ascii="Times New Roman" w:hAnsi="Times New Roman" w:cs="Times New Roman"/>
          <w:sz w:val="24"/>
          <w:szCs w:val="24"/>
        </w:rPr>
        <w:t xml:space="preserve">obligations, </w:t>
      </w:r>
      <w:r w:rsidRPr="00B072C9">
        <w:rPr>
          <w:rFonts w:ascii="Times New Roman" w:hAnsi="Times New Roman" w:cs="Times New Roman"/>
          <w:sz w:val="24"/>
          <w:szCs w:val="24"/>
        </w:rPr>
        <w:t>e</w:t>
      </w:r>
      <w:r>
        <w:rPr>
          <w:rFonts w:ascii="Times New Roman" w:hAnsi="Times New Roman" w:cs="Times New Roman"/>
          <w:sz w:val="24"/>
          <w:szCs w:val="24"/>
        </w:rPr>
        <w:t>.</w:t>
      </w:r>
      <w:r w:rsidRPr="00B072C9">
        <w:rPr>
          <w:rFonts w:ascii="Times New Roman" w:hAnsi="Times New Roman" w:cs="Times New Roman"/>
          <w:sz w:val="24"/>
          <w:szCs w:val="24"/>
        </w:rPr>
        <w:t>g</w:t>
      </w:r>
      <w:r>
        <w:rPr>
          <w:rFonts w:ascii="Times New Roman" w:hAnsi="Times New Roman" w:cs="Times New Roman"/>
          <w:sz w:val="24"/>
          <w:szCs w:val="24"/>
        </w:rPr>
        <w:t xml:space="preserve">. by invalidating current </w:t>
      </w:r>
      <w:r w:rsidRPr="00B072C9">
        <w:rPr>
          <w:rFonts w:ascii="Times New Roman" w:hAnsi="Times New Roman" w:cs="Times New Roman"/>
          <w:sz w:val="24"/>
          <w:szCs w:val="24"/>
        </w:rPr>
        <w:t>contracts or impairing existing property rights</w:t>
      </w:r>
      <w:r>
        <w:rPr>
          <w:rFonts w:ascii="Times New Roman" w:hAnsi="Times New Roman" w:cs="Times New Roman"/>
          <w:sz w:val="24"/>
          <w:szCs w:val="24"/>
        </w:rPr>
        <w:t>.</w:t>
      </w:r>
      <w:r w:rsidR="00573584">
        <w:rPr>
          <w:rFonts w:ascii="Times New Roman" w:hAnsi="Times New Roman" w:cs="Times New Roman"/>
          <w:sz w:val="24"/>
          <w:szCs w:val="24"/>
        </w:rPr>
        <w:t xml:space="preserve"> </w:t>
      </w:r>
      <w:r w:rsidR="00052A58" w:rsidRPr="006F0E37">
        <w:rPr>
          <w:rFonts w:ascii="Times New Roman" w:hAnsi="Times New Roman" w:cs="Times New Roman"/>
          <w:sz w:val="24"/>
          <w:szCs w:val="24"/>
        </w:rPr>
        <w:t xml:space="preserve">Completed transactions </w:t>
      </w:r>
      <w:r w:rsidR="00573584">
        <w:rPr>
          <w:rFonts w:ascii="Times New Roman" w:hAnsi="Times New Roman" w:cs="Times New Roman"/>
          <w:sz w:val="24"/>
          <w:szCs w:val="24"/>
        </w:rPr>
        <w:t xml:space="preserve">are therefore construed as </w:t>
      </w:r>
      <w:r w:rsidR="00052A58" w:rsidRPr="006F0E37">
        <w:rPr>
          <w:rFonts w:ascii="Times New Roman" w:hAnsi="Times New Roman" w:cs="Times New Roman"/>
          <w:sz w:val="24"/>
          <w:szCs w:val="24"/>
        </w:rPr>
        <w:t>not affected</w:t>
      </w:r>
      <w:r w:rsidR="00573584">
        <w:rPr>
          <w:rFonts w:ascii="Times New Roman" w:hAnsi="Times New Roman" w:cs="Times New Roman"/>
          <w:sz w:val="24"/>
          <w:szCs w:val="24"/>
        </w:rPr>
        <w:t xml:space="preserve"> by such policies</w:t>
      </w:r>
      <w:r w:rsidR="00052A58" w:rsidRPr="006F0E37">
        <w:rPr>
          <w:rFonts w:ascii="Times New Roman" w:hAnsi="Times New Roman" w:cs="Times New Roman"/>
          <w:sz w:val="24"/>
          <w:szCs w:val="24"/>
        </w:rPr>
        <w:t xml:space="preserve">, unless </w:t>
      </w:r>
      <w:r w:rsidR="00573584">
        <w:rPr>
          <w:rFonts w:ascii="Times New Roman" w:hAnsi="Times New Roman" w:cs="Times New Roman"/>
          <w:sz w:val="24"/>
          <w:szCs w:val="24"/>
        </w:rPr>
        <w:t xml:space="preserve">the </w:t>
      </w:r>
      <w:r w:rsidR="00052A58" w:rsidRPr="006F0E37">
        <w:rPr>
          <w:rFonts w:ascii="Times New Roman" w:hAnsi="Times New Roman" w:cs="Times New Roman"/>
          <w:sz w:val="24"/>
          <w:szCs w:val="24"/>
        </w:rPr>
        <w:t xml:space="preserve">intention </w:t>
      </w:r>
      <w:r w:rsidR="00573584">
        <w:rPr>
          <w:rFonts w:ascii="Times New Roman" w:hAnsi="Times New Roman" w:cs="Times New Roman"/>
          <w:sz w:val="24"/>
          <w:szCs w:val="24"/>
        </w:rPr>
        <w:t xml:space="preserve">to the contrary is </w:t>
      </w:r>
      <w:r w:rsidR="00052A58" w:rsidRPr="006F0E37">
        <w:rPr>
          <w:rFonts w:ascii="Times New Roman" w:hAnsi="Times New Roman" w:cs="Times New Roman"/>
          <w:sz w:val="24"/>
          <w:szCs w:val="24"/>
        </w:rPr>
        <w:t>clear</w:t>
      </w:r>
      <w:r w:rsidR="00573584">
        <w:rPr>
          <w:rFonts w:ascii="Times New Roman" w:hAnsi="Times New Roman" w:cs="Times New Roman"/>
          <w:sz w:val="24"/>
          <w:szCs w:val="24"/>
        </w:rPr>
        <w:t>.</w:t>
      </w:r>
    </w:p>
    <w:p w:rsidR="00052A58" w:rsidRDefault="00052A58" w:rsidP="00F934D8">
      <w:pPr>
        <w:spacing w:after="0" w:line="360" w:lineRule="auto"/>
        <w:jc w:val="both"/>
        <w:rPr>
          <w:rFonts w:ascii="Times New Roman" w:hAnsi="Times New Roman" w:cs="Times New Roman"/>
          <w:sz w:val="24"/>
          <w:szCs w:val="24"/>
        </w:rPr>
      </w:pPr>
    </w:p>
    <w:p w:rsidR="00E02123" w:rsidRDefault="00C100E3" w:rsidP="00F934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By</w:t>
      </w:r>
      <w:r w:rsidR="00E02123">
        <w:rPr>
          <w:rFonts w:ascii="Times New Roman" w:hAnsi="Times New Roman" w:cs="Times New Roman"/>
          <w:sz w:val="24"/>
          <w:szCs w:val="24"/>
        </w:rPr>
        <w:t xml:space="preserve"> way of analogy, </w:t>
      </w:r>
      <w:r>
        <w:rPr>
          <w:rFonts w:ascii="Times New Roman" w:hAnsi="Times New Roman" w:cs="Times New Roman"/>
          <w:sz w:val="24"/>
          <w:szCs w:val="24"/>
        </w:rPr>
        <w:t>r</w:t>
      </w:r>
      <w:r w:rsidR="00E02123" w:rsidRPr="00E425FF">
        <w:rPr>
          <w:rFonts w:ascii="Times New Roman" w:hAnsi="Times New Roman" w:cs="Times New Roman"/>
          <w:sz w:val="24"/>
          <w:szCs w:val="24"/>
        </w:rPr>
        <w:t>etrospective legislation is generally defined as legislation which ‘takes away or impairs any vested right acquired under existing laws, or creates a new obligation, or imposes a new duty, or attaches a new disability in respect to transactions or considerations already past</w:t>
      </w:r>
      <w:r w:rsidR="00E02123">
        <w:rPr>
          <w:rFonts w:ascii="Times New Roman" w:hAnsi="Times New Roman" w:cs="Times New Roman"/>
          <w:sz w:val="24"/>
          <w:szCs w:val="24"/>
        </w:rPr>
        <w:t xml:space="preserve"> (see </w:t>
      </w:r>
      <w:proofErr w:type="spellStart"/>
      <w:r w:rsidR="00E02123" w:rsidRPr="00E907BE">
        <w:rPr>
          <w:rFonts w:ascii="Times New Roman" w:hAnsi="Times New Roman" w:cs="Times New Roman"/>
          <w:i/>
          <w:sz w:val="24"/>
          <w:szCs w:val="24"/>
        </w:rPr>
        <w:t>Craies</w:t>
      </w:r>
      <w:proofErr w:type="spellEnd"/>
      <w:r w:rsidR="00E02123" w:rsidRPr="00E907BE">
        <w:rPr>
          <w:rFonts w:ascii="Times New Roman" w:hAnsi="Times New Roman" w:cs="Times New Roman"/>
          <w:i/>
          <w:sz w:val="24"/>
          <w:szCs w:val="24"/>
        </w:rPr>
        <w:t xml:space="preserve"> on Legislation</w:t>
      </w:r>
      <w:r w:rsidR="00E02123" w:rsidRPr="00E907BE">
        <w:rPr>
          <w:rFonts w:ascii="Times New Roman" w:hAnsi="Times New Roman" w:cs="Times New Roman"/>
          <w:sz w:val="24"/>
          <w:szCs w:val="24"/>
        </w:rPr>
        <w:t>, 9</w:t>
      </w:r>
      <w:r w:rsidR="00E02123" w:rsidRPr="00E907BE">
        <w:rPr>
          <w:rFonts w:ascii="Times New Roman" w:hAnsi="Times New Roman" w:cs="Times New Roman"/>
          <w:sz w:val="24"/>
          <w:szCs w:val="24"/>
          <w:vertAlign w:val="superscript"/>
        </w:rPr>
        <w:t>th</w:t>
      </w:r>
      <w:r w:rsidR="00E02123">
        <w:rPr>
          <w:rFonts w:ascii="Times New Roman" w:hAnsi="Times New Roman" w:cs="Times New Roman"/>
          <w:sz w:val="24"/>
          <w:szCs w:val="24"/>
        </w:rPr>
        <w:t xml:space="preserve"> edition, p 432). </w:t>
      </w:r>
      <w:r w:rsidR="00E02123" w:rsidRPr="00A34DCB">
        <w:rPr>
          <w:rFonts w:ascii="Times New Roman" w:hAnsi="Times New Roman" w:cs="Times New Roman"/>
          <w:sz w:val="24"/>
          <w:szCs w:val="24"/>
        </w:rPr>
        <w:t xml:space="preserve">According to the </w:t>
      </w:r>
      <w:r w:rsidR="00E02123" w:rsidRPr="00F77B49">
        <w:rPr>
          <w:rFonts w:ascii="Times New Roman" w:hAnsi="Times New Roman" w:cs="Times New Roman"/>
          <w:i/>
          <w:sz w:val="24"/>
          <w:szCs w:val="24"/>
        </w:rPr>
        <w:t>Oxford Dictionary of Law</w:t>
      </w:r>
      <w:r w:rsidR="00E02123" w:rsidRPr="00A34DCB">
        <w:rPr>
          <w:rFonts w:ascii="Times New Roman" w:hAnsi="Times New Roman" w:cs="Times New Roman"/>
          <w:sz w:val="24"/>
          <w:szCs w:val="24"/>
        </w:rPr>
        <w:t>, retrospective (or retroactive) legislation is:</w:t>
      </w:r>
      <w:r w:rsidR="00E02123">
        <w:rPr>
          <w:rFonts w:ascii="Times New Roman" w:hAnsi="Times New Roman" w:cs="Times New Roman"/>
          <w:sz w:val="24"/>
          <w:szCs w:val="24"/>
        </w:rPr>
        <w:t xml:space="preserve"> "</w:t>
      </w:r>
      <w:r w:rsidR="00E02123" w:rsidRPr="00A34DCB">
        <w:rPr>
          <w:rFonts w:ascii="Times New Roman" w:hAnsi="Times New Roman" w:cs="Times New Roman"/>
          <w:sz w:val="24"/>
          <w:szCs w:val="24"/>
        </w:rPr>
        <w:t>Legislation that operates on matters taking place before its enactment, e.g. by penalizing conduct that was lawful when it occurred. There is a presumption that statutes are not intended to have retroactive effect unless they merely change legal procedure</w:t>
      </w:r>
      <w:r w:rsidR="00E02123">
        <w:rPr>
          <w:rFonts w:ascii="Times New Roman" w:hAnsi="Times New Roman" w:cs="Times New Roman"/>
          <w:sz w:val="24"/>
          <w:szCs w:val="24"/>
        </w:rPr>
        <w:t xml:space="preserve">" (see </w:t>
      </w:r>
      <w:r w:rsidR="00E02123" w:rsidRPr="00F77B49">
        <w:rPr>
          <w:rFonts w:ascii="Times New Roman" w:hAnsi="Times New Roman" w:cs="Times New Roman"/>
          <w:sz w:val="24"/>
          <w:szCs w:val="24"/>
        </w:rPr>
        <w:t>Elizabeth A Martin (</w:t>
      </w:r>
      <w:proofErr w:type="spellStart"/>
      <w:proofErr w:type="gramStart"/>
      <w:r w:rsidR="00E02123" w:rsidRPr="00F77B49">
        <w:rPr>
          <w:rFonts w:ascii="Times New Roman" w:hAnsi="Times New Roman" w:cs="Times New Roman"/>
          <w:sz w:val="24"/>
          <w:szCs w:val="24"/>
        </w:rPr>
        <w:t>ed</w:t>
      </w:r>
      <w:proofErr w:type="spellEnd"/>
      <w:proofErr w:type="gramEnd"/>
      <w:r w:rsidR="00E02123" w:rsidRPr="00F77B49">
        <w:rPr>
          <w:rFonts w:ascii="Times New Roman" w:hAnsi="Times New Roman" w:cs="Times New Roman"/>
          <w:sz w:val="24"/>
          <w:szCs w:val="24"/>
        </w:rPr>
        <w:t xml:space="preserve">), </w:t>
      </w:r>
      <w:r w:rsidR="00E02123" w:rsidRPr="00F77B49">
        <w:rPr>
          <w:rFonts w:ascii="Times New Roman" w:hAnsi="Times New Roman" w:cs="Times New Roman"/>
          <w:i/>
          <w:sz w:val="24"/>
          <w:szCs w:val="24"/>
        </w:rPr>
        <w:t>Oxford Dictionary of Law</w:t>
      </w:r>
      <w:r w:rsidR="00E02123" w:rsidRPr="00F77B49">
        <w:rPr>
          <w:rFonts w:ascii="Times New Roman" w:hAnsi="Times New Roman" w:cs="Times New Roman"/>
          <w:sz w:val="24"/>
          <w:szCs w:val="24"/>
        </w:rPr>
        <w:t xml:space="preserve"> fourth edition, 1997, p</w:t>
      </w:r>
      <w:r w:rsidR="00E02123">
        <w:rPr>
          <w:rFonts w:ascii="Times New Roman" w:hAnsi="Times New Roman" w:cs="Times New Roman"/>
          <w:sz w:val="24"/>
          <w:szCs w:val="24"/>
        </w:rPr>
        <w:t xml:space="preserve"> </w:t>
      </w:r>
      <w:r w:rsidR="00E02123" w:rsidRPr="00F77B49">
        <w:rPr>
          <w:rFonts w:ascii="Times New Roman" w:hAnsi="Times New Roman" w:cs="Times New Roman"/>
          <w:sz w:val="24"/>
          <w:szCs w:val="24"/>
        </w:rPr>
        <w:t>406</w:t>
      </w:r>
      <w:r w:rsidR="00E02123">
        <w:rPr>
          <w:rFonts w:ascii="Times New Roman" w:hAnsi="Times New Roman" w:cs="Times New Roman"/>
          <w:sz w:val="24"/>
          <w:szCs w:val="24"/>
        </w:rPr>
        <w:t>).</w:t>
      </w:r>
      <w:r w:rsidR="00E02123" w:rsidRPr="00DB1204">
        <w:t xml:space="preserve"> </w:t>
      </w:r>
      <w:r w:rsidR="00E02123" w:rsidRPr="00DB1204">
        <w:rPr>
          <w:rFonts w:ascii="Times New Roman" w:hAnsi="Times New Roman" w:cs="Times New Roman"/>
          <w:sz w:val="24"/>
          <w:szCs w:val="24"/>
        </w:rPr>
        <w:t>Retrospective</w:t>
      </w:r>
      <w:r w:rsidR="00E02123">
        <w:rPr>
          <w:rFonts w:ascii="Times New Roman" w:hAnsi="Times New Roman" w:cs="Times New Roman"/>
          <w:sz w:val="24"/>
          <w:szCs w:val="24"/>
        </w:rPr>
        <w:t xml:space="preserve"> </w:t>
      </w:r>
      <w:r w:rsidR="00E02123" w:rsidRPr="00DB1204">
        <w:rPr>
          <w:rFonts w:ascii="Times New Roman" w:hAnsi="Times New Roman" w:cs="Times New Roman"/>
          <w:sz w:val="24"/>
          <w:szCs w:val="24"/>
        </w:rPr>
        <w:t>legislation is an expression sufficiently comprehensive to include all statutes, whether civil or criminal, which operate upon antecedent transactions, rights or remedies.</w:t>
      </w:r>
    </w:p>
    <w:p w:rsidR="00E02123" w:rsidRDefault="00E02123" w:rsidP="00E02123">
      <w:pPr>
        <w:spacing w:after="0" w:line="360" w:lineRule="auto"/>
        <w:jc w:val="both"/>
        <w:rPr>
          <w:rFonts w:ascii="Times New Roman" w:hAnsi="Times New Roman" w:cs="Times New Roman"/>
          <w:sz w:val="24"/>
          <w:szCs w:val="24"/>
        </w:rPr>
      </w:pPr>
    </w:p>
    <w:p w:rsidR="00E02123" w:rsidRDefault="00E02123" w:rsidP="003D1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t>
      </w:r>
      <w:r w:rsidRPr="00301ABA">
        <w:rPr>
          <w:rFonts w:ascii="Times New Roman" w:hAnsi="Times New Roman" w:cs="Times New Roman"/>
          <w:sz w:val="24"/>
          <w:szCs w:val="24"/>
        </w:rPr>
        <w:t>is</w:t>
      </w:r>
      <w:r>
        <w:rPr>
          <w:rFonts w:ascii="Times New Roman" w:hAnsi="Times New Roman" w:cs="Times New Roman"/>
          <w:sz w:val="24"/>
          <w:szCs w:val="24"/>
        </w:rPr>
        <w:t xml:space="preserve"> a strong latent sentiment </w:t>
      </w:r>
      <w:r w:rsidRPr="00301ABA">
        <w:rPr>
          <w:rFonts w:ascii="Times New Roman" w:hAnsi="Times New Roman" w:cs="Times New Roman"/>
          <w:sz w:val="24"/>
          <w:szCs w:val="24"/>
        </w:rPr>
        <w:t xml:space="preserve">against retrospective legislation, </w:t>
      </w:r>
      <w:r>
        <w:rPr>
          <w:rFonts w:ascii="Times New Roman" w:hAnsi="Times New Roman" w:cs="Times New Roman"/>
          <w:sz w:val="24"/>
          <w:szCs w:val="24"/>
        </w:rPr>
        <w:t xml:space="preserve">probably </w:t>
      </w:r>
      <w:r w:rsidRPr="00301ABA">
        <w:rPr>
          <w:rFonts w:ascii="Times New Roman" w:hAnsi="Times New Roman" w:cs="Times New Roman"/>
          <w:sz w:val="24"/>
          <w:szCs w:val="24"/>
        </w:rPr>
        <w:t xml:space="preserve">in consequence </w:t>
      </w:r>
      <w:r>
        <w:rPr>
          <w:rFonts w:ascii="Times New Roman" w:hAnsi="Times New Roman" w:cs="Times New Roman"/>
          <w:sz w:val="24"/>
          <w:szCs w:val="24"/>
        </w:rPr>
        <w:t xml:space="preserve">of the injustice </w:t>
      </w:r>
      <w:r w:rsidRPr="00301ABA">
        <w:rPr>
          <w:rFonts w:ascii="Times New Roman" w:hAnsi="Times New Roman" w:cs="Times New Roman"/>
          <w:sz w:val="24"/>
          <w:szCs w:val="24"/>
        </w:rPr>
        <w:t xml:space="preserve">and oppression </w:t>
      </w:r>
      <w:r>
        <w:rPr>
          <w:rFonts w:ascii="Times New Roman" w:hAnsi="Times New Roman" w:cs="Times New Roman"/>
          <w:sz w:val="24"/>
          <w:szCs w:val="24"/>
        </w:rPr>
        <w:t xml:space="preserve">to which </w:t>
      </w:r>
      <w:r w:rsidRPr="00301ABA">
        <w:rPr>
          <w:rFonts w:ascii="Times New Roman" w:hAnsi="Times New Roman" w:cs="Times New Roman"/>
          <w:sz w:val="24"/>
          <w:szCs w:val="24"/>
        </w:rPr>
        <w:t xml:space="preserve">it might </w:t>
      </w:r>
      <w:r>
        <w:rPr>
          <w:rFonts w:ascii="Times New Roman" w:hAnsi="Times New Roman" w:cs="Times New Roman"/>
          <w:sz w:val="24"/>
          <w:szCs w:val="24"/>
        </w:rPr>
        <w:t xml:space="preserve">give </w:t>
      </w:r>
      <w:r w:rsidRPr="00301ABA">
        <w:rPr>
          <w:rFonts w:ascii="Times New Roman" w:hAnsi="Times New Roman" w:cs="Times New Roman"/>
          <w:sz w:val="24"/>
          <w:szCs w:val="24"/>
        </w:rPr>
        <w:t xml:space="preserve">rise if </w:t>
      </w:r>
      <w:r>
        <w:rPr>
          <w:rFonts w:ascii="Times New Roman" w:hAnsi="Times New Roman" w:cs="Times New Roman"/>
          <w:sz w:val="24"/>
          <w:szCs w:val="24"/>
        </w:rPr>
        <w:t xml:space="preserve">allowed </w:t>
      </w:r>
      <w:r w:rsidRPr="00301ABA">
        <w:rPr>
          <w:rFonts w:ascii="Times New Roman" w:hAnsi="Times New Roman" w:cs="Times New Roman"/>
          <w:sz w:val="24"/>
          <w:szCs w:val="24"/>
        </w:rPr>
        <w:t xml:space="preserve">to affect </w:t>
      </w:r>
      <w:proofErr w:type="spellStart"/>
      <w:r>
        <w:rPr>
          <w:rFonts w:ascii="Times New Roman" w:hAnsi="Times New Roman" w:cs="Times New Roman"/>
          <w:sz w:val="24"/>
          <w:szCs w:val="24"/>
        </w:rPr>
        <w:t>antecedently</w:t>
      </w:r>
      <w:proofErr w:type="spellEnd"/>
      <w:r>
        <w:rPr>
          <w:rFonts w:ascii="Times New Roman" w:hAnsi="Times New Roman" w:cs="Times New Roman"/>
          <w:sz w:val="24"/>
          <w:szCs w:val="24"/>
        </w:rPr>
        <w:t xml:space="preserve"> </w:t>
      </w:r>
      <w:r w:rsidRPr="00301ABA">
        <w:rPr>
          <w:rFonts w:ascii="Times New Roman" w:hAnsi="Times New Roman" w:cs="Times New Roman"/>
          <w:sz w:val="24"/>
          <w:szCs w:val="24"/>
        </w:rPr>
        <w:t xml:space="preserve">acquired rights </w:t>
      </w:r>
      <w:r>
        <w:rPr>
          <w:rFonts w:ascii="Times New Roman" w:hAnsi="Times New Roman" w:cs="Times New Roman"/>
          <w:sz w:val="24"/>
          <w:szCs w:val="24"/>
        </w:rPr>
        <w:t xml:space="preserve">or destroy </w:t>
      </w:r>
      <w:r w:rsidRPr="00301ABA">
        <w:rPr>
          <w:rFonts w:ascii="Times New Roman" w:hAnsi="Times New Roman" w:cs="Times New Roman"/>
          <w:sz w:val="24"/>
          <w:szCs w:val="24"/>
        </w:rPr>
        <w:t xml:space="preserve">the obligation </w:t>
      </w:r>
      <w:r>
        <w:rPr>
          <w:rFonts w:ascii="Times New Roman" w:hAnsi="Times New Roman" w:cs="Times New Roman"/>
          <w:sz w:val="24"/>
          <w:szCs w:val="24"/>
        </w:rPr>
        <w:t xml:space="preserve">of existing </w:t>
      </w:r>
      <w:r w:rsidRPr="00301ABA">
        <w:rPr>
          <w:rFonts w:ascii="Times New Roman" w:hAnsi="Times New Roman" w:cs="Times New Roman"/>
          <w:sz w:val="24"/>
          <w:szCs w:val="24"/>
        </w:rPr>
        <w:t>contracts</w:t>
      </w:r>
      <w:r>
        <w:rPr>
          <w:rFonts w:ascii="Times New Roman" w:hAnsi="Times New Roman" w:cs="Times New Roman"/>
          <w:sz w:val="24"/>
          <w:szCs w:val="24"/>
        </w:rPr>
        <w:t>. R</w:t>
      </w:r>
      <w:r w:rsidRPr="00541230">
        <w:rPr>
          <w:rFonts w:ascii="Times New Roman" w:hAnsi="Times New Roman" w:cs="Times New Roman"/>
          <w:sz w:val="24"/>
          <w:szCs w:val="24"/>
        </w:rPr>
        <w:t xml:space="preserve">etrospective </w:t>
      </w:r>
      <w:r>
        <w:rPr>
          <w:rFonts w:ascii="Times New Roman" w:hAnsi="Times New Roman" w:cs="Times New Roman"/>
          <w:sz w:val="24"/>
          <w:szCs w:val="24"/>
        </w:rPr>
        <w:t xml:space="preserve">laws being </w:t>
      </w:r>
      <w:r w:rsidRPr="00541230">
        <w:rPr>
          <w:rFonts w:ascii="Times New Roman" w:hAnsi="Times New Roman" w:cs="Times New Roman"/>
          <w:sz w:val="24"/>
          <w:szCs w:val="24"/>
        </w:rPr>
        <w:t xml:space="preserve">in their </w:t>
      </w:r>
      <w:r>
        <w:rPr>
          <w:rFonts w:ascii="Times New Roman" w:hAnsi="Times New Roman" w:cs="Times New Roman"/>
          <w:sz w:val="24"/>
          <w:szCs w:val="24"/>
        </w:rPr>
        <w:t xml:space="preserve">nature odious, </w:t>
      </w:r>
      <w:r w:rsidRPr="00541230">
        <w:rPr>
          <w:rFonts w:ascii="Times New Roman" w:hAnsi="Times New Roman" w:cs="Times New Roman"/>
          <w:sz w:val="24"/>
          <w:szCs w:val="24"/>
        </w:rPr>
        <w:t xml:space="preserve">it ought </w:t>
      </w:r>
      <w:r>
        <w:rPr>
          <w:rFonts w:ascii="Times New Roman" w:hAnsi="Times New Roman" w:cs="Times New Roman"/>
          <w:sz w:val="24"/>
          <w:szCs w:val="24"/>
        </w:rPr>
        <w:t xml:space="preserve">never </w:t>
      </w:r>
      <w:r w:rsidRPr="00541230">
        <w:rPr>
          <w:rFonts w:ascii="Times New Roman" w:hAnsi="Times New Roman" w:cs="Times New Roman"/>
          <w:sz w:val="24"/>
          <w:szCs w:val="24"/>
        </w:rPr>
        <w:t xml:space="preserve">to be </w:t>
      </w:r>
      <w:r>
        <w:rPr>
          <w:rFonts w:ascii="Times New Roman" w:hAnsi="Times New Roman" w:cs="Times New Roman"/>
          <w:sz w:val="24"/>
          <w:szCs w:val="24"/>
        </w:rPr>
        <w:t xml:space="preserve">presumed </w:t>
      </w:r>
      <w:r w:rsidRPr="00541230">
        <w:rPr>
          <w:rFonts w:ascii="Times New Roman" w:hAnsi="Times New Roman" w:cs="Times New Roman"/>
          <w:sz w:val="24"/>
          <w:szCs w:val="24"/>
        </w:rPr>
        <w:t xml:space="preserve">the legislature </w:t>
      </w:r>
      <w:r>
        <w:rPr>
          <w:rFonts w:ascii="Times New Roman" w:hAnsi="Times New Roman" w:cs="Times New Roman"/>
          <w:sz w:val="24"/>
          <w:szCs w:val="24"/>
        </w:rPr>
        <w:t xml:space="preserve">intended </w:t>
      </w:r>
      <w:r w:rsidRPr="00541230">
        <w:rPr>
          <w:rFonts w:ascii="Times New Roman" w:hAnsi="Times New Roman" w:cs="Times New Roman"/>
          <w:sz w:val="24"/>
          <w:szCs w:val="24"/>
        </w:rPr>
        <w:t xml:space="preserve">to pass </w:t>
      </w:r>
      <w:r>
        <w:rPr>
          <w:rFonts w:ascii="Times New Roman" w:hAnsi="Times New Roman" w:cs="Times New Roman"/>
          <w:sz w:val="24"/>
          <w:szCs w:val="24"/>
        </w:rPr>
        <w:t xml:space="preserve">them, where </w:t>
      </w:r>
      <w:r w:rsidRPr="00541230">
        <w:rPr>
          <w:rFonts w:ascii="Times New Roman" w:hAnsi="Times New Roman" w:cs="Times New Roman"/>
          <w:sz w:val="24"/>
          <w:szCs w:val="24"/>
        </w:rPr>
        <w:t xml:space="preserve">the words </w:t>
      </w:r>
      <w:r>
        <w:rPr>
          <w:rFonts w:ascii="Times New Roman" w:hAnsi="Times New Roman" w:cs="Times New Roman"/>
          <w:sz w:val="24"/>
          <w:szCs w:val="24"/>
        </w:rPr>
        <w:t xml:space="preserve">will admit </w:t>
      </w:r>
      <w:r w:rsidRPr="00541230">
        <w:rPr>
          <w:rFonts w:ascii="Times New Roman" w:hAnsi="Times New Roman" w:cs="Times New Roman"/>
          <w:sz w:val="24"/>
          <w:szCs w:val="24"/>
        </w:rPr>
        <w:t xml:space="preserve">of any </w:t>
      </w:r>
      <w:r>
        <w:rPr>
          <w:rFonts w:ascii="Times New Roman" w:hAnsi="Times New Roman" w:cs="Times New Roman"/>
          <w:sz w:val="24"/>
          <w:szCs w:val="24"/>
        </w:rPr>
        <w:t xml:space="preserve">other </w:t>
      </w:r>
      <w:r w:rsidRPr="00541230">
        <w:rPr>
          <w:rFonts w:ascii="Times New Roman" w:hAnsi="Times New Roman" w:cs="Times New Roman"/>
          <w:sz w:val="24"/>
          <w:szCs w:val="24"/>
        </w:rPr>
        <w:t>meaning</w:t>
      </w:r>
      <w:r>
        <w:rPr>
          <w:rFonts w:ascii="Times New Roman" w:hAnsi="Times New Roman" w:cs="Times New Roman"/>
          <w:sz w:val="24"/>
          <w:szCs w:val="24"/>
        </w:rPr>
        <w:t>. S</w:t>
      </w:r>
      <w:r w:rsidRPr="002D35E3">
        <w:rPr>
          <w:rFonts w:ascii="Times New Roman" w:hAnsi="Times New Roman" w:cs="Times New Roman"/>
          <w:sz w:val="24"/>
          <w:szCs w:val="24"/>
        </w:rPr>
        <w:t>ince</w:t>
      </w:r>
      <w:r>
        <w:rPr>
          <w:rFonts w:ascii="Times New Roman" w:hAnsi="Times New Roman" w:cs="Times New Roman"/>
          <w:sz w:val="24"/>
          <w:szCs w:val="24"/>
        </w:rPr>
        <w:t xml:space="preserve"> the impairment </w:t>
      </w:r>
      <w:r w:rsidRPr="002D35E3">
        <w:rPr>
          <w:rFonts w:ascii="Times New Roman" w:hAnsi="Times New Roman" w:cs="Times New Roman"/>
          <w:sz w:val="24"/>
          <w:szCs w:val="24"/>
        </w:rPr>
        <w:t xml:space="preserve">of vested </w:t>
      </w:r>
      <w:r>
        <w:rPr>
          <w:rFonts w:ascii="Times New Roman" w:hAnsi="Times New Roman" w:cs="Times New Roman"/>
          <w:sz w:val="24"/>
          <w:szCs w:val="24"/>
        </w:rPr>
        <w:t xml:space="preserve">rights </w:t>
      </w:r>
      <w:r w:rsidRPr="002D35E3">
        <w:rPr>
          <w:rFonts w:ascii="Times New Roman" w:hAnsi="Times New Roman" w:cs="Times New Roman"/>
          <w:sz w:val="24"/>
          <w:szCs w:val="24"/>
        </w:rPr>
        <w:t>is</w:t>
      </w:r>
      <w:r>
        <w:rPr>
          <w:rFonts w:ascii="Times New Roman" w:hAnsi="Times New Roman" w:cs="Times New Roman"/>
          <w:sz w:val="24"/>
          <w:szCs w:val="24"/>
        </w:rPr>
        <w:t xml:space="preserve"> </w:t>
      </w:r>
      <w:r w:rsidRPr="002D35E3">
        <w:rPr>
          <w:rFonts w:ascii="Times New Roman" w:hAnsi="Times New Roman" w:cs="Times New Roman"/>
          <w:sz w:val="24"/>
          <w:szCs w:val="24"/>
        </w:rPr>
        <w:t xml:space="preserve">frequently </w:t>
      </w:r>
      <w:r>
        <w:rPr>
          <w:rFonts w:ascii="Times New Roman" w:hAnsi="Times New Roman" w:cs="Times New Roman"/>
          <w:sz w:val="24"/>
          <w:szCs w:val="24"/>
        </w:rPr>
        <w:t xml:space="preserve">made </w:t>
      </w:r>
      <w:r w:rsidRPr="002D35E3">
        <w:rPr>
          <w:rFonts w:ascii="Times New Roman" w:hAnsi="Times New Roman" w:cs="Times New Roman"/>
          <w:sz w:val="24"/>
          <w:szCs w:val="24"/>
        </w:rPr>
        <w:t xml:space="preserve">the test </w:t>
      </w:r>
      <w:r>
        <w:rPr>
          <w:rFonts w:ascii="Times New Roman" w:hAnsi="Times New Roman" w:cs="Times New Roman"/>
          <w:sz w:val="24"/>
          <w:szCs w:val="24"/>
        </w:rPr>
        <w:t xml:space="preserve">of </w:t>
      </w:r>
      <w:r w:rsidRPr="002D35E3">
        <w:rPr>
          <w:rFonts w:ascii="Times New Roman" w:hAnsi="Times New Roman" w:cs="Times New Roman"/>
          <w:sz w:val="24"/>
          <w:szCs w:val="24"/>
        </w:rPr>
        <w:t>the</w:t>
      </w:r>
      <w:r>
        <w:rPr>
          <w:rFonts w:ascii="Times New Roman" w:hAnsi="Times New Roman" w:cs="Times New Roman"/>
          <w:sz w:val="24"/>
          <w:szCs w:val="24"/>
        </w:rPr>
        <w:t xml:space="preserve"> </w:t>
      </w:r>
      <w:r w:rsidRPr="002D35E3">
        <w:rPr>
          <w:rFonts w:ascii="Times New Roman" w:hAnsi="Times New Roman" w:cs="Times New Roman"/>
          <w:sz w:val="24"/>
          <w:szCs w:val="24"/>
        </w:rPr>
        <w:t>constitutionality of a retrospective statute, it becomes important to determine what interests are properly to be included in that phrase.</w:t>
      </w:r>
    </w:p>
    <w:p w:rsidR="003D18DE" w:rsidRDefault="003D18DE" w:rsidP="003D18DE">
      <w:pPr>
        <w:spacing w:after="0" w:line="360" w:lineRule="auto"/>
        <w:jc w:val="both"/>
        <w:rPr>
          <w:rFonts w:ascii="Times New Roman" w:hAnsi="Times New Roman" w:cs="Times New Roman"/>
          <w:sz w:val="24"/>
          <w:szCs w:val="24"/>
        </w:rPr>
      </w:pPr>
    </w:p>
    <w:p w:rsidR="00C100E3" w:rsidRDefault="00C100E3" w:rsidP="003D1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it has to be determined whether applying this policy retrospectively would deprive the "Taxi Operators Society" of any vested rights</w:t>
      </w:r>
      <w:r w:rsidR="00573584">
        <w:rPr>
          <w:rFonts w:ascii="Times New Roman" w:hAnsi="Times New Roman" w:cs="Times New Roman"/>
          <w:sz w:val="24"/>
          <w:szCs w:val="24"/>
        </w:rPr>
        <w:t xml:space="preserve"> or accrued interests</w:t>
      </w:r>
      <w:r w:rsidR="005C0890">
        <w:rPr>
          <w:rFonts w:ascii="Times New Roman" w:hAnsi="Times New Roman" w:cs="Times New Roman"/>
          <w:sz w:val="24"/>
          <w:szCs w:val="24"/>
        </w:rPr>
        <w:t xml:space="preserve"> or</w:t>
      </w:r>
      <w:r w:rsidR="005C0890" w:rsidRPr="00DF7722">
        <w:rPr>
          <w:rFonts w:ascii="Times New Roman" w:hAnsi="Times New Roman" w:cs="Times New Roman"/>
          <w:sz w:val="24"/>
          <w:szCs w:val="24"/>
        </w:rPr>
        <w:t xml:space="preserve"> attaches a new disability </w:t>
      </w:r>
      <w:r w:rsidR="005C0890" w:rsidRPr="009737F3">
        <w:rPr>
          <w:rFonts w:ascii="Times New Roman" w:hAnsi="Times New Roman" w:cs="Times New Roman"/>
          <w:sz w:val="24"/>
          <w:szCs w:val="24"/>
        </w:rPr>
        <w:t>in regard to events already past</w:t>
      </w:r>
      <w:r>
        <w:rPr>
          <w:rFonts w:ascii="Times New Roman" w:hAnsi="Times New Roman" w:cs="Times New Roman"/>
          <w:sz w:val="24"/>
          <w:szCs w:val="24"/>
        </w:rPr>
        <w:t>.</w:t>
      </w:r>
      <w:r w:rsidRPr="00FD1FE8">
        <w:t xml:space="preserve"> </w:t>
      </w:r>
      <w:r w:rsidRPr="00FD1FE8">
        <w:rPr>
          <w:rFonts w:ascii="Times New Roman" w:hAnsi="Times New Roman" w:cs="Times New Roman"/>
          <w:sz w:val="24"/>
          <w:szCs w:val="24"/>
        </w:rPr>
        <w:t xml:space="preserve">What would </w:t>
      </w:r>
      <w:r w:rsidR="00573584">
        <w:rPr>
          <w:rFonts w:ascii="Times New Roman" w:hAnsi="Times New Roman" w:cs="Times New Roman"/>
          <w:sz w:val="24"/>
          <w:szCs w:val="24"/>
        </w:rPr>
        <w:t xml:space="preserve">constitute </w:t>
      </w:r>
      <w:r w:rsidRPr="00FD1FE8">
        <w:rPr>
          <w:rFonts w:ascii="Times New Roman" w:hAnsi="Times New Roman" w:cs="Times New Roman"/>
          <w:sz w:val="24"/>
          <w:szCs w:val="24"/>
        </w:rPr>
        <w:t xml:space="preserve">an acquired or accrued right </w:t>
      </w:r>
      <w:r w:rsidR="00573584">
        <w:rPr>
          <w:rFonts w:ascii="Times New Roman" w:hAnsi="Times New Roman" w:cs="Times New Roman"/>
          <w:sz w:val="24"/>
          <w:szCs w:val="24"/>
        </w:rPr>
        <w:t xml:space="preserve">or interest </w:t>
      </w:r>
      <w:r w:rsidRPr="00FD1FE8">
        <w:rPr>
          <w:rFonts w:ascii="Times New Roman" w:hAnsi="Times New Roman" w:cs="Times New Roman"/>
          <w:sz w:val="24"/>
          <w:szCs w:val="24"/>
        </w:rPr>
        <w:t>in the present situation is the question</w:t>
      </w:r>
      <w:r>
        <w:rPr>
          <w:rFonts w:ascii="Times New Roman" w:hAnsi="Times New Roman" w:cs="Times New Roman"/>
          <w:sz w:val="24"/>
          <w:szCs w:val="24"/>
        </w:rPr>
        <w:t xml:space="preserve">. </w:t>
      </w:r>
      <w:r w:rsidRPr="00D81990">
        <w:rPr>
          <w:rFonts w:ascii="Times New Roman" w:hAnsi="Times New Roman" w:cs="Times New Roman"/>
          <w:sz w:val="24"/>
          <w:szCs w:val="24"/>
        </w:rPr>
        <w:t xml:space="preserve">In </w:t>
      </w:r>
      <w:r w:rsidRPr="00D81990">
        <w:rPr>
          <w:rFonts w:ascii="Times New Roman" w:hAnsi="Times New Roman" w:cs="Times New Roman"/>
          <w:i/>
          <w:sz w:val="24"/>
          <w:szCs w:val="24"/>
        </w:rPr>
        <w:t>Director of Public Works and Ano</w:t>
      </w:r>
      <w:r>
        <w:rPr>
          <w:rFonts w:ascii="Times New Roman" w:hAnsi="Times New Roman" w:cs="Times New Roman"/>
          <w:i/>
          <w:sz w:val="24"/>
          <w:szCs w:val="24"/>
        </w:rPr>
        <w:t>ther v. HO PO Sang and Others [</w:t>
      </w:r>
      <w:r w:rsidRPr="00D81990">
        <w:rPr>
          <w:rFonts w:ascii="Times New Roman" w:hAnsi="Times New Roman" w:cs="Times New Roman"/>
          <w:i/>
          <w:sz w:val="24"/>
          <w:szCs w:val="24"/>
        </w:rPr>
        <w:t>1961</w:t>
      </w:r>
      <w:r>
        <w:rPr>
          <w:rFonts w:ascii="Times New Roman" w:hAnsi="Times New Roman" w:cs="Times New Roman"/>
          <w:i/>
          <w:sz w:val="24"/>
          <w:szCs w:val="24"/>
        </w:rPr>
        <w:t>]</w:t>
      </w:r>
      <w:r w:rsidRPr="00D81990">
        <w:rPr>
          <w:rFonts w:ascii="Times New Roman" w:hAnsi="Times New Roman" w:cs="Times New Roman"/>
          <w:i/>
          <w:sz w:val="24"/>
          <w:szCs w:val="24"/>
        </w:rPr>
        <w:t xml:space="preserve"> AC 901</w:t>
      </w:r>
      <w:r w:rsidRPr="00D81990">
        <w:rPr>
          <w:rFonts w:ascii="Times New Roman" w:hAnsi="Times New Roman" w:cs="Times New Roman"/>
          <w:sz w:val="24"/>
          <w:szCs w:val="24"/>
        </w:rPr>
        <w:t xml:space="preserve">, the Privy Council considered </w:t>
      </w:r>
      <w:r>
        <w:rPr>
          <w:rFonts w:ascii="Times New Roman" w:hAnsi="Times New Roman" w:cs="Times New Roman"/>
          <w:sz w:val="24"/>
          <w:szCs w:val="24"/>
        </w:rPr>
        <w:t>such a</w:t>
      </w:r>
      <w:r w:rsidRPr="00D81990">
        <w:rPr>
          <w:rFonts w:ascii="Times New Roman" w:hAnsi="Times New Roman" w:cs="Times New Roman"/>
          <w:sz w:val="24"/>
          <w:szCs w:val="24"/>
        </w:rPr>
        <w:t xml:space="preserve"> question having regard to the repealing provisions of Landlord and Tenant Ordinance, 1947 as amended on 9</w:t>
      </w:r>
      <w:r w:rsidRPr="00D81990">
        <w:rPr>
          <w:rFonts w:ascii="Times New Roman" w:hAnsi="Times New Roman" w:cs="Times New Roman"/>
          <w:sz w:val="24"/>
          <w:szCs w:val="24"/>
          <w:vertAlign w:val="superscript"/>
        </w:rPr>
        <w:t>th</w:t>
      </w:r>
      <w:r w:rsidRPr="00D81990">
        <w:rPr>
          <w:rFonts w:ascii="Times New Roman" w:hAnsi="Times New Roman" w:cs="Times New Roman"/>
          <w:sz w:val="24"/>
          <w:szCs w:val="24"/>
        </w:rPr>
        <w:t xml:space="preserve"> April, 1957. It was held that having regard to the repeal of Sections 3A to 3E, when applications </w:t>
      </w:r>
      <w:r w:rsidRPr="00D81990">
        <w:rPr>
          <w:rFonts w:ascii="Times New Roman" w:hAnsi="Times New Roman" w:cs="Times New Roman"/>
          <w:sz w:val="24"/>
          <w:szCs w:val="24"/>
        </w:rPr>
        <w:lastRenderedPageBreak/>
        <w:t>remained pending, no accrued or vested right was derived</w:t>
      </w:r>
      <w:r>
        <w:rPr>
          <w:rFonts w:ascii="Times New Roman" w:hAnsi="Times New Roman" w:cs="Times New Roman"/>
          <w:sz w:val="24"/>
          <w:szCs w:val="24"/>
        </w:rPr>
        <w:t xml:space="preserve">. It </w:t>
      </w:r>
      <w:r w:rsidRPr="00B37B6B">
        <w:rPr>
          <w:rFonts w:ascii="Times New Roman" w:hAnsi="Times New Roman" w:cs="Times New Roman"/>
          <w:sz w:val="24"/>
          <w:szCs w:val="24"/>
        </w:rPr>
        <w:t>merely conferred hope or expectation that the Governor in Council would exercise his executive or ministerial discretion in his favour and the first appellant would thereafter issue a certificate</w:t>
      </w:r>
      <w:r>
        <w:rPr>
          <w:rFonts w:ascii="Times New Roman" w:hAnsi="Times New Roman" w:cs="Times New Roman"/>
          <w:sz w:val="24"/>
          <w:szCs w:val="24"/>
        </w:rPr>
        <w:t xml:space="preserve">. </w:t>
      </w:r>
      <w:r w:rsidR="00573584">
        <w:rPr>
          <w:rFonts w:ascii="Times New Roman" w:hAnsi="Times New Roman" w:cs="Times New Roman"/>
          <w:sz w:val="24"/>
          <w:szCs w:val="24"/>
        </w:rPr>
        <w:t xml:space="preserve">This case thus suggests that a mere </w:t>
      </w:r>
      <w:r w:rsidR="00573584" w:rsidRPr="00B37B6B">
        <w:rPr>
          <w:rFonts w:ascii="Times New Roman" w:hAnsi="Times New Roman" w:cs="Times New Roman"/>
          <w:sz w:val="24"/>
          <w:szCs w:val="24"/>
        </w:rPr>
        <w:t>hope or expectation</w:t>
      </w:r>
      <w:r w:rsidR="00573584">
        <w:rPr>
          <w:rFonts w:ascii="Times New Roman" w:hAnsi="Times New Roman" w:cs="Times New Roman"/>
          <w:sz w:val="24"/>
          <w:szCs w:val="24"/>
        </w:rPr>
        <w:t xml:space="preserve"> of favourable governmental action does not constitute </w:t>
      </w:r>
      <w:r w:rsidR="00573584" w:rsidRPr="00FD1FE8">
        <w:rPr>
          <w:rFonts w:ascii="Times New Roman" w:hAnsi="Times New Roman" w:cs="Times New Roman"/>
          <w:sz w:val="24"/>
          <w:szCs w:val="24"/>
        </w:rPr>
        <w:t xml:space="preserve">an acquired or accrued right </w:t>
      </w:r>
      <w:r w:rsidR="00573584">
        <w:rPr>
          <w:rFonts w:ascii="Times New Roman" w:hAnsi="Times New Roman" w:cs="Times New Roman"/>
          <w:sz w:val="24"/>
          <w:szCs w:val="24"/>
        </w:rPr>
        <w:t>or interest, hence is not a vested interest.</w:t>
      </w:r>
    </w:p>
    <w:p w:rsidR="002C67FB" w:rsidRDefault="002C67FB" w:rsidP="003D18DE">
      <w:pPr>
        <w:spacing w:after="0" w:line="360" w:lineRule="auto"/>
        <w:jc w:val="both"/>
        <w:rPr>
          <w:rFonts w:ascii="Times New Roman" w:hAnsi="Times New Roman" w:cs="Times New Roman"/>
          <w:sz w:val="24"/>
          <w:szCs w:val="24"/>
        </w:rPr>
      </w:pPr>
    </w:p>
    <w:p w:rsidR="00C100E3" w:rsidRDefault="00C100E3" w:rsidP="00013D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vested right or interest is therefore in the nature </w:t>
      </w:r>
      <w:proofErr w:type="gramStart"/>
      <w:r>
        <w:rPr>
          <w:rFonts w:ascii="Times New Roman" w:hAnsi="Times New Roman" w:cs="Times New Roman"/>
          <w:sz w:val="24"/>
          <w:szCs w:val="24"/>
        </w:rPr>
        <w:t>of  a</w:t>
      </w:r>
      <w:proofErr w:type="gramEnd"/>
      <w:r>
        <w:rPr>
          <w:rFonts w:ascii="Times New Roman" w:hAnsi="Times New Roman" w:cs="Times New Roman"/>
          <w:sz w:val="24"/>
          <w:szCs w:val="24"/>
        </w:rPr>
        <w:t xml:space="preserve"> r</w:t>
      </w:r>
      <w:r w:rsidRPr="00F11901">
        <w:rPr>
          <w:rFonts w:ascii="Times New Roman" w:hAnsi="Times New Roman" w:cs="Times New Roman"/>
          <w:sz w:val="24"/>
          <w:szCs w:val="24"/>
        </w:rPr>
        <w:t>ight that has accrued, or is secured, to its possessor and is not contingent on any e</w:t>
      </w:r>
      <w:r>
        <w:rPr>
          <w:rFonts w:ascii="Times New Roman" w:hAnsi="Times New Roman" w:cs="Times New Roman"/>
          <w:sz w:val="24"/>
          <w:szCs w:val="24"/>
        </w:rPr>
        <w:t xml:space="preserve">vent that may or may not occur. For that reason </w:t>
      </w:r>
      <w:r w:rsidRPr="00510581">
        <w:rPr>
          <w:rFonts w:ascii="Times New Roman" w:hAnsi="Times New Roman" w:cs="Times New Roman"/>
          <w:sz w:val="24"/>
          <w:szCs w:val="24"/>
        </w:rPr>
        <w:t xml:space="preserve">a "legitimate" or "settled expectation" to obtain </w:t>
      </w:r>
      <w:r>
        <w:rPr>
          <w:rFonts w:ascii="Times New Roman" w:hAnsi="Times New Roman" w:cs="Times New Roman"/>
          <w:sz w:val="24"/>
          <w:szCs w:val="24"/>
        </w:rPr>
        <w:t xml:space="preserve">a permission or award of a </w:t>
      </w:r>
      <w:proofErr w:type="gramStart"/>
      <w:r>
        <w:rPr>
          <w:rFonts w:ascii="Times New Roman" w:hAnsi="Times New Roman" w:cs="Times New Roman"/>
          <w:sz w:val="24"/>
          <w:szCs w:val="24"/>
        </w:rPr>
        <w:t>contract  is</w:t>
      </w:r>
      <w:proofErr w:type="gramEnd"/>
      <w:r>
        <w:rPr>
          <w:rFonts w:ascii="Times New Roman" w:hAnsi="Times New Roman" w:cs="Times New Roman"/>
          <w:sz w:val="24"/>
          <w:szCs w:val="24"/>
        </w:rPr>
        <w:t xml:space="preserve"> not </w:t>
      </w:r>
      <w:r w:rsidRPr="000B03FB">
        <w:rPr>
          <w:rFonts w:ascii="Times New Roman" w:hAnsi="Times New Roman" w:cs="Times New Roman"/>
          <w:sz w:val="24"/>
          <w:szCs w:val="24"/>
        </w:rPr>
        <w:t>a right in relation to "ownership or possession of any property" for which the expression "vest" is generally used</w:t>
      </w:r>
      <w:r>
        <w:rPr>
          <w:rFonts w:ascii="Times New Roman" w:hAnsi="Times New Roman" w:cs="Times New Roman"/>
          <w:sz w:val="24"/>
          <w:szCs w:val="24"/>
        </w:rPr>
        <w:t xml:space="preserve">. Legitimate or </w:t>
      </w:r>
      <w:r w:rsidRPr="00510581">
        <w:rPr>
          <w:rFonts w:ascii="Times New Roman" w:hAnsi="Times New Roman" w:cs="Times New Roman"/>
          <w:sz w:val="24"/>
          <w:szCs w:val="24"/>
        </w:rPr>
        <w:t>settled expectation</w:t>
      </w:r>
      <w:r w:rsidRPr="00C100E3">
        <w:rPr>
          <w:rFonts w:ascii="Times New Roman" w:hAnsi="Times New Roman" w:cs="Times New Roman"/>
          <w:sz w:val="24"/>
          <w:szCs w:val="24"/>
        </w:rPr>
        <w:t xml:space="preserve"> cannot be countenanced against public interest and convenience which are sought to be served by </w:t>
      </w:r>
      <w:r>
        <w:rPr>
          <w:rFonts w:ascii="Times New Roman" w:hAnsi="Times New Roman" w:cs="Times New Roman"/>
          <w:sz w:val="24"/>
          <w:szCs w:val="24"/>
        </w:rPr>
        <w:t>the stated policy.</w:t>
      </w:r>
    </w:p>
    <w:p w:rsidR="00013DA9" w:rsidRDefault="00013DA9" w:rsidP="00013DA9">
      <w:pPr>
        <w:spacing w:after="0" w:line="360" w:lineRule="auto"/>
        <w:jc w:val="both"/>
        <w:rPr>
          <w:rFonts w:ascii="Times New Roman" w:hAnsi="Times New Roman" w:cs="Times New Roman"/>
          <w:sz w:val="24"/>
          <w:szCs w:val="24"/>
        </w:rPr>
      </w:pPr>
    </w:p>
    <w:p w:rsidR="00E02123" w:rsidRDefault="00013DA9" w:rsidP="00013D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light of the fact that t</w:t>
      </w:r>
      <w:r w:rsidRPr="00797633">
        <w:rPr>
          <w:rFonts w:ascii="Times New Roman" w:hAnsi="Times New Roman" w:cs="Times New Roman"/>
          <w:sz w:val="24"/>
          <w:szCs w:val="24"/>
        </w:rPr>
        <w:t xml:space="preserve">here is no right that generally applicable rules </w:t>
      </w:r>
      <w:r w:rsidR="00164F26">
        <w:rPr>
          <w:rFonts w:ascii="Times New Roman" w:hAnsi="Times New Roman" w:cs="Times New Roman"/>
          <w:sz w:val="24"/>
          <w:szCs w:val="24"/>
        </w:rPr>
        <w:t xml:space="preserve">or policies </w:t>
      </w:r>
      <w:r w:rsidRPr="00797633">
        <w:rPr>
          <w:rFonts w:ascii="Times New Roman" w:hAnsi="Times New Roman" w:cs="Times New Roman"/>
          <w:sz w:val="24"/>
          <w:szCs w:val="24"/>
        </w:rPr>
        <w:t>will remain unchanged forever</w:t>
      </w:r>
      <w:r>
        <w:rPr>
          <w:rFonts w:ascii="Times New Roman" w:hAnsi="Times New Roman" w:cs="Times New Roman"/>
          <w:sz w:val="24"/>
          <w:szCs w:val="24"/>
        </w:rPr>
        <w:t>,</w:t>
      </w:r>
      <w:r w:rsidRPr="00797633">
        <w:rPr>
          <w:rFonts w:ascii="Times New Roman" w:hAnsi="Times New Roman" w:cs="Times New Roman"/>
          <w:sz w:val="24"/>
          <w:szCs w:val="24"/>
        </w:rPr>
        <w:t xml:space="preserve"> </w:t>
      </w:r>
      <w:r>
        <w:rPr>
          <w:rFonts w:ascii="Times New Roman" w:hAnsi="Times New Roman" w:cs="Times New Roman"/>
          <w:sz w:val="24"/>
          <w:szCs w:val="24"/>
        </w:rPr>
        <w:t>t</w:t>
      </w:r>
      <w:r w:rsidR="00C100E3">
        <w:rPr>
          <w:rFonts w:ascii="Times New Roman" w:hAnsi="Times New Roman" w:cs="Times New Roman"/>
          <w:sz w:val="24"/>
          <w:szCs w:val="24"/>
        </w:rPr>
        <w:t>he concept of v</w:t>
      </w:r>
      <w:r w:rsidR="00E02123" w:rsidRPr="00E23619">
        <w:rPr>
          <w:rFonts w:ascii="Times New Roman" w:hAnsi="Times New Roman" w:cs="Times New Roman"/>
          <w:sz w:val="24"/>
          <w:szCs w:val="24"/>
        </w:rPr>
        <w:t>ested rights attempt</w:t>
      </w:r>
      <w:r w:rsidR="00C100E3">
        <w:rPr>
          <w:rFonts w:ascii="Times New Roman" w:hAnsi="Times New Roman" w:cs="Times New Roman"/>
          <w:sz w:val="24"/>
          <w:szCs w:val="24"/>
        </w:rPr>
        <w:t>s</w:t>
      </w:r>
      <w:r w:rsidR="00E02123" w:rsidRPr="00E23619">
        <w:rPr>
          <w:rFonts w:ascii="Times New Roman" w:hAnsi="Times New Roman" w:cs="Times New Roman"/>
          <w:sz w:val="24"/>
          <w:szCs w:val="24"/>
        </w:rPr>
        <w:t xml:space="preserve"> to </w:t>
      </w:r>
      <w:r w:rsidR="00C100E3">
        <w:rPr>
          <w:rFonts w:ascii="Times New Roman" w:hAnsi="Times New Roman" w:cs="Times New Roman"/>
          <w:sz w:val="24"/>
          <w:szCs w:val="24"/>
        </w:rPr>
        <w:t>achieve</w:t>
      </w:r>
      <w:r w:rsidR="00C100E3" w:rsidRPr="00921907">
        <w:rPr>
          <w:rFonts w:ascii="Times New Roman" w:hAnsi="Times New Roman" w:cs="Times New Roman"/>
          <w:sz w:val="24"/>
          <w:szCs w:val="24"/>
        </w:rPr>
        <w:t xml:space="preserve"> fairness </w:t>
      </w:r>
      <w:r>
        <w:rPr>
          <w:rFonts w:ascii="Times New Roman" w:hAnsi="Times New Roman" w:cs="Times New Roman"/>
          <w:sz w:val="24"/>
          <w:szCs w:val="24"/>
        </w:rPr>
        <w:t>by</w:t>
      </w:r>
      <w:r w:rsidR="00C100E3" w:rsidRPr="00921907">
        <w:rPr>
          <w:rFonts w:ascii="Times New Roman" w:hAnsi="Times New Roman" w:cs="Times New Roman"/>
          <w:sz w:val="24"/>
          <w:szCs w:val="24"/>
        </w:rPr>
        <w:t xml:space="preserve"> balancing</w:t>
      </w:r>
      <w:r w:rsidR="00C100E3" w:rsidRPr="00E23619">
        <w:rPr>
          <w:rFonts w:ascii="Times New Roman" w:hAnsi="Times New Roman" w:cs="Times New Roman"/>
          <w:sz w:val="24"/>
          <w:szCs w:val="24"/>
        </w:rPr>
        <w:t xml:space="preserve"> </w:t>
      </w:r>
      <w:r w:rsidR="00C100E3">
        <w:rPr>
          <w:rFonts w:ascii="Times New Roman" w:hAnsi="Times New Roman" w:cs="Times New Roman"/>
          <w:sz w:val="24"/>
          <w:szCs w:val="24"/>
        </w:rPr>
        <w:t xml:space="preserve">of </w:t>
      </w:r>
      <w:r w:rsidR="00E02123" w:rsidRPr="00E23619">
        <w:rPr>
          <w:rFonts w:ascii="Times New Roman" w:hAnsi="Times New Roman" w:cs="Times New Roman"/>
          <w:sz w:val="24"/>
          <w:szCs w:val="24"/>
        </w:rPr>
        <w:t>public and private interests</w:t>
      </w:r>
      <w:r w:rsidR="00C100E3">
        <w:rPr>
          <w:rFonts w:ascii="Times New Roman" w:hAnsi="Times New Roman" w:cs="Times New Roman"/>
          <w:sz w:val="24"/>
          <w:szCs w:val="24"/>
        </w:rPr>
        <w:t>; t</w:t>
      </w:r>
      <w:r w:rsidR="00E02123" w:rsidRPr="00E23619">
        <w:rPr>
          <w:rFonts w:ascii="Times New Roman" w:hAnsi="Times New Roman" w:cs="Times New Roman"/>
          <w:sz w:val="24"/>
          <w:szCs w:val="24"/>
        </w:rPr>
        <w:t xml:space="preserve">he public interest in uniform current rules </w:t>
      </w:r>
      <w:r>
        <w:rPr>
          <w:rFonts w:ascii="Times New Roman" w:hAnsi="Times New Roman" w:cs="Times New Roman"/>
          <w:sz w:val="24"/>
          <w:szCs w:val="24"/>
        </w:rPr>
        <w:t xml:space="preserve">and policies </w:t>
      </w:r>
      <w:r w:rsidR="00E02123" w:rsidRPr="00E23619">
        <w:rPr>
          <w:rFonts w:ascii="Times New Roman" w:hAnsi="Times New Roman" w:cs="Times New Roman"/>
          <w:sz w:val="24"/>
          <w:szCs w:val="24"/>
        </w:rPr>
        <w:t xml:space="preserve">and the private interest in securing reasonable </w:t>
      </w:r>
      <w:r w:rsidR="00C100E3" w:rsidRPr="00921907">
        <w:rPr>
          <w:rFonts w:ascii="Times New Roman" w:hAnsi="Times New Roman" w:cs="Times New Roman"/>
          <w:sz w:val="24"/>
          <w:szCs w:val="24"/>
        </w:rPr>
        <w:t xml:space="preserve">good faith </w:t>
      </w:r>
      <w:r w:rsidR="00E02123" w:rsidRPr="00E23619">
        <w:rPr>
          <w:rFonts w:ascii="Times New Roman" w:hAnsi="Times New Roman" w:cs="Times New Roman"/>
          <w:sz w:val="24"/>
          <w:szCs w:val="24"/>
        </w:rPr>
        <w:t>i</w:t>
      </w:r>
      <w:r w:rsidR="00C100E3">
        <w:rPr>
          <w:rFonts w:ascii="Times New Roman" w:hAnsi="Times New Roman" w:cs="Times New Roman"/>
          <w:sz w:val="24"/>
          <w:szCs w:val="24"/>
        </w:rPr>
        <w:t xml:space="preserve">nvestment-backed expectations. Generally, </w:t>
      </w:r>
      <w:r w:rsidR="00E02123" w:rsidRPr="00E23619">
        <w:rPr>
          <w:rFonts w:ascii="Times New Roman" w:hAnsi="Times New Roman" w:cs="Times New Roman"/>
          <w:sz w:val="24"/>
          <w:szCs w:val="24"/>
        </w:rPr>
        <w:t xml:space="preserve">new rules </w:t>
      </w:r>
      <w:r>
        <w:rPr>
          <w:rFonts w:ascii="Times New Roman" w:hAnsi="Times New Roman" w:cs="Times New Roman"/>
          <w:sz w:val="24"/>
          <w:szCs w:val="24"/>
        </w:rPr>
        <w:t xml:space="preserve">and policies </w:t>
      </w:r>
      <w:r w:rsidR="00E02123" w:rsidRPr="00E23619">
        <w:rPr>
          <w:rFonts w:ascii="Times New Roman" w:hAnsi="Times New Roman" w:cs="Times New Roman"/>
          <w:sz w:val="24"/>
          <w:szCs w:val="24"/>
        </w:rPr>
        <w:t>apply equally to all p</w:t>
      </w:r>
      <w:r w:rsidR="00C100E3">
        <w:rPr>
          <w:rFonts w:ascii="Times New Roman" w:hAnsi="Times New Roman" w:cs="Times New Roman"/>
          <w:sz w:val="24"/>
          <w:szCs w:val="24"/>
        </w:rPr>
        <w:t xml:space="preserve">ersons. </w:t>
      </w:r>
      <w:r w:rsidR="00E02123" w:rsidRPr="00E23619">
        <w:rPr>
          <w:rFonts w:ascii="Times New Roman" w:hAnsi="Times New Roman" w:cs="Times New Roman"/>
          <w:sz w:val="24"/>
          <w:szCs w:val="24"/>
        </w:rPr>
        <w:t xml:space="preserve">Vested rights, however, protect those property owners who have relied on specific </w:t>
      </w:r>
      <w:r w:rsidR="00C100E3">
        <w:rPr>
          <w:rFonts w:ascii="Times New Roman" w:hAnsi="Times New Roman" w:cs="Times New Roman"/>
          <w:sz w:val="24"/>
          <w:szCs w:val="24"/>
        </w:rPr>
        <w:t>actions</w:t>
      </w:r>
      <w:r w:rsidR="00E02123" w:rsidRPr="00E23619">
        <w:rPr>
          <w:rFonts w:ascii="Times New Roman" w:hAnsi="Times New Roman" w:cs="Times New Roman"/>
          <w:sz w:val="24"/>
          <w:szCs w:val="24"/>
        </w:rPr>
        <w:t xml:space="preserve"> </w:t>
      </w:r>
      <w:r>
        <w:rPr>
          <w:rFonts w:ascii="Times New Roman" w:hAnsi="Times New Roman" w:cs="Times New Roman"/>
          <w:sz w:val="24"/>
          <w:szCs w:val="24"/>
        </w:rPr>
        <w:t>taken under existing rules or policies by</w:t>
      </w:r>
      <w:r w:rsidR="00E02123" w:rsidRPr="00E23619">
        <w:rPr>
          <w:rFonts w:ascii="Times New Roman" w:hAnsi="Times New Roman" w:cs="Times New Roman"/>
          <w:sz w:val="24"/>
          <w:szCs w:val="24"/>
        </w:rPr>
        <w:t xml:space="preserve"> the local government</w:t>
      </w:r>
      <w:r w:rsidR="00C100E3">
        <w:rPr>
          <w:rFonts w:ascii="Times New Roman" w:hAnsi="Times New Roman" w:cs="Times New Roman"/>
          <w:sz w:val="24"/>
          <w:szCs w:val="24"/>
        </w:rPr>
        <w:t>s</w:t>
      </w:r>
      <w:r w:rsidR="00164F26">
        <w:rPr>
          <w:rFonts w:ascii="Times New Roman" w:hAnsi="Times New Roman" w:cs="Times New Roman"/>
          <w:sz w:val="24"/>
          <w:szCs w:val="24"/>
        </w:rPr>
        <w:t xml:space="preserve">. </w:t>
      </w:r>
      <w:r w:rsidR="00E02123" w:rsidRPr="00E50BCE">
        <w:rPr>
          <w:rFonts w:ascii="Times New Roman" w:hAnsi="Times New Roman" w:cs="Times New Roman"/>
          <w:sz w:val="24"/>
          <w:szCs w:val="24"/>
        </w:rPr>
        <w:t xml:space="preserve">A vested right is the right to continue a </w:t>
      </w:r>
      <w:r>
        <w:rPr>
          <w:rFonts w:ascii="Times New Roman" w:hAnsi="Times New Roman" w:cs="Times New Roman"/>
          <w:sz w:val="24"/>
          <w:szCs w:val="24"/>
        </w:rPr>
        <w:t xml:space="preserve">use, </w:t>
      </w:r>
      <w:r w:rsidR="00E02123" w:rsidRPr="00E50BCE">
        <w:rPr>
          <w:rFonts w:ascii="Times New Roman" w:hAnsi="Times New Roman" w:cs="Times New Roman"/>
          <w:sz w:val="24"/>
          <w:szCs w:val="24"/>
        </w:rPr>
        <w:t xml:space="preserve">complete a </w:t>
      </w:r>
      <w:r w:rsidR="00573584">
        <w:rPr>
          <w:rFonts w:ascii="Times New Roman" w:hAnsi="Times New Roman" w:cs="Times New Roman"/>
          <w:sz w:val="24"/>
          <w:szCs w:val="24"/>
        </w:rPr>
        <w:t>transaction</w:t>
      </w:r>
      <w:r w:rsidR="00E02123" w:rsidRPr="00E50BCE">
        <w:rPr>
          <w:rFonts w:ascii="Times New Roman" w:hAnsi="Times New Roman" w:cs="Times New Roman"/>
          <w:sz w:val="24"/>
          <w:szCs w:val="24"/>
        </w:rPr>
        <w:t xml:space="preserve"> </w:t>
      </w:r>
      <w:r>
        <w:rPr>
          <w:rFonts w:ascii="Times New Roman" w:hAnsi="Times New Roman" w:cs="Times New Roman"/>
          <w:sz w:val="24"/>
          <w:szCs w:val="24"/>
        </w:rPr>
        <w:t xml:space="preserve">or performance of a contract </w:t>
      </w:r>
      <w:r w:rsidR="00E02123" w:rsidRPr="00E50BCE">
        <w:rPr>
          <w:rFonts w:ascii="Times New Roman" w:hAnsi="Times New Roman" w:cs="Times New Roman"/>
          <w:sz w:val="24"/>
          <w:szCs w:val="24"/>
        </w:rPr>
        <w:t xml:space="preserve">as it was approved, despite subsequent changes to the </w:t>
      </w:r>
      <w:r>
        <w:rPr>
          <w:rFonts w:ascii="Times New Roman" w:hAnsi="Times New Roman" w:cs="Times New Roman"/>
          <w:sz w:val="24"/>
          <w:szCs w:val="24"/>
        </w:rPr>
        <w:t>rules or policies</w:t>
      </w:r>
      <w:r w:rsidR="00E02123" w:rsidRPr="00E50BCE">
        <w:rPr>
          <w:rFonts w:ascii="Times New Roman" w:hAnsi="Times New Roman" w:cs="Times New Roman"/>
          <w:sz w:val="24"/>
          <w:szCs w:val="24"/>
        </w:rPr>
        <w:t xml:space="preserve">. </w:t>
      </w:r>
      <w:r>
        <w:rPr>
          <w:rFonts w:ascii="Times New Roman" w:hAnsi="Times New Roman" w:cs="Times New Roman"/>
          <w:sz w:val="24"/>
          <w:szCs w:val="24"/>
        </w:rPr>
        <w:t>The concept is handy in the d</w:t>
      </w:r>
      <w:r w:rsidR="00E02123" w:rsidRPr="00E50BCE">
        <w:rPr>
          <w:rFonts w:ascii="Times New Roman" w:hAnsi="Times New Roman" w:cs="Times New Roman"/>
          <w:sz w:val="24"/>
          <w:szCs w:val="24"/>
        </w:rPr>
        <w:t xml:space="preserve">etermination of the question whether a previously approved </w:t>
      </w:r>
      <w:r>
        <w:rPr>
          <w:rFonts w:ascii="Times New Roman" w:hAnsi="Times New Roman" w:cs="Times New Roman"/>
          <w:sz w:val="24"/>
          <w:szCs w:val="24"/>
        </w:rPr>
        <w:t xml:space="preserve">use, </w:t>
      </w:r>
      <w:r w:rsidR="00573584">
        <w:rPr>
          <w:rFonts w:ascii="Times New Roman" w:hAnsi="Times New Roman" w:cs="Times New Roman"/>
          <w:sz w:val="24"/>
          <w:szCs w:val="24"/>
        </w:rPr>
        <w:t>transaction</w:t>
      </w:r>
      <w:r w:rsidRPr="00E50BCE">
        <w:rPr>
          <w:rFonts w:ascii="Times New Roman" w:hAnsi="Times New Roman" w:cs="Times New Roman"/>
          <w:sz w:val="24"/>
          <w:szCs w:val="24"/>
        </w:rPr>
        <w:t xml:space="preserve"> </w:t>
      </w:r>
      <w:r>
        <w:rPr>
          <w:rFonts w:ascii="Times New Roman" w:hAnsi="Times New Roman" w:cs="Times New Roman"/>
          <w:sz w:val="24"/>
          <w:szCs w:val="24"/>
        </w:rPr>
        <w:t>or performance</w:t>
      </w:r>
      <w:r w:rsidR="00E02123" w:rsidRPr="00E50BCE">
        <w:rPr>
          <w:rFonts w:ascii="Times New Roman" w:hAnsi="Times New Roman" w:cs="Times New Roman"/>
          <w:sz w:val="24"/>
          <w:szCs w:val="24"/>
        </w:rPr>
        <w:t xml:space="preserve"> has ripened to the point that it should be allowed to exist, even though it would not conform to the new regulations</w:t>
      </w:r>
      <w:r>
        <w:rPr>
          <w:rFonts w:ascii="Times New Roman" w:hAnsi="Times New Roman" w:cs="Times New Roman"/>
          <w:sz w:val="24"/>
          <w:szCs w:val="24"/>
        </w:rPr>
        <w:t xml:space="preserve"> or policy</w:t>
      </w:r>
      <w:r w:rsidR="00E02123" w:rsidRPr="00E50BCE">
        <w:rPr>
          <w:rFonts w:ascii="Times New Roman" w:hAnsi="Times New Roman" w:cs="Times New Roman"/>
          <w:sz w:val="24"/>
          <w:szCs w:val="24"/>
        </w:rPr>
        <w:t>. In order to show vested rights, the owner must:</w:t>
      </w:r>
      <w:r w:rsidR="00573584">
        <w:rPr>
          <w:rFonts w:ascii="Times New Roman" w:hAnsi="Times New Roman" w:cs="Times New Roman"/>
          <w:sz w:val="24"/>
          <w:szCs w:val="24"/>
        </w:rPr>
        <w:t xml:space="preserve"> </w:t>
      </w:r>
      <w:r w:rsidR="00E02123" w:rsidRPr="00E50BCE">
        <w:rPr>
          <w:rFonts w:ascii="Times New Roman" w:hAnsi="Times New Roman" w:cs="Times New Roman"/>
          <w:sz w:val="24"/>
          <w:szCs w:val="24"/>
        </w:rPr>
        <w:t>(i) obtain a valid governmental approval; (ii)</w:t>
      </w:r>
      <w:r>
        <w:rPr>
          <w:rFonts w:ascii="Times New Roman" w:hAnsi="Times New Roman" w:cs="Times New Roman"/>
          <w:sz w:val="24"/>
          <w:szCs w:val="24"/>
        </w:rPr>
        <w:t xml:space="preserve"> </w:t>
      </w:r>
      <w:r w:rsidR="00E02123" w:rsidRPr="00E50BCE">
        <w:rPr>
          <w:rFonts w:ascii="Times New Roman" w:hAnsi="Times New Roman" w:cs="Times New Roman"/>
          <w:sz w:val="24"/>
          <w:szCs w:val="24"/>
        </w:rPr>
        <w:t>reasonably rely upon the approval; (iii) make a</w:t>
      </w:r>
      <w:r w:rsidR="00E02123" w:rsidRPr="0092688C">
        <w:rPr>
          <w:rFonts w:ascii="Times New Roman" w:hAnsi="Times New Roman" w:cs="Times New Roman"/>
          <w:sz w:val="24"/>
          <w:szCs w:val="24"/>
        </w:rPr>
        <w:t xml:space="preserve"> </w:t>
      </w:r>
      <w:r w:rsidR="00E02123" w:rsidRPr="00E50BCE">
        <w:rPr>
          <w:rFonts w:ascii="Times New Roman" w:hAnsi="Times New Roman" w:cs="Times New Roman"/>
          <w:sz w:val="24"/>
          <w:szCs w:val="24"/>
        </w:rPr>
        <w:t xml:space="preserve">substantial expenditure; </w:t>
      </w:r>
      <w:proofErr w:type="gramStart"/>
      <w:r w:rsidR="00E02123" w:rsidRPr="00E50BCE">
        <w:rPr>
          <w:rFonts w:ascii="Times New Roman" w:hAnsi="Times New Roman" w:cs="Times New Roman"/>
          <w:sz w:val="24"/>
          <w:szCs w:val="24"/>
        </w:rPr>
        <w:t>(iv) act</w:t>
      </w:r>
      <w:proofErr w:type="gramEnd"/>
      <w:r w:rsidR="00E02123" w:rsidRPr="00E50BCE">
        <w:rPr>
          <w:rFonts w:ascii="Times New Roman" w:hAnsi="Times New Roman" w:cs="Times New Roman"/>
          <w:sz w:val="24"/>
          <w:szCs w:val="24"/>
        </w:rPr>
        <w:t xml:space="preserve"> in good faith; (v) </w:t>
      </w:r>
      <w:r w:rsidR="00573584">
        <w:rPr>
          <w:rFonts w:ascii="Times New Roman" w:hAnsi="Times New Roman" w:cs="Times New Roman"/>
          <w:sz w:val="24"/>
          <w:szCs w:val="24"/>
        </w:rPr>
        <w:t xml:space="preserve">and </w:t>
      </w:r>
      <w:r w:rsidR="00E02123" w:rsidRPr="00E50BCE">
        <w:rPr>
          <w:rFonts w:ascii="Times New Roman" w:hAnsi="Times New Roman" w:cs="Times New Roman"/>
          <w:sz w:val="24"/>
          <w:szCs w:val="24"/>
        </w:rPr>
        <w:t>experience detriment to comply.</w:t>
      </w:r>
    </w:p>
    <w:p w:rsidR="002832CD" w:rsidRPr="00E50BCE" w:rsidRDefault="002832CD" w:rsidP="00013DA9">
      <w:pPr>
        <w:spacing w:after="0" w:line="360" w:lineRule="auto"/>
        <w:jc w:val="both"/>
        <w:rPr>
          <w:rFonts w:ascii="Times New Roman" w:hAnsi="Times New Roman" w:cs="Times New Roman"/>
          <w:sz w:val="24"/>
          <w:szCs w:val="24"/>
        </w:rPr>
      </w:pPr>
    </w:p>
    <w:p w:rsidR="00E02123" w:rsidRDefault="00E02123" w:rsidP="002832CD">
      <w:pPr>
        <w:spacing w:after="0" w:line="360" w:lineRule="auto"/>
        <w:jc w:val="both"/>
        <w:rPr>
          <w:rFonts w:ascii="Times New Roman" w:hAnsi="Times New Roman" w:cs="Times New Roman"/>
          <w:sz w:val="24"/>
          <w:szCs w:val="24"/>
        </w:rPr>
      </w:pPr>
      <w:r w:rsidRPr="00E50BCE">
        <w:rPr>
          <w:rFonts w:ascii="Times New Roman" w:hAnsi="Times New Roman" w:cs="Times New Roman"/>
          <w:sz w:val="24"/>
          <w:szCs w:val="24"/>
        </w:rPr>
        <w:t>A party claiming vested rights mus</w:t>
      </w:r>
      <w:r w:rsidR="002832CD">
        <w:rPr>
          <w:rFonts w:ascii="Times New Roman" w:hAnsi="Times New Roman" w:cs="Times New Roman"/>
          <w:sz w:val="24"/>
          <w:szCs w:val="24"/>
        </w:rPr>
        <w:t xml:space="preserve">t demonstrate that it incurred </w:t>
      </w:r>
      <w:r w:rsidRPr="00E50BCE">
        <w:rPr>
          <w:rFonts w:ascii="Times New Roman" w:hAnsi="Times New Roman" w:cs="Times New Roman"/>
          <w:sz w:val="24"/>
          <w:szCs w:val="24"/>
        </w:rPr>
        <w:t>extensive obli</w:t>
      </w:r>
      <w:r w:rsidR="002832CD">
        <w:rPr>
          <w:rFonts w:ascii="Times New Roman" w:hAnsi="Times New Roman" w:cs="Times New Roman"/>
          <w:sz w:val="24"/>
          <w:szCs w:val="24"/>
        </w:rPr>
        <w:t>gations or substantial expenses</w:t>
      </w:r>
      <w:r w:rsidRPr="00E50BCE">
        <w:rPr>
          <w:rFonts w:ascii="Times New Roman" w:hAnsi="Times New Roman" w:cs="Times New Roman"/>
          <w:sz w:val="24"/>
          <w:szCs w:val="24"/>
        </w:rPr>
        <w:t xml:space="preserve"> in diligent pursuit of the </w:t>
      </w:r>
      <w:r w:rsidR="002832CD">
        <w:rPr>
          <w:rFonts w:ascii="Times New Roman" w:hAnsi="Times New Roman" w:cs="Times New Roman"/>
          <w:sz w:val="24"/>
          <w:szCs w:val="24"/>
        </w:rPr>
        <w:t xml:space="preserve">use, </w:t>
      </w:r>
      <w:r w:rsidR="00C371A5">
        <w:rPr>
          <w:rFonts w:ascii="Times New Roman" w:hAnsi="Times New Roman" w:cs="Times New Roman"/>
          <w:sz w:val="24"/>
          <w:szCs w:val="24"/>
        </w:rPr>
        <w:t>transaction</w:t>
      </w:r>
      <w:r w:rsidR="002832CD" w:rsidRPr="00E50BCE">
        <w:rPr>
          <w:rFonts w:ascii="Times New Roman" w:hAnsi="Times New Roman" w:cs="Times New Roman"/>
          <w:sz w:val="24"/>
          <w:szCs w:val="24"/>
        </w:rPr>
        <w:t xml:space="preserve"> </w:t>
      </w:r>
      <w:r w:rsidR="002832CD">
        <w:rPr>
          <w:rFonts w:ascii="Times New Roman" w:hAnsi="Times New Roman" w:cs="Times New Roman"/>
          <w:sz w:val="24"/>
          <w:szCs w:val="24"/>
        </w:rPr>
        <w:t>or performance previously approved under the existing policy or rules. T</w:t>
      </w:r>
      <w:r w:rsidRPr="004C7453">
        <w:rPr>
          <w:rFonts w:ascii="Times New Roman" w:hAnsi="Times New Roman" w:cs="Times New Roman"/>
          <w:sz w:val="24"/>
          <w:szCs w:val="24"/>
        </w:rPr>
        <w:t xml:space="preserve">he doctrine of vested rights generally provides that where more restrictive </w:t>
      </w:r>
      <w:r w:rsidR="002832CD">
        <w:rPr>
          <w:rFonts w:ascii="Times New Roman" w:hAnsi="Times New Roman" w:cs="Times New Roman"/>
          <w:sz w:val="24"/>
          <w:szCs w:val="24"/>
        </w:rPr>
        <w:t>rules</w:t>
      </w:r>
      <w:r w:rsidRPr="004C7453">
        <w:rPr>
          <w:rFonts w:ascii="Times New Roman" w:hAnsi="Times New Roman" w:cs="Times New Roman"/>
          <w:sz w:val="24"/>
          <w:szCs w:val="24"/>
        </w:rPr>
        <w:t xml:space="preserve"> </w:t>
      </w:r>
      <w:r w:rsidR="002832CD">
        <w:rPr>
          <w:rFonts w:ascii="Times New Roman" w:hAnsi="Times New Roman" w:cs="Times New Roman"/>
          <w:sz w:val="24"/>
          <w:szCs w:val="24"/>
        </w:rPr>
        <w:t>are</w:t>
      </w:r>
      <w:r w:rsidRPr="004C7453">
        <w:rPr>
          <w:rFonts w:ascii="Times New Roman" w:hAnsi="Times New Roman" w:cs="Times New Roman"/>
          <w:sz w:val="24"/>
          <w:szCs w:val="24"/>
        </w:rPr>
        <w:t xml:space="preserve"> enacted</w:t>
      </w:r>
      <w:r w:rsidR="002832CD">
        <w:rPr>
          <w:rFonts w:ascii="Times New Roman" w:hAnsi="Times New Roman" w:cs="Times New Roman"/>
          <w:sz w:val="24"/>
          <w:szCs w:val="24"/>
        </w:rPr>
        <w:t xml:space="preserve"> or polic</w:t>
      </w:r>
      <w:r w:rsidR="00573584">
        <w:rPr>
          <w:rFonts w:ascii="Times New Roman" w:hAnsi="Times New Roman" w:cs="Times New Roman"/>
          <w:sz w:val="24"/>
          <w:szCs w:val="24"/>
        </w:rPr>
        <w:t>ies are</w:t>
      </w:r>
      <w:r w:rsidR="002832CD">
        <w:rPr>
          <w:rFonts w:ascii="Times New Roman" w:hAnsi="Times New Roman" w:cs="Times New Roman"/>
          <w:sz w:val="24"/>
          <w:szCs w:val="24"/>
        </w:rPr>
        <w:t xml:space="preserve"> passed</w:t>
      </w:r>
      <w:r w:rsidRPr="004C7453">
        <w:rPr>
          <w:rFonts w:ascii="Times New Roman" w:hAnsi="Times New Roman" w:cs="Times New Roman"/>
          <w:sz w:val="24"/>
          <w:szCs w:val="24"/>
        </w:rPr>
        <w:t xml:space="preserve">, a property owner will be </w:t>
      </w:r>
      <w:r w:rsidRPr="004C7453">
        <w:rPr>
          <w:rFonts w:ascii="Times New Roman" w:hAnsi="Times New Roman" w:cs="Times New Roman"/>
          <w:sz w:val="24"/>
          <w:szCs w:val="24"/>
        </w:rPr>
        <w:lastRenderedPageBreak/>
        <w:t xml:space="preserve">permitted to complete a </w:t>
      </w:r>
      <w:r w:rsidR="002832CD">
        <w:rPr>
          <w:rFonts w:ascii="Times New Roman" w:hAnsi="Times New Roman" w:cs="Times New Roman"/>
          <w:sz w:val="24"/>
          <w:szCs w:val="24"/>
        </w:rPr>
        <w:t xml:space="preserve">use, </w:t>
      </w:r>
      <w:r w:rsidR="00C371A5">
        <w:rPr>
          <w:rFonts w:ascii="Times New Roman" w:hAnsi="Times New Roman" w:cs="Times New Roman"/>
          <w:sz w:val="24"/>
          <w:szCs w:val="24"/>
        </w:rPr>
        <w:t>transaction</w:t>
      </w:r>
      <w:r w:rsidR="002832CD">
        <w:rPr>
          <w:rFonts w:ascii="Times New Roman" w:hAnsi="Times New Roman" w:cs="Times New Roman"/>
          <w:sz w:val="24"/>
          <w:szCs w:val="24"/>
        </w:rPr>
        <w:t xml:space="preserve"> or performance of a contract</w:t>
      </w:r>
      <w:r w:rsidRPr="004C7453">
        <w:rPr>
          <w:rFonts w:ascii="Times New Roman" w:hAnsi="Times New Roman" w:cs="Times New Roman"/>
          <w:sz w:val="24"/>
          <w:szCs w:val="24"/>
        </w:rPr>
        <w:t xml:space="preserve"> that the amendment has rende</w:t>
      </w:r>
      <w:r>
        <w:rPr>
          <w:rFonts w:ascii="Times New Roman" w:hAnsi="Times New Roman" w:cs="Times New Roman"/>
          <w:sz w:val="24"/>
          <w:szCs w:val="24"/>
        </w:rPr>
        <w:t>red nonconforming where the own</w:t>
      </w:r>
      <w:r w:rsidRPr="004C7453">
        <w:rPr>
          <w:rFonts w:ascii="Times New Roman" w:hAnsi="Times New Roman" w:cs="Times New Roman"/>
          <w:sz w:val="24"/>
          <w:szCs w:val="24"/>
        </w:rPr>
        <w:t xml:space="preserve">er has undertaken substantial </w:t>
      </w:r>
      <w:r w:rsidR="00C371A5">
        <w:rPr>
          <w:rFonts w:ascii="Times New Roman" w:hAnsi="Times New Roman" w:cs="Times New Roman"/>
          <w:sz w:val="24"/>
          <w:szCs w:val="24"/>
        </w:rPr>
        <w:t>investment</w:t>
      </w:r>
      <w:r w:rsidRPr="004C7453">
        <w:rPr>
          <w:rFonts w:ascii="Times New Roman" w:hAnsi="Times New Roman" w:cs="Times New Roman"/>
          <w:sz w:val="24"/>
          <w:szCs w:val="24"/>
        </w:rPr>
        <w:t xml:space="preserve"> and made substantial expenditures</w:t>
      </w:r>
      <w:r w:rsidR="00164F26">
        <w:rPr>
          <w:rFonts w:ascii="Times New Roman" w:hAnsi="Times New Roman" w:cs="Times New Roman"/>
          <w:sz w:val="24"/>
          <w:szCs w:val="24"/>
        </w:rPr>
        <w:t>, with the approval of the Local Government,</w:t>
      </w:r>
      <w:r w:rsidRPr="004C7453">
        <w:rPr>
          <w:rFonts w:ascii="Times New Roman" w:hAnsi="Times New Roman" w:cs="Times New Roman"/>
          <w:sz w:val="24"/>
          <w:szCs w:val="24"/>
        </w:rPr>
        <w:t xml:space="preserve"> prior to the effective date of the </w:t>
      </w:r>
      <w:r w:rsidR="00164F26">
        <w:rPr>
          <w:rFonts w:ascii="Times New Roman" w:hAnsi="Times New Roman" w:cs="Times New Roman"/>
          <w:sz w:val="24"/>
          <w:szCs w:val="24"/>
        </w:rPr>
        <w:t xml:space="preserve">policy </w:t>
      </w:r>
      <w:r w:rsidRPr="004C7453">
        <w:rPr>
          <w:rFonts w:ascii="Times New Roman" w:hAnsi="Times New Roman" w:cs="Times New Roman"/>
          <w:sz w:val="24"/>
          <w:szCs w:val="24"/>
        </w:rPr>
        <w:t>amendment</w:t>
      </w:r>
      <w:r>
        <w:rPr>
          <w:rFonts w:ascii="Times New Roman" w:hAnsi="Times New Roman" w:cs="Times New Roman"/>
          <w:sz w:val="24"/>
          <w:szCs w:val="24"/>
        </w:rPr>
        <w:t>.</w:t>
      </w:r>
    </w:p>
    <w:p w:rsidR="003D18DE" w:rsidRDefault="003D18DE" w:rsidP="002832CD">
      <w:pPr>
        <w:spacing w:after="0" w:line="360" w:lineRule="auto"/>
        <w:jc w:val="both"/>
        <w:rPr>
          <w:rFonts w:ascii="Times New Roman" w:hAnsi="Times New Roman" w:cs="Times New Roman"/>
          <w:sz w:val="24"/>
          <w:szCs w:val="24"/>
        </w:rPr>
      </w:pPr>
    </w:p>
    <w:p w:rsidR="00852A24" w:rsidRDefault="00DF7722" w:rsidP="001C1007">
      <w:pPr>
        <w:spacing w:after="0" w:line="360" w:lineRule="auto"/>
        <w:jc w:val="both"/>
        <w:rPr>
          <w:rFonts w:ascii="Times New Roman" w:hAnsi="Times New Roman" w:cs="Times New Roman"/>
          <w:sz w:val="24"/>
          <w:szCs w:val="24"/>
        </w:rPr>
      </w:pPr>
      <w:r w:rsidRPr="00DF7722">
        <w:rPr>
          <w:rFonts w:ascii="Times New Roman" w:hAnsi="Times New Roman" w:cs="Times New Roman"/>
          <w:sz w:val="24"/>
          <w:szCs w:val="24"/>
        </w:rPr>
        <w:t xml:space="preserve">A </w:t>
      </w:r>
      <w:r>
        <w:rPr>
          <w:rFonts w:ascii="Times New Roman" w:hAnsi="Times New Roman" w:cs="Times New Roman"/>
          <w:sz w:val="24"/>
          <w:szCs w:val="24"/>
        </w:rPr>
        <w:t>policy</w:t>
      </w:r>
      <w:r w:rsidRPr="00DF7722">
        <w:rPr>
          <w:rFonts w:ascii="Times New Roman" w:hAnsi="Times New Roman" w:cs="Times New Roman"/>
          <w:sz w:val="24"/>
          <w:szCs w:val="24"/>
        </w:rPr>
        <w:t xml:space="preserve"> is retrospective if it takes away or impairs a vested right acquired under existing </w:t>
      </w:r>
      <w:r>
        <w:rPr>
          <w:rFonts w:ascii="Times New Roman" w:hAnsi="Times New Roman" w:cs="Times New Roman"/>
          <w:sz w:val="24"/>
          <w:szCs w:val="24"/>
        </w:rPr>
        <w:t>policies</w:t>
      </w:r>
      <w:r w:rsidRPr="00DF7722">
        <w:rPr>
          <w:rFonts w:ascii="Times New Roman" w:hAnsi="Times New Roman" w:cs="Times New Roman"/>
          <w:sz w:val="24"/>
          <w:szCs w:val="24"/>
        </w:rPr>
        <w:t xml:space="preserve">, or creates a new obligation, or imposes a new duty, or attaches a new disability </w:t>
      </w:r>
      <w:r w:rsidRPr="009737F3">
        <w:rPr>
          <w:rFonts w:ascii="Times New Roman" w:hAnsi="Times New Roman" w:cs="Times New Roman"/>
          <w:sz w:val="24"/>
          <w:szCs w:val="24"/>
        </w:rPr>
        <w:t>in regard to events already past</w:t>
      </w:r>
      <w:r>
        <w:rPr>
          <w:rFonts w:ascii="Times New Roman" w:hAnsi="Times New Roman" w:cs="Times New Roman"/>
          <w:sz w:val="24"/>
          <w:szCs w:val="24"/>
        </w:rPr>
        <w:t>.</w:t>
      </w:r>
      <w:r w:rsidRPr="00DF7722">
        <w:rPr>
          <w:rFonts w:ascii="Times New Roman" w:hAnsi="Times New Roman" w:cs="Times New Roman"/>
          <w:sz w:val="24"/>
          <w:szCs w:val="24"/>
        </w:rPr>
        <w:t xml:space="preserve"> </w:t>
      </w:r>
      <w:r w:rsidR="00C371A5">
        <w:rPr>
          <w:rFonts w:ascii="Times New Roman" w:hAnsi="Times New Roman" w:cs="Times New Roman"/>
          <w:sz w:val="24"/>
          <w:szCs w:val="24"/>
        </w:rPr>
        <w:t>The evidence before the procurement entity, the internal and external administrative review bodies in the instant case did not sho</w:t>
      </w:r>
      <w:r>
        <w:rPr>
          <w:rFonts w:ascii="Times New Roman" w:hAnsi="Times New Roman" w:cs="Times New Roman"/>
          <w:sz w:val="24"/>
          <w:szCs w:val="24"/>
        </w:rPr>
        <w:t>w</w:t>
      </w:r>
      <w:r w:rsidR="00C371A5">
        <w:rPr>
          <w:rFonts w:ascii="Times New Roman" w:hAnsi="Times New Roman" w:cs="Times New Roman"/>
          <w:sz w:val="24"/>
          <w:szCs w:val="24"/>
        </w:rPr>
        <w:t xml:space="preserve"> that the "Taxi Operators Society" had</w:t>
      </w:r>
      <w:r>
        <w:rPr>
          <w:rFonts w:ascii="Times New Roman" w:hAnsi="Times New Roman" w:cs="Times New Roman"/>
          <w:sz w:val="24"/>
          <w:szCs w:val="24"/>
        </w:rPr>
        <w:t xml:space="preserve"> </w:t>
      </w:r>
      <w:r w:rsidR="003D18DE" w:rsidRPr="00B072C9">
        <w:rPr>
          <w:rFonts w:ascii="Times New Roman" w:hAnsi="Times New Roman" w:cs="Times New Roman"/>
          <w:sz w:val="24"/>
          <w:szCs w:val="24"/>
        </w:rPr>
        <w:t>exis</w:t>
      </w:r>
      <w:r>
        <w:rPr>
          <w:rFonts w:ascii="Times New Roman" w:hAnsi="Times New Roman" w:cs="Times New Roman"/>
          <w:sz w:val="24"/>
          <w:szCs w:val="24"/>
        </w:rPr>
        <w:t xml:space="preserve">ting rights </w:t>
      </w:r>
      <w:r w:rsidR="00852A24">
        <w:rPr>
          <w:rFonts w:ascii="Times New Roman" w:hAnsi="Times New Roman" w:cs="Times New Roman"/>
          <w:sz w:val="24"/>
          <w:szCs w:val="24"/>
        </w:rPr>
        <w:t xml:space="preserve">and </w:t>
      </w:r>
      <w:r w:rsidR="003D18DE">
        <w:rPr>
          <w:rFonts w:ascii="Times New Roman" w:hAnsi="Times New Roman" w:cs="Times New Roman"/>
          <w:sz w:val="24"/>
          <w:szCs w:val="24"/>
        </w:rPr>
        <w:t xml:space="preserve">obligations, </w:t>
      </w:r>
      <w:r w:rsidR="003D18DE" w:rsidRPr="00B072C9">
        <w:rPr>
          <w:rFonts w:ascii="Times New Roman" w:hAnsi="Times New Roman" w:cs="Times New Roman"/>
          <w:sz w:val="24"/>
          <w:szCs w:val="24"/>
        </w:rPr>
        <w:t>e</w:t>
      </w:r>
      <w:r w:rsidR="003D18DE">
        <w:rPr>
          <w:rFonts w:ascii="Times New Roman" w:hAnsi="Times New Roman" w:cs="Times New Roman"/>
          <w:sz w:val="24"/>
          <w:szCs w:val="24"/>
        </w:rPr>
        <w:t>.</w:t>
      </w:r>
      <w:r w:rsidR="003D18DE" w:rsidRPr="00B072C9">
        <w:rPr>
          <w:rFonts w:ascii="Times New Roman" w:hAnsi="Times New Roman" w:cs="Times New Roman"/>
          <w:sz w:val="24"/>
          <w:szCs w:val="24"/>
        </w:rPr>
        <w:t>g</w:t>
      </w:r>
      <w:r w:rsidR="003D18DE">
        <w:rPr>
          <w:rFonts w:ascii="Times New Roman" w:hAnsi="Times New Roman" w:cs="Times New Roman"/>
          <w:sz w:val="24"/>
          <w:szCs w:val="24"/>
        </w:rPr>
        <w:t xml:space="preserve">. current </w:t>
      </w:r>
      <w:r w:rsidR="003D18DE" w:rsidRPr="00B072C9">
        <w:rPr>
          <w:rFonts w:ascii="Times New Roman" w:hAnsi="Times New Roman" w:cs="Times New Roman"/>
          <w:sz w:val="24"/>
          <w:szCs w:val="24"/>
        </w:rPr>
        <w:t xml:space="preserve">contracts </w:t>
      </w:r>
      <w:r>
        <w:rPr>
          <w:rFonts w:ascii="Times New Roman" w:hAnsi="Times New Roman" w:cs="Times New Roman"/>
          <w:sz w:val="24"/>
          <w:szCs w:val="24"/>
        </w:rPr>
        <w:t xml:space="preserve">or </w:t>
      </w:r>
      <w:r w:rsidR="003D18DE" w:rsidRPr="00B072C9">
        <w:rPr>
          <w:rFonts w:ascii="Times New Roman" w:hAnsi="Times New Roman" w:cs="Times New Roman"/>
          <w:sz w:val="24"/>
          <w:szCs w:val="24"/>
        </w:rPr>
        <w:t>existing property rights</w:t>
      </w:r>
      <w:r w:rsidR="00C371A5" w:rsidRPr="00C371A5">
        <w:rPr>
          <w:rFonts w:ascii="Times New Roman" w:hAnsi="Times New Roman" w:cs="Times New Roman"/>
          <w:sz w:val="24"/>
          <w:szCs w:val="24"/>
        </w:rPr>
        <w:t xml:space="preserve"> </w:t>
      </w:r>
      <w:r w:rsidR="00852A24">
        <w:rPr>
          <w:rFonts w:ascii="Times New Roman" w:hAnsi="Times New Roman" w:cs="Times New Roman"/>
          <w:sz w:val="24"/>
          <w:szCs w:val="24"/>
        </w:rPr>
        <w:t>as at 1</w:t>
      </w:r>
      <w:r w:rsidR="00852A24" w:rsidRPr="00E66B3B">
        <w:rPr>
          <w:rFonts w:ascii="Times New Roman" w:hAnsi="Times New Roman" w:cs="Times New Roman"/>
          <w:sz w:val="24"/>
          <w:szCs w:val="24"/>
          <w:vertAlign w:val="superscript"/>
        </w:rPr>
        <w:t>st</w:t>
      </w:r>
      <w:r w:rsidR="00852A24">
        <w:rPr>
          <w:rFonts w:ascii="Times New Roman" w:hAnsi="Times New Roman" w:cs="Times New Roman"/>
          <w:sz w:val="24"/>
          <w:szCs w:val="24"/>
        </w:rPr>
        <w:t xml:space="preserve"> March, 2017 </w:t>
      </w:r>
      <w:r w:rsidR="00C371A5">
        <w:rPr>
          <w:rFonts w:ascii="Times New Roman" w:hAnsi="Times New Roman" w:cs="Times New Roman"/>
          <w:sz w:val="24"/>
          <w:szCs w:val="24"/>
        </w:rPr>
        <w:t>which would be invalidated or impaired by retrospective application</w:t>
      </w:r>
      <w:r>
        <w:rPr>
          <w:rFonts w:ascii="Times New Roman" w:hAnsi="Times New Roman" w:cs="Times New Roman"/>
          <w:sz w:val="24"/>
          <w:szCs w:val="24"/>
        </w:rPr>
        <w:t xml:space="preserve"> of clause 4 (i) of </w:t>
      </w:r>
      <w:r w:rsidR="00852A24" w:rsidRPr="00676574">
        <w:rPr>
          <w:rFonts w:ascii="Times New Roman" w:hAnsi="Times New Roman" w:cs="Times New Roman"/>
          <w:i/>
          <w:sz w:val="24"/>
          <w:szCs w:val="24"/>
        </w:rPr>
        <w:t>The Government Policy on Management of Public Service Vehicle Parking Areas</w:t>
      </w:r>
      <w:r w:rsidR="00852A24" w:rsidRPr="00676574">
        <w:rPr>
          <w:rFonts w:ascii="Times New Roman" w:hAnsi="Times New Roman" w:cs="Times New Roman"/>
          <w:sz w:val="24"/>
          <w:szCs w:val="24"/>
        </w:rPr>
        <w:t xml:space="preserve"> dated 13</w:t>
      </w:r>
      <w:r w:rsidR="00852A24" w:rsidRPr="00676574">
        <w:rPr>
          <w:rFonts w:ascii="Times New Roman" w:hAnsi="Times New Roman" w:cs="Times New Roman"/>
          <w:sz w:val="24"/>
          <w:szCs w:val="24"/>
          <w:vertAlign w:val="superscript"/>
        </w:rPr>
        <w:t>th</w:t>
      </w:r>
      <w:r w:rsidR="00852A24" w:rsidRPr="00676574">
        <w:rPr>
          <w:rFonts w:ascii="Times New Roman" w:hAnsi="Times New Roman" w:cs="Times New Roman"/>
          <w:sz w:val="24"/>
          <w:szCs w:val="24"/>
        </w:rPr>
        <w:t xml:space="preserve"> February, 2017</w:t>
      </w:r>
      <w:r w:rsidR="003D18DE">
        <w:rPr>
          <w:rFonts w:ascii="Times New Roman" w:hAnsi="Times New Roman" w:cs="Times New Roman"/>
          <w:sz w:val="24"/>
          <w:szCs w:val="24"/>
        </w:rPr>
        <w:t>.</w:t>
      </w:r>
      <w:r w:rsidR="00C371A5">
        <w:rPr>
          <w:rFonts w:ascii="Times New Roman" w:hAnsi="Times New Roman" w:cs="Times New Roman"/>
          <w:sz w:val="24"/>
          <w:szCs w:val="24"/>
        </w:rPr>
        <w:t xml:space="preserve"> </w:t>
      </w:r>
      <w:r>
        <w:rPr>
          <w:rFonts w:ascii="Times New Roman" w:hAnsi="Times New Roman" w:cs="Times New Roman"/>
          <w:sz w:val="24"/>
          <w:szCs w:val="24"/>
        </w:rPr>
        <w:t xml:space="preserve">Applied retrospectively, it </w:t>
      </w:r>
      <w:r w:rsidR="00852A24">
        <w:rPr>
          <w:rFonts w:ascii="Times New Roman" w:hAnsi="Times New Roman" w:cs="Times New Roman"/>
          <w:sz w:val="24"/>
          <w:szCs w:val="24"/>
        </w:rPr>
        <w:t xml:space="preserve">therefore </w:t>
      </w:r>
      <w:r>
        <w:rPr>
          <w:rFonts w:ascii="Times New Roman" w:hAnsi="Times New Roman" w:cs="Times New Roman"/>
          <w:sz w:val="24"/>
          <w:szCs w:val="24"/>
        </w:rPr>
        <w:t>did not have the capacity to impair</w:t>
      </w:r>
      <w:r w:rsidRPr="00DF7722">
        <w:rPr>
          <w:rFonts w:ascii="Times New Roman" w:hAnsi="Times New Roman" w:cs="Times New Roman"/>
          <w:sz w:val="24"/>
          <w:szCs w:val="24"/>
        </w:rPr>
        <w:t xml:space="preserve"> a</w:t>
      </w:r>
      <w:r>
        <w:rPr>
          <w:rFonts w:ascii="Times New Roman" w:hAnsi="Times New Roman" w:cs="Times New Roman"/>
          <w:sz w:val="24"/>
          <w:szCs w:val="24"/>
        </w:rPr>
        <w:t>ny</w:t>
      </w:r>
      <w:r w:rsidRPr="00DF7722">
        <w:rPr>
          <w:rFonts w:ascii="Times New Roman" w:hAnsi="Times New Roman" w:cs="Times New Roman"/>
          <w:sz w:val="24"/>
          <w:szCs w:val="24"/>
        </w:rPr>
        <w:t xml:space="preserve"> vested right</w:t>
      </w:r>
      <w:r>
        <w:rPr>
          <w:rFonts w:ascii="Times New Roman" w:hAnsi="Times New Roman" w:cs="Times New Roman"/>
          <w:sz w:val="24"/>
          <w:szCs w:val="24"/>
        </w:rPr>
        <w:t>s</w:t>
      </w:r>
      <w:r w:rsidRPr="00DF7722">
        <w:rPr>
          <w:rFonts w:ascii="Times New Roman" w:hAnsi="Times New Roman" w:cs="Times New Roman"/>
          <w:sz w:val="24"/>
          <w:szCs w:val="24"/>
        </w:rPr>
        <w:t xml:space="preserve"> acquired under </w:t>
      </w:r>
      <w:r>
        <w:rPr>
          <w:rFonts w:ascii="Times New Roman" w:hAnsi="Times New Roman" w:cs="Times New Roman"/>
          <w:sz w:val="24"/>
          <w:szCs w:val="24"/>
        </w:rPr>
        <w:t xml:space="preserve">the </w:t>
      </w:r>
      <w:r w:rsidRPr="00DF7722">
        <w:rPr>
          <w:rFonts w:ascii="Times New Roman" w:hAnsi="Times New Roman" w:cs="Times New Roman"/>
          <w:sz w:val="24"/>
          <w:szCs w:val="24"/>
        </w:rPr>
        <w:t xml:space="preserve">existing </w:t>
      </w:r>
      <w:r>
        <w:rPr>
          <w:rFonts w:ascii="Times New Roman" w:hAnsi="Times New Roman" w:cs="Times New Roman"/>
          <w:sz w:val="24"/>
          <w:szCs w:val="24"/>
        </w:rPr>
        <w:t>policy existing prior to 1</w:t>
      </w:r>
      <w:r w:rsidRPr="00E66B3B">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2017, or create</w:t>
      </w:r>
      <w:r w:rsidRPr="00DF7722">
        <w:rPr>
          <w:rFonts w:ascii="Times New Roman" w:hAnsi="Times New Roman" w:cs="Times New Roman"/>
          <w:sz w:val="24"/>
          <w:szCs w:val="24"/>
        </w:rPr>
        <w:t xml:space="preserve"> a new obligation, or impose a new duty</w:t>
      </w:r>
      <w:r>
        <w:rPr>
          <w:rFonts w:ascii="Times New Roman" w:hAnsi="Times New Roman" w:cs="Times New Roman"/>
          <w:sz w:val="24"/>
          <w:szCs w:val="24"/>
        </w:rPr>
        <w:t xml:space="preserve"> on the "Taxi Operators Society."</w:t>
      </w:r>
    </w:p>
    <w:p w:rsidR="00852A24" w:rsidRDefault="00852A24" w:rsidP="001C1007">
      <w:pPr>
        <w:spacing w:after="0" w:line="360" w:lineRule="auto"/>
        <w:jc w:val="both"/>
        <w:rPr>
          <w:rFonts w:ascii="Times New Roman" w:hAnsi="Times New Roman" w:cs="Times New Roman"/>
          <w:sz w:val="24"/>
          <w:szCs w:val="24"/>
        </w:rPr>
      </w:pPr>
    </w:p>
    <w:p w:rsidR="002832CD" w:rsidRDefault="00DF7722" w:rsidP="001C10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evidence</w:t>
      </w:r>
      <w:r w:rsidR="00C371A5">
        <w:rPr>
          <w:rFonts w:ascii="Times New Roman" w:hAnsi="Times New Roman" w:cs="Times New Roman"/>
          <w:sz w:val="24"/>
          <w:szCs w:val="24"/>
        </w:rPr>
        <w:t xml:space="preserve"> however showed that </w:t>
      </w:r>
      <w:r w:rsidR="00F934D8">
        <w:rPr>
          <w:rFonts w:ascii="Times New Roman" w:hAnsi="Times New Roman" w:cs="Times New Roman"/>
          <w:sz w:val="24"/>
          <w:szCs w:val="24"/>
        </w:rPr>
        <w:t xml:space="preserve">when </w:t>
      </w:r>
      <w:r w:rsidR="00C371A5">
        <w:rPr>
          <w:rFonts w:ascii="Times New Roman" w:hAnsi="Times New Roman" w:cs="Times New Roman"/>
          <w:sz w:val="24"/>
          <w:szCs w:val="24"/>
        </w:rPr>
        <w:t>applied retrospectively, the policy would attach</w:t>
      </w:r>
      <w:r w:rsidR="00C371A5" w:rsidRPr="009737F3">
        <w:rPr>
          <w:rFonts w:ascii="Times New Roman" w:hAnsi="Times New Roman" w:cs="Times New Roman"/>
          <w:sz w:val="24"/>
          <w:szCs w:val="24"/>
        </w:rPr>
        <w:t xml:space="preserve"> a new disability </w:t>
      </w:r>
      <w:r w:rsidR="00C371A5">
        <w:rPr>
          <w:rFonts w:ascii="Times New Roman" w:hAnsi="Times New Roman" w:cs="Times New Roman"/>
          <w:sz w:val="24"/>
          <w:szCs w:val="24"/>
        </w:rPr>
        <w:t xml:space="preserve">to the "Taxi Operators Society's" previous operations under the then existing policy, </w:t>
      </w:r>
      <w:r w:rsidR="00C371A5" w:rsidRPr="009737F3">
        <w:rPr>
          <w:rFonts w:ascii="Times New Roman" w:hAnsi="Times New Roman" w:cs="Times New Roman"/>
          <w:sz w:val="24"/>
          <w:szCs w:val="24"/>
        </w:rPr>
        <w:t>in regard to events already past</w:t>
      </w:r>
      <w:r>
        <w:rPr>
          <w:rFonts w:ascii="Times New Roman" w:hAnsi="Times New Roman" w:cs="Times New Roman"/>
          <w:sz w:val="24"/>
          <w:szCs w:val="24"/>
        </w:rPr>
        <w:t xml:space="preserve">. </w:t>
      </w:r>
      <w:r w:rsidR="005C0890">
        <w:rPr>
          <w:rFonts w:ascii="Times New Roman" w:hAnsi="Times New Roman" w:cs="Times New Roman"/>
          <w:sz w:val="24"/>
          <w:szCs w:val="24"/>
        </w:rPr>
        <w:t xml:space="preserve">On account of previous tenders </w:t>
      </w:r>
      <w:r w:rsidR="004744D4">
        <w:rPr>
          <w:rFonts w:ascii="Times New Roman" w:hAnsi="Times New Roman" w:cs="Times New Roman"/>
          <w:sz w:val="24"/>
          <w:szCs w:val="24"/>
        </w:rPr>
        <w:t>obtained before the new polic</w:t>
      </w:r>
      <w:r w:rsidR="008C35F4">
        <w:rPr>
          <w:rFonts w:ascii="Times New Roman" w:hAnsi="Times New Roman" w:cs="Times New Roman"/>
          <w:sz w:val="24"/>
          <w:szCs w:val="24"/>
        </w:rPr>
        <w:t>y</w:t>
      </w:r>
      <w:r w:rsidR="004744D4">
        <w:rPr>
          <w:rFonts w:ascii="Times New Roman" w:hAnsi="Times New Roman" w:cs="Times New Roman"/>
          <w:sz w:val="24"/>
          <w:szCs w:val="24"/>
        </w:rPr>
        <w:t xml:space="preserve"> came into effect, i</w:t>
      </w:r>
      <w:r>
        <w:rPr>
          <w:rFonts w:ascii="Times New Roman" w:hAnsi="Times New Roman" w:cs="Times New Roman"/>
          <w:sz w:val="24"/>
          <w:szCs w:val="24"/>
        </w:rPr>
        <w:t xml:space="preserve">t would deny the "Taxi Operators Society" an </w:t>
      </w:r>
      <w:r w:rsidR="00164F26">
        <w:rPr>
          <w:rFonts w:ascii="Times New Roman" w:hAnsi="Times New Roman" w:cs="Times New Roman"/>
          <w:sz w:val="24"/>
          <w:szCs w:val="24"/>
        </w:rPr>
        <w:t>opportunity</w:t>
      </w:r>
      <w:r>
        <w:rPr>
          <w:rFonts w:ascii="Times New Roman" w:hAnsi="Times New Roman" w:cs="Times New Roman"/>
          <w:sz w:val="24"/>
          <w:szCs w:val="24"/>
        </w:rPr>
        <w:t xml:space="preserve"> to compete under the new policy based on </w:t>
      </w:r>
      <w:r w:rsidR="00852A24">
        <w:rPr>
          <w:rFonts w:ascii="Times New Roman" w:hAnsi="Times New Roman" w:cs="Times New Roman"/>
          <w:sz w:val="24"/>
          <w:szCs w:val="24"/>
        </w:rPr>
        <w:t xml:space="preserve">activities </w:t>
      </w:r>
      <w:r w:rsidR="001D2070">
        <w:rPr>
          <w:rFonts w:ascii="Times New Roman" w:hAnsi="Times New Roman" w:cs="Times New Roman"/>
          <w:sz w:val="24"/>
          <w:szCs w:val="24"/>
        </w:rPr>
        <w:t>which</w:t>
      </w:r>
      <w:r>
        <w:rPr>
          <w:rFonts w:ascii="Times New Roman" w:hAnsi="Times New Roman" w:cs="Times New Roman"/>
          <w:sz w:val="24"/>
          <w:szCs w:val="24"/>
        </w:rPr>
        <w:t xml:space="preserve"> w</w:t>
      </w:r>
      <w:r w:rsidR="001D2070">
        <w:rPr>
          <w:rFonts w:ascii="Times New Roman" w:hAnsi="Times New Roman" w:cs="Times New Roman"/>
          <w:sz w:val="24"/>
          <w:szCs w:val="24"/>
        </w:rPr>
        <w:t>ere unrestricted in temporal terms,</w:t>
      </w:r>
      <w:r>
        <w:rPr>
          <w:rFonts w:ascii="Times New Roman" w:hAnsi="Times New Roman" w:cs="Times New Roman"/>
          <w:sz w:val="24"/>
          <w:szCs w:val="24"/>
        </w:rPr>
        <w:t xml:space="preserve"> </w:t>
      </w:r>
      <w:r w:rsidR="00164F26">
        <w:rPr>
          <w:rFonts w:ascii="Times New Roman" w:hAnsi="Times New Roman" w:cs="Times New Roman"/>
          <w:sz w:val="24"/>
          <w:szCs w:val="24"/>
        </w:rPr>
        <w:t>permissible</w:t>
      </w:r>
      <w:r>
        <w:rPr>
          <w:rFonts w:ascii="Times New Roman" w:hAnsi="Times New Roman" w:cs="Times New Roman"/>
          <w:sz w:val="24"/>
          <w:szCs w:val="24"/>
        </w:rPr>
        <w:t xml:space="preserve"> </w:t>
      </w:r>
      <w:r w:rsidR="00852A24">
        <w:rPr>
          <w:rFonts w:ascii="Times New Roman" w:hAnsi="Times New Roman" w:cs="Times New Roman"/>
          <w:sz w:val="24"/>
          <w:szCs w:val="24"/>
        </w:rPr>
        <w:t xml:space="preserve">and had been undertaken </w:t>
      </w:r>
      <w:r>
        <w:rPr>
          <w:rFonts w:ascii="Times New Roman" w:hAnsi="Times New Roman" w:cs="Times New Roman"/>
          <w:sz w:val="24"/>
          <w:szCs w:val="24"/>
        </w:rPr>
        <w:t xml:space="preserve">under the previous policy. </w:t>
      </w:r>
      <w:r w:rsidR="003D18DE" w:rsidRPr="000319AA">
        <w:rPr>
          <w:rFonts w:ascii="Times New Roman" w:hAnsi="Times New Roman" w:cs="Times New Roman"/>
          <w:sz w:val="24"/>
          <w:szCs w:val="24"/>
        </w:rPr>
        <w:t xml:space="preserve">Therefore, </w:t>
      </w:r>
      <w:r w:rsidR="00164F26" w:rsidRPr="00676574">
        <w:rPr>
          <w:rFonts w:ascii="Times New Roman" w:hAnsi="Times New Roman" w:cs="Times New Roman"/>
          <w:i/>
          <w:sz w:val="24"/>
          <w:szCs w:val="24"/>
        </w:rPr>
        <w:t>The Government Policy on Management of Public Service Vehicle Parking Areas</w:t>
      </w:r>
      <w:r w:rsidR="00164F26" w:rsidRPr="00676574">
        <w:rPr>
          <w:rFonts w:ascii="Times New Roman" w:hAnsi="Times New Roman" w:cs="Times New Roman"/>
          <w:sz w:val="24"/>
          <w:szCs w:val="24"/>
        </w:rPr>
        <w:t xml:space="preserve"> dated 13</w:t>
      </w:r>
      <w:r w:rsidR="00164F26" w:rsidRPr="00676574">
        <w:rPr>
          <w:rFonts w:ascii="Times New Roman" w:hAnsi="Times New Roman" w:cs="Times New Roman"/>
          <w:sz w:val="24"/>
          <w:szCs w:val="24"/>
          <w:vertAlign w:val="superscript"/>
        </w:rPr>
        <w:t>th</w:t>
      </w:r>
      <w:r w:rsidR="00164F26" w:rsidRPr="00676574">
        <w:rPr>
          <w:rFonts w:ascii="Times New Roman" w:hAnsi="Times New Roman" w:cs="Times New Roman"/>
          <w:sz w:val="24"/>
          <w:szCs w:val="24"/>
        </w:rPr>
        <w:t xml:space="preserve"> February, 2017</w:t>
      </w:r>
      <w:r w:rsidR="00164F26">
        <w:rPr>
          <w:rFonts w:ascii="Times New Roman" w:hAnsi="Times New Roman" w:cs="Times New Roman"/>
          <w:sz w:val="24"/>
          <w:szCs w:val="24"/>
        </w:rPr>
        <w:t xml:space="preserve"> </w:t>
      </w:r>
      <w:r>
        <w:rPr>
          <w:rFonts w:ascii="Times New Roman" w:hAnsi="Times New Roman" w:cs="Times New Roman"/>
          <w:sz w:val="24"/>
          <w:szCs w:val="24"/>
        </w:rPr>
        <w:t>could</w:t>
      </w:r>
      <w:r w:rsidR="003D18DE">
        <w:rPr>
          <w:rFonts w:ascii="Times New Roman" w:hAnsi="Times New Roman" w:cs="Times New Roman"/>
          <w:sz w:val="24"/>
          <w:szCs w:val="24"/>
        </w:rPr>
        <w:t xml:space="preserve"> not be construed </w:t>
      </w:r>
      <w:proofErr w:type="gramStart"/>
      <w:r w:rsidR="003D18DE">
        <w:rPr>
          <w:rFonts w:ascii="Times New Roman" w:hAnsi="Times New Roman" w:cs="Times New Roman"/>
          <w:sz w:val="24"/>
          <w:szCs w:val="24"/>
        </w:rPr>
        <w:t xml:space="preserve">as </w:t>
      </w:r>
      <w:r w:rsidR="003D18DE" w:rsidRPr="000319AA">
        <w:rPr>
          <w:rFonts w:ascii="Times New Roman" w:hAnsi="Times New Roman" w:cs="Times New Roman"/>
          <w:sz w:val="24"/>
          <w:szCs w:val="24"/>
        </w:rPr>
        <w:t xml:space="preserve"> </w:t>
      </w:r>
      <w:r w:rsidR="003D18DE">
        <w:rPr>
          <w:rFonts w:ascii="Times New Roman" w:hAnsi="Times New Roman" w:cs="Times New Roman"/>
          <w:sz w:val="24"/>
          <w:szCs w:val="24"/>
        </w:rPr>
        <w:t>having</w:t>
      </w:r>
      <w:proofErr w:type="gramEnd"/>
      <w:r w:rsidR="003D18DE">
        <w:rPr>
          <w:rFonts w:ascii="Times New Roman" w:hAnsi="Times New Roman" w:cs="Times New Roman"/>
          <w:sz w:val="24"/>
          <w:szCs w:val="24"/>
        </w:rPr>
        <w:t xml:space="preserve"> a retrospective</w:t>
      </w:r>
      <w:r>
        <w:rPr>
          <w:rFonts w:ascii="Times New Roman" w:hAnsi="Times New Roman" w:cs="Times New Roman"/>
          <w:sz w:val="24"/>
          <w:szCs w:val="24"/>
        </w:rPr>
        <w:t xml:space="preserve"> effect</w:t>
      </w:r>
      <w:r w:rsidR="00573584">
        <w:rPr>
          <w:rFonts w:ascii="Times New Roman" w:hAnsi="Times New Roman" w:cs="Times New Roman"/>
          <w:sz w:val="24"/>
          <w:szCs w:val="24"/>
        </w:rPr>
        <w:t xml:space="preserve">. </w:t>
      </w:r>
      <w:r w:rsidR="00AE04A2">
        <w:rPr>
          <w:rFonts w:ascii="Times New Roman" w:hAnsi="Times New Roman" w:cs="Times New Roman"/>
          <w:sz w:val="24"/>
          <w:szCs w:val="24"/>
        </w:rPr>
        <w:t xml:space="preserve">It can only apply prospectively. </w:t>
      </w:r>
      <w:r w:rsidR="00345310">
        <w:rPr>
          <w:rFonts w:ascii="Times New Roman" w:hAnsi="Times New Roman" w:cs="Times New Roman"/>
          <w:sz w:val="24"/>
          <w:szCs w:val="24"/>
        </w:rPr>
        <w:t>The PPDA Appeals Tribunal</w:t>
      </w:r>
      <w:r w:rsidR="00164F26">
        <w:rPr>
          <w:rFonts w:ascii="Times New Roman" w:hAnsi="Times New Roman" w:cs="Times New Roman"/>
          <w:sz w:val="24"/>
          <w:szCs w:val="24"/>
        </w:rPr>
        <w:t xml:space="preserve"> on that </w:t>
      </w:r>
      <w:r w:rsidR="004744D4">
        <w:rPr>
          <w:rFonts w:ascii="Times New Roman" w:hAnsi="Times New Roman" w:cs="Times New Roman"/>
          <w:sz w:val="24"/>
          <w:szCs w:val="24"/>
        </w:rPr>
        <w:t>basis</w:t>
      </w:r>
      <w:r w:rsidR="00164F26">
        <w:rPr>
          <w:rFonts w:ascii="Times New Roman" w:hAnsi="Times New Roman" w:cs="Times New Roman"/>
          <w:sz w:val="24"/>
          <w:szCs w:val="24"/>
        </w:rPr>
        <w:t xml:space="preserve"> </w:t>
      </w:r>
      <w:r w:rsidR="00852A24">
        <w:rPr>
          <w:rFonts w:ascii="Times New Roman" w:hAnsi="Times New Roman" w:cs="Times New Roman"/>
          <w:sz w:val="24"/>
          <w:szCs w:val="24"/>
        </w:rPr>
        <w:t>erred</w:t>
      </w:r>
      <w:r w:rsidR="00164F26">
        <w:rPr>
          <w:rFonts w:ascii="Times New Roman" w:hAnsi="Times New Roman" w:cs="Times New Roman"/>
          <w:sz w:val="24"/>
          <w:szCs w:val="24"/>
        </w:rPr>
        <w:t xml:space="preserve"> </w:t>
      </w:r>
      <w:r w:rsidR="00852A24">
        <w:rPr>
          <w:rFonts w:ascii="Times New Roman" w:hAnsi="Times New Roman" w:cs="Times New Roman"/>
          <w:sz w:val="24"/>
          <w:szCs w:val="24"/>
        </w:rPr>
        <w:t>in</w:t>
      </w:r>
      <w:r w:rsidR="00164F26">
        <w:rPr>
          <w:rFonts w:ascii="Times New Roman" w:hAnsi="Times New Roman" w:cs="Times New Roman"/>
          <w:sz w:val="24"/>
          <w:szCs w:val="24"/>
        </w:rPr>
        <w:t xml:space="preserve"> fault</w:t>
      </w:r>
      <w:r w:rsidR="00852A24">
        <w:rPr>
          <w:rFonts w:ascii="Times New Roman" w:hAnsi="Times New Roman" w:cs="Times New Roman"/>
          <w:sz w:val="24"/>
          <w:szCs w:val="24"/>
        </w:rPr>
        <w:t>ing</w:t>
      </w:r>
      <w:r w:rsidR="00164F26">
        <w:rPr>
          <w:rFonts w:ascii="Times New Roman" w:hAnsi="Times New Roman" w:cs="Times New Roman"/>
          <w:sz w:val="24"/>
          <w:szCs w:val="24"/>
        </w:rPr>
        <w:t xml:space="preserve"> both the Chief Administrative Officer of the appellant and the PPDA in </w:t>
      </w:r>
      <w:r w:rsidR="00852A24">
        <w:rPr>
          <w:rFonts w:ascii="Times New Roman" w:hAnsi="Times New Roman" w:cs="Times New Roman"/>
          <w:sz w:val="24"/>
          <w:szCs w:val="24"/>
        </w:rPr>
        <w:t>not</w:t>
      </w:r>
      <w:r w:rsidR="00164F26">
        <w:rPr>
          <w:rFonts w:ascii="Times New Roman" w:hAnsi="Times New Roman" w:cs="Times New Roman"/>
          <w:sz w:val="24"/>
          <w:szCs w:val="24"/>
        </w:rPr>
        <w:t xml:space="preserve"> apply</w:t>
      </w:r>
      <w:r w:rsidR="00852A24">
        <w:rPr>
          <w:rFonts w:ascii="Times New Roman" w:hAnsi="Times New Roman" w:cs="Times New Roman"/>
          <w:sz w:val="24"/>
          <w:szCs w:val="24"/>
        </w:rPr>
        <w:t>ing</w:t>
      </w:r>
      <w:r w:rsidR="00164F26">
        <w:rPr>
          <w:rFonts w:ascii="Times New Roman" w:hAnsi="Times New Roman" w:cs="Times New Roman"/>
          <w:sz w:val="24"/>
          <w:szCs w:val="24"/>
        </w:rPr>
        <w:t xml:space="preserve"> clause 4 (i) of the policy retrospectively</w:t>
      </w:r>
      <w:r w:rsidR="00852A24">
        <w:rPr>
          <w:rFonts w:ascii="Times New Roman" w:hAnsi="Times New Roman" w:cs="Times New Roman"/>
          <w:sz w:val="24"/>
          <w:szCs w:val="24"/>
        </w:rPr>
        <w:t>,</w:t>
      </w:r>
      <w:r w:rsidR="00164F26">
        <w:rPr>
          <w:rFonts w:ascii="Times New Roman" w:hAnsi="Times New Roman" w:cs="Times New Roman"/>
          <w:sz w:val="24"/>
          <w:szCs w:val="24"/>
        </w:rPr>
        <w:t xml:space="preserve"> </w:t>
      </w:r>
      <w:r w:rsidR="00852A24">
        <w:rPr>
          <w:rFonts w:ascii="Times New Roman" w:hAnsi="Times New Roman" w:cs="Times New Roman"/>
          <w:sz w:val="24"/>
          <w:szCs w:val="24"/>
        </w:rPr>
        <w:t xml:space="preserve">when subjecting the appellant's procurement decision to internal and external administrative review respectively, so as </w:t>
      </w:r>
      <w:r w:rsidR="00164F26">
        <w:rPr>
          <w:rFonts w:ascii="Times New Roman" w:hAnsi="Times New Roman" w:cs="Times New Roman"/>
          <w:sz w:val="24"/>
          <w:szCs w:val="24"/>
        </w:rPr>
        <w:t xml:space="preserve">to disqualify the "Taxi Operators Society" from the bidding process. </w:t>
      </w:r>
    </w:p>
    <w:p w:rsidR="00E02123" w:rsidRDefault="00E02123" w:rsidP="001C1007">
      <w:pPr>
        <w:spacing w:after="0" w:line="360" w:lineRule="auto"/>
        <w:jc w:val="both"/>
        <w:rPr>
          <w:rFonts w:ascii="Times New Roman" w:hAnsi="Times New Roman" w:cs="Times New Roman"/>
          <w:sz w:val="24"/>
          <w:szCs w:val="24"/>
        </w:rPr>
      </w:pPr>
    </w:p>
    <w:p w:rsidR="001D2070" w:rsidRDefault="00164F26" w:rsidP="001C10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come to the right decision not to exclude the "Taxi Operators Society" from the bidding process</w:t>
      </w:r>
      <w:r w:rsidRPr="005F6241">
        <w:rPr>
          <w:rFonts w:ascii="Times New Roman" w:hAnsi="Times New Roman" w:cs="Times New Roman"/>
          <w:sz w:val="24"/>
          <w:szCs w:val="24"/>
        </w:rPr>
        <w:t xml:space="preserve"> </w:t>
      </w:r>
      <w:r>
        <w:rPr>
          <w:rFonts w:ascii="Times New Roman" w:hAnsi="Times New Roman" w:cs="Times New Roman"/>
          <w:sz w:val="24"/>
          <w:szCs w:val="24"/>
        </w:rPr>
        <w:t>on account of clause 4 (i) of</w:t>
      </w:r>
      <w:r w:rsidRPr="005F6241">
        <w:rPr>
          <w:rFonts w:ascii="Times New Roman" w:hAnsi="Times New Roman" w:cs="Times New Roman"/>
          <w:sz w:val="24"/>
          <w:szCs w:val="24"/>
        </w:rPr>
        <w:t xml:space="preserve"> </w:t>
      </w:r>
      <w:r w:rsidRPr="00676574">
        <w:rPr>
          <w:rFonts w:ascii="Times New Roman" w:hAnsi="Times New Roman" w:cs="Times New Roman"/>
          <w:i/>
          <w:sz w:val="24"/>
          <w:szCs w:val="24"/>
        </w:rPr>
        <w:t xml:space="preserve">The Government Policy on Management of Public Service </w:t>
      </w:r>
      <w:r w:rsidRPr="00676574">
        <w:rPr>
          <w:rFonts w:ascii="Times New Roman" w:hAnsi="Times New Roman" w:cs="Times New Roman"/>
          <w:i/>
          <w:sz w:val="24"/>
          <w:szCs w:val="24"/>
        </w:rPr>
        <w:lastRenderedPageBreak/>
        <w:t>Vehicle Parking Areas</w:t>
      </w:r>
      <w:r w:rsidRPr="00676574">
        <w:rPr>
          <w:rFonts w:ascii="Times New Roman" w:hAnsi="Times New Roman" w:cs="Times New Roman"/>
          <w:sz w:val="24"/>
          <w:szCs w:val="24"/>
        </w:rPr>
        <w:t xml:space="preserve"> dated 13</w:t>
      </w:r>
      <w:r w:rsidRPr="00676574">
        <w:rPr>
          <w:rFonts w:ascii="Times New Roman" w:hAnsi="Times New Roman" w:cs="Times New Roman"/>
          <w:sz w:val="24"/>
          <w:szCs w:val="24"/>
          <w:vertAlign w:val="superscript"/>
        </w:rPr>
        <w:t>th</w:t>
      </w:r>
      <w:r w:rsidR="00316AF9">
        <w:rPr>
          <w:rFonts w:ascii="Times New Roman" w:hAnsi="Times New Roman" w:cs="Times New Roman"/>
          <w:sz w:val="24"/>
          <w:szCs w:val="24"/>
        </w:rPr>
        <w:t xml:space="preserve"> </w:t>
      </w:r>
      <w:r w:rsidRPr="00676574">
        <w:rPr>
          <w:rFonts w:ascii="Times New Roman" w:hAnsi="Times New Roman" w:cs="Times New Roman"/>
          <w:sz w:val="24"/>
          <w:szCs w:val="24"/>
        </w:rPr>
        <w:t>February, 2017</w:t>
      </w:r>
      <w:r>
        <w:rPr>
          <w:rFonts w:ascii="Times New Roman" w:hAnsi="Times New Roman" w:cs="Times New Roman"/>
          <w:sz w:val="24"/>
          <w:szCs w:val="24"/>
        </w:rPr>
        <w:t xml:space="preserve">, the appellant adopted the </w:t>
      </w:r>
      <w:r w:rsidR="00F200C7">
        <w:rPr>
          <w:rFonts w:ascii="Times New Roman" w:hAnsi="Times New Roman" w:cs="Times New Roman"/>
          <w:sz w:val="24"/>
          <w:szCs w:val="24"/>
        </w:rPr>
        <w:t xml:space="preserve">Selective </w:t>
      </w:r>
      <w:r w:rsidR="002A4C5E">
        <w:rPr>
          <w:rFonts w:ascii="Times New Roman" w:hAnsi="Times New Roman" w:cs="Times New Roman"/>
          <w:sz w:val="24"/>
          <w:szCs w:val="24"/>
        </w:rPr>
        <w:t>Procurement P</w:t>
      </w:r>
      <w:r w:rsidR="0084333A" w:rsidRPr="005F6241">
        <w:rPr>
          <w:rFonts w:ascii="Times New Roman" w:hAnsi="Times New Roman" w:cs="Times New Roman"/>
          <w:sz w:val="24"/>
          <w:szCs w:val="24"/>
        </w:rPr>
        <w:t>rocedure</w:t>
      </w:r>
      <w:r w:rsidR="002A4C5E">
        <w:rPr>
          <w:rFonts w:ascii="Times New Roman" w:hAnsi="Times New Roman" w:cs="Times New Roman"/>
          <w:sz w:val="24"/>
          <w:szCs w:val="24"/>
        </w:rPr>
        <w:t xml:space="preserve">. </w:t>
      </w:r>
      <w:r w:rsidR="004744D4">
        <w:rPr>
          <w:rFonts w:ascii="Times New Roman" w:hAnsi="Times New Roman" w:cs="Times New Roman"/>
          <w:sz w:val="24"/>
          <w:szCs w:val="24"/>
        </w:rPr>
        <w:t xml:space="preserve">Selective </w:t>
      </w:r>
      <w:r w:rsidR="004744D4" w:rsidRPr="004744D4">
        <w:rPr>
          <w:rFonts w:ascii="Times New Roman" w:hAnsi="Times New Roman" w:cs="Times New Roman"/>
          <w:sz w:val="24"/>
          <w:szCs w:val="24"/>
        </w:rPr>
        <w:t>tendering is a procurement method that limits the request for tenders to a select number of service providers</w:t>
      </w:r>
      <w:r w:rsidR="004744D4">
        <w:rPr>
          <w:rFonts w:ascii="Times New Roman" w:hAnsi="Times New Roman" w:cs="Times New Roman"/>
          <w:sz w:val="24"/>
          <w:szCs w:val="24"/>
        </w:rPr>
        <w:t>.</w:t>
      </w:r>
      <w:r w:rsidR="004744D4" w:rsidRPr="004744D4">
        <w:rPr>
          <w:rFonts w:ascii="Times New Roman" w:hAnsi="Times New Roman" w:cs="Times New Roman"/>
          <w:sz w:val="24"/>
          <w:szCs w:val="24"/>
        </w:rPr>
        <w:t xml:space="preserve"> </w:t>
      </w:r>
      <w:r w:rsidR="004744D4" w:rsidRPr="005F6241">
        <w:rPr>
          <w:rFonts w:ascii="Times New Roman" w:hAnsi="Times New Roman" w:cs="Times New Roman"/>
          <w:sz w:val="24"/>
          <w:szCs w:val="24"/>
        </w:rPr>
        <w:t xml:space="preserve">Only those service providers invited by the </w:t>
      </w:r>
      <w:r w:rsidR="004744D4">
        <w:rPr>
          <w:rFonts w:ascii="Times New Roman" w:hAnsi="Times New Roman" w:cs="Times New Roman"/>
          <w:sz w:val="24"/>
          <w:szCs w:val="24"/>
        </w:rPr>
        <w:t>procuring and disposal entity</w:t>
      </w:r>
      <w:r w:rsidR="004744D4" w:rsidRPr="005F6241">
        <w:rPr>
          <w:rFonts w:ascii="Times New Roman" w:hAnsi="Times New Roman" w:cs="Times New Roman"/>
          <w:sz w:val="24"/>
          <w:szCs w:val="24"/>
        </w:rPr>
        <w:t xml:space="preserve"> may submit tenders</w:t>
      </w:r>
      <w:r w:rsidR="004744D4">
        <w:rPr>
          <w:rFonts w:ascii="Times New Roman" w:hAnsi="Times New Roman" w:cs="Times New Roman"/>
          <w:sz w:val="24"/>
          <w:szCs w:val="24"/>
        </w:rPr>
        <w:t xml:space="preserve">. </w:t>
      </w:r>
      <w:r w:rsidR="0017455C">
        <w:rPr>
          <w:rFonts w:ascii="Times New Roman" w:hAnsi="Times New Roman" w:cs="Times New Roman"/>
          <w:sz w:val="24"/>
          <w:szCs w:val="24"/>
        </w:rPr>
        <w:t xml:space="preserve">Section 82 of </w:t>
      </w:r>
      <w:r w:rsidR="0017455C" w:rsidRPr="008D1AC8">
        <w:rPr>
          <w:rFonts w:ascii="Times New Roman" w:hAnsi="Times New Roman" w:cs="Times New Roman"/>
          <w:i/>
          <w:sz w:val="24"/>
          <w:szCs w:val="24"/>
        </w:rPr>
        <w:t>The Public Procurement and Disposal of Public Assets</w:t>
      </w:r>
      <w:r w:rsidR="0017455C">
        <w:rPr>
          <w:rFonts w:ascii="Times New Roman" w:hAnsi="Times New Roman" w:cs="Times New Roman"/>
          <w:i/>
          <w:sz w:val="24"/>
          <w:szCs w:val="24"/>
        </w:rPr>
        <w:t xml:space="preserve"> Act</w:t>
      </w:r>
      <w:r w:rsidR="0017455C" w:rsidRPr="008D1AC8">
        <w:rPr>
          <w:rFonts w:ascii="Times New Roman" w:hAnsi="Times New Roman" w:cs="Times New Roman"/>
          <w:i/>
          <w:sz w:val="24"/>
          <w:szCs w:val="24"/>
        </w:rPr>
        <w:t xml:space="preserve">, </w:t>
      </w:r>
      <w:r w:rsidR="0017455C" w:rsidRPr="0017455C">
        <w:rPr>
          <w:rFonts w:ascii="Times New Roman" w:hAnsi="Times New Roman" w:cs="Times New Roman"/>
          <w:i/>
          <w:sz w:val="24"/>
          <w:szCs w:val="24"/>
        </w:rPr>
        <w:t>2003</w:t>
      </w:r>
      <w:r w:rsidR="0017455C">
        <w:rPr>
          <w:rFonts w:ascii="Times New Roman" w:hAnsi="Times New Roman" w:cs="Times New Roman"/>
          <w:sz w:val="24"/>
          <w:szCs w:val="24"/>
        </w:rPr>
        <w:t xml:space="preserve"> and </w:t>
      </w:r>
      <w:r w:rsidR="00A26969" w:rsidRPr="0017455C">
        <w:rPr>
          <w:rFonts w:ascii="Times New Roman" w:hAnsi="Times New Roman" w:cs="Times New Roman"/>
          <w:sz w:val="24"/>
          <w:szCs w:val="24"/>
        </w:rPr>
        <w:t>Re</w:t>
      </w:r>
      <w:r w:rsidR="001D2070" w:rsidRPr="0017455C">
        <w:rPr>
          <w:rFonts w:ascii="Times New Roman" w:hAnsi="Times New Roman" w:cs="Times New Roman"/>
          <w:sz w:val="24"/>
          <w:szCs w:val="24"/>
        </w:rPr>
        <w:t>gulation</w:t>
      </w:r>
      <w:r w:rsidR="001D2070">
        <w:rPr>
          <w:rFonts w:ascii="Times New Roman" w:hAnsi="Times New Roman" w:cs="Times New Roman"/>
          <w:sz w:val="24"/>
          <w:szCs w:val="24"/>
        </w:rPr>
        <w:t xml:space="preserve"> 3</w:t>
      </w:r>
      <w:r w:rsidR="00A26969">
        <w:rPr>
          <w:rFonts w:ascii="Times New Roman" w:hAnsi="Times New Roman" w:cs="Times New Roman"/>
          <w:sz w:val="24"/>
          <w:szCs w:val="24"/>
        </w:rPr>
        <w:t>2</w:t>
      </w:r>
      <w:r w:rsidR="001D2070">
        <w:rPr>
          <w:rFonts w:ascii="Times New Roman" w:hAnsi="Times New Roman" w:cs="Times New Roman"/>
          <w:sz w:val="24"/>
          <w:szCs w:val="24"/>
        </w:rPr>
        <w:t xml:space="preserve"> (</w:t>
      </w:r>
      <w:r w:rsidR="00A26969">
        <w:rPr>
          <w:rFonts w:ascii="Times New Roman" w:hAnsi="Times New Roman" w:cs="Times New Roman"/>
          <w:sz w:val="24"/>
          <w:szCs w:val="24"/>
        </w:rPr>
        <w:t>e</w:t>
      </w:r>
      <w:r w:rsidR="001D2070">
        <w:rPr>
          <w:rFonts w:ascii="Times New Roman" w:hAnsi="Times New Roman" w:cs="Times New Roman"/>
          <w:sz w:val="24"/>
          <w:szCs w:val="24"/>
        </w:rPr>
        <w:t xml:space="preserve">) of </w:t>
      </w:r>
      <w:r w:rsidR="001D2070" w:rsidRPr="004F6471">
        <w:rPr>
          <w:rFonts w:ascii="Times New Roman" w:hAnsi="Times New Roman" w:cs="Times New Roman"/>
          <w:i/>
          <w:sz w:val="24"/>
          <w:szCs w:val="24"/>
        </w:rPr>
        <w:t>The Local Governments (Public Procurement and Disposal of Public Assets) Regulations, 2006; S.1 39 of 2006</w:t>
      </w:r>
      <w:r w:rsidR="00285662">
        <w:rPr>
          <w:rFonts w:ascii="Times New Roman" w:hAnsi="Times New Roman" w:cs="Times New Roman"/>
          <w:sz w:val="24"/>
          <w:szCs w:val="24"/>
        </w:rPr>
        <w:t xml:space="preserve"> (hereinafter referred to as the Regulations)</w:t>
      </w:r>
      <w:r w:rsidR="00A26969">
        <w:rPr>
          <w:rFonts w:ascii="Times New Roman" w:hAnsi="Times New Roman" w:cs="Times New Roman"/>
          <w:i/>
          <w:sz w:val="24"/>
          <w:szCs w:val="24"/>
        </w:rPr>
        <w:t>,</w:t>
      </w:r>
      <w:r w:rsidR="00A26969">
        <w:rPr>
          <w:rFonts w:ascii="Times New Roman" w:hAnsi="Times New Roman" w:cs="Times New Roman"/>
          <w:sz w:val="24"/>
          <w:szCs w:val="24"/>
        </w:rPr>
        <w:t xml:space="preserve"> permit </w:t>
      </w:r>
      <w:r w:rsidR="00F55FB5">
        <w:rPr>
          <w:rFonts w:ascii="Times New Roman" w:hAnsi="Times New Roman" w:cs="Times New Roman"/>
          <w:sz w:val="24"/>
          <w:szCs w:val="24"/>
        </w:rPr>
        <w:t>a</w:t>
      </w:r>
      <w:r w:rsidR="00F55FB5" w:rsidRPr="00F55FB5">
        <w:rPr>
          <w:rFonts w:ascii="Times New Roman" w:hAnsi="Times New Roman" w:cs="Times New Roman"/>
          <w:sz w:val="24"/>
          <w:szCs w:val="24"/>
        </w:rPr>
        <w:t xml:space="preserve"> procuring</w:t>
      </w:r>
      <w:r w:rsidR="00F55FB5">
        <w:rPr>
          <w:rFonts w:ascii="Times New Roman" w:hAnsi="Times New Roman" w:cs="Times New Roman"/>
          <w:sz w:val="24"/>
          <w:szCs w:val="24"/>
        </w:rPr>
        <w:t xml:space="preserve"> </w:t>
      </w:r>
      <w:r w:rsidR="00F55FB5" w:rsidRPr="00F55FB5">
        <w:rPr>
          <w:rFonts w:ascii="Times New Roman" w:hAnsi="Times New Roman" w:cs="Times New Roman"/>
          <w:sz w:val="24"/>
          <w:szCs w:val="24"/>
        </w:rPr>
        <w:t>and</w:t>
      </w:r>
      <w:r w:rsidR="00F55FB5">
        <w:rPr>
          <w:rFonts w:ascii="Times New Roman" w:hAnsi="Times New Roman" w:cs="Times New Roman"/>
          <w:sz w:val="24"/>
          <w:szCs w:val="24"/>
        </w:rPr>
        <w:t xml:space="preserve"> </w:t>
      </w:r>
      <w:r w:rsidR="00F55FB5" w:rsidRPr="00F55FB5">
        <w:rPr>
          <w:rFonts w:ascii="Times New Roman" w:hAnsi="Times New Roman" w:cs="Times New Roman"/>
          <w:sz w:val="24"/>
          <w:szCs w:val="24"/>
        </w:rPr>
        <w:t>disposing</w:t>
      </w:r>
      <w:r w:rsidR="00F55FB5">
        <w:rPr>
          <w:rFonts w:ascii="Times New Roman" w:hAnsi="Times New Roman" w:cs="Times New Roman"/>
          <w:sz w:val="24"/>
          <w:szCs w:val="24"/>
        </w:rPr>
        <w:t xml:space="preserve"> </w:t>
      </w:r>
      <w:r w:rsidR="00F55FB5" w:rsidRPr="00F55FB5">
        <w:rPr>
          <w:rFonts w:ascii="Times New Roman" w:hAnsi="Times New Roman" w:cs="Times New Roman"/>
          <w:sz w:val="24"/>
          <w:szCs w:val="24"/>
        </w:rPr>
        <w:t>entity</w:t>
      </w:r>
      <w:r w:rsidR="00F55FB5">
        <w:rPr>
          <w:rFonts w:ascii="Times New Roman" w:hAnsi="Times New Roman" w:cs="Times New Roman"/>
          <w:sz w:val="24"/>
          <w:szCs w:val="24"/>
        </w:rPr>
        <w:t xml:space="preserve"> to </w:t>
      </w:r>
      <w:r w:rsidR="00F55FB5" w:rsidRPr="00F55FB5">
        <w:rPr>
          <w:rFonts w:ascii="Times New Roman" w:hAnsi="Times New Roman" w:cs="Times New Roman"/>
          <w:sz w:val="24"/>
          <w:szCs w:val="24"/>
        </w:rPr>
        <w:t>use</w:t>
      </w:r>
      <w:r w:rsidR="00F55FB5">
        <w:rPr>
          <w:rFonts w:ascii="Times New Roman" w:hAnsi="Times New Roman" w:cs="Times New Roman"/>
          <w:sz w:val="24"/>
          <w:szCs w:val="24"/>
        </w:rPr>
        <w:t xml:space="preserve"> s</w:t>
      </w:r>
      <w:r w:rsidR="00F55FB5" w:rsidRPr="00F55FB5">
        <w:rPr>
          <w:rFonts w:ascii="Times New Roman" w:hAnsi="Times New Roman" w:cs="Times New Roman"/>
          <w:sz w:val="24"/>
          <w:szCs w:val="24"/>
        </w:rPr>
        <w:t>elective</w:t>
      </w:r>
      <w:r w:rsidR="00F55FB5">
        <w:rPr>
          <w:rFonts w:ascii="Times New Roman" w:hAnsi="Times New Roman" w:cs="Times New Roman"/>
          <w:sz w:val="24"/>
          <w:szCs w:val="24"/>
        </w:rPr>
        <w:t xml:space="preserve"> </w:t>
      </w:r>
      <w:r w:rsidR="00F55FB5" w:rsidRPr="00F55FB5">
        <w:rPr>
          <w:rFonts w:ascii="Times New Roman" w:hAnsi="Times New Roman" w:cs="Times New Roman"/>
          <w:sz w:val="24"/>
          <w:szCs w:val="24"/>
        </w:rPr>
        <w:t>national</w:t>
      </w:r>
      <w:r w:rsidR="00F55FB5">
        <w:rPr>
          <w:rFonts w:ascii="Times New Roman" w:hAnsi="Times New Roman" w:cs="Times New Roman"/>
          <w:sz w:val="24"/>
          <w:szCs w:val="24"/>
        </w:rPr>
        <w:t xml:space="preserve"> </w:t>
      </w:r>
      <w:r w:rsidR="00F55FB5" w:rsidRPr="00F55FB5">
        <w:rPr>
          <w:rFonts w:ascii="Times New Roman" w:hAnsi="Times New Roman" w:cs="Times New Roman"/>
          <w:sz w:val="24"/>
          <w:szCs w:val="24"/>
        </w:rPr>
        <w:t xml:space="preserve">bidding </w:t>
      </w:r>
      <w:r w:rsidR="00F55FB5">
        <w:rPr>
          <w:rFonts w:ascii="Times New Roman" w:hAnsi="Times New Roman" w:cs="Times New Roman"/>
          <w:sz w:val="24"/>
          <w:szCs w:val="24"/>
        </w:rPr>
        <w:t xml:space="preserve">as one of the available </w:t>
      </w:r>
      <w:r w:rsidR="00F55FB5" w:rsidRPr="00F55FB5">
        <w:rPr>
          <w:rFonts w:ascii="Times New Roman" w:hAnsi="Times New Roman" w:cs="Times New Roman"/>
          <w:sz w:val="24"/>
          <w:szCs w:val="24"/>
        </w:rPr>
        <w:t>procurement</w:t>
      </w:r>
      <w:r w:rsidR="00F55FB5">
        <w:rPr>
          <w:rFonts w:ascii="Times New Roman" w:hAnsi="Times New Roman" w:cs="Times New Roman"/>
          <w:sz w:val="24"/>
          <w:szCs w:val="24"/>
        </w:rPr>
        <w:t xml:space="preserve"> </w:t>
      </w:r>
      <w:r w:rsidR="00F55FB5" w:rsidRPr="00F55FB5">
        <w:rPr>
          <w:rFonts w:ascii="Times New Roman" w:hAnsi="Times New Roman" w:cs="Times New Roman"/>
          <w:sz w:val="24"/>
          <w:szCs w:val="24"/>
        </w:rPr>
        <w:t>practices</w:t>
      </w:r>
      <w:r w:rsidR="00F55FB5">
        <w:rPr>
          <w:rFonts w:ascii="Times New Roman" w:hAnsi="Times New Roman" w:cs="Times New Roman"/>
          <w:sz w:val="24"/>
          <w:szCs w:val="24"/>
        </w:rPr>
        <w:t xml:space="preserve"> </w:t>
      </w:r>
      <w:r w:rsidR="00F55FB5" w:rsidRPr="00F55FB5">
        <w:rPr>
          <w:rFonts w:ascii="Times New Roman" w:hAnsi="Times New Roman" w:cs="Times New Roman"/>
          <w:sz w:val="24"/>
          <w:szCs w:val="24"/>
        </w:rPr>
        <w:t>and</w:t>
      </w:r>
      <w:r w:rsidR="00F55FB5">
        <w:rPr>
          <w:rFonts w:ascii="Times New Roman" w:hAnsi="Times New Roman" w:cs="Times New Roman"/>
          <w:sz w:val="24"/>
          <w:szCs w:val="24"/>
        </w:rPr>
        <w:t xml:space="preserve"> </w:t>
      </w:r>
      <w:r w:rsidR="00F55FB5" w:rsidRPr="00F55FB5">
        <w:rPr>
          <w:rFonts w:ascii="Times New Roman" w:hAnsi="Times New Roman" w:cs="Times New Roman"/>
          <w:sz w:val="24"/>
          <w:szCs w:val="24"/>
        </w:rPr>
        <w:t>methods</w:t>
      </w:r>
      <w:r w:rsidR="00F55FB5">
        <w:rPr>
          <w:rFonts w:ascii="Times New Roman" w:hAnsi="Times New Roman" w:cs="Times New Roman"/>
          <w:sz w:val="24"/>
          <w:szCs w:val="24"/>
        </w:rPr>
        <w:t xml:space="preserve">. </w:t>
      </w:r>
      <w:r w:rsidR="00811F55">
        <w:rPr>
          <w:rFonts w:ascii="Times New Roman" w:hAnsi="Times New Roman" w:cs="Times New Roman"/>
          <w:sz w:val="24"/>
          <w:szCs w:val="24"/>
        </w:rPr>
        <w:t xml:space="preserve">According to Regulation </w:t>
      </w:r>
      <w:r w:rsidR="003126E2">
        <w:rPr>
          <w:rFonts w:ascii="Times New Roman" w:hAnsi="Times New Roman" w:cs="Times New Roman"/>
          <w:sz w:val="24"/>
          <w:szCs w:val="24"/>
        </w:rPr>
        <w:t xml:space="preserve">38 (1) (a) thereof, </w:t>
      </w:r>
      <w:r w:rsidR="004F7F17">
        <w:rPr>
          <w:rFonts w:ascii="Times New Roman" w:hAnsi="Times New Roman" w:cs="Times New Roman"/>
          <w:sz w:val="24"/>
          <w:szCs w:val="24"/>
        </w:rPr>
        <w:t>s</w:t>
      </w:r>
      <w:r w:rsidR="004F7F17" w:rsidRPr="004F7F17">
        <w:rPr>
          <w:rFonts w:ascii="Times New Roman" w:hAnsi="Times New Roman" w:cs="Times New Roman"/>
          <w:sz w:val="24"/>
          <w:szCs w:val="24"/>
        </w:rPr>
        <w:t>elective</w:t>
      </w:r>
      <w:r w:rsidR="004F7F17">
        <w:rPr>
          <w:rFonts w:ascii="Times New Roman" w:hAnsi="Times New Roman" w:cs="Times New Roman"/>
          <w:sz w:val="24"/>
          <w:szCs w:val="24"/>
        </w:rPr>
        <w:t xml:space="preserve"> </w:t>
      </w:r>
      <w:r w:rsidR="004F7F17" w:rsidRPr="004F7F17">
        <w:rPr>
          <w:rFonts w:ascii="Times New Roman" w:hAnsi="Times New Roman" w:cs="Times New Roman"/>
          <w:sz w:val="24"/>
          <w:szCs w:val="24"/>
        </w:rPr>
        <w:t>national</w:t>
      </w:r>
      <w:r w:rsidR="004F7F17">
        <w:rPr>
          <w:rFonts w:ascii="Times New Roman" w:hAnsi="Times New Roman" w:cs="Times New Roman"/>
          <w:sz w:val="24"/>
          <w:szCs w:val="24"/>
        </w:rPr>
        <w:t xml:space="preserve"> </w:t>
      </w:r>
      <w:r w:rsidR="004F7F17" w:rsidRPr="004F7F17">
        <w:rPr>
          <w:rFonts w:ascii="Times New Roman" w:hAnsi="Times New Roman" w:cs="Times New Roman"/>
          <w:sz w:val="24"/>
          <w:szCs w:val="24"/>
        </w:rPr>
        <w:t>bidding</w:t>
      </w:r>
      <w:r w:rsidR="004F7F17">
        <w:rPr>
          <w:rFonts w:ascii="Times New Roman" w:hAnsi="Times New Roman" w:cs="Times New Roman"/>
          <w:sz w:val="24"/>
          <w:szCs w:val="24"/>
        </w:rPr>
        <w:t xml:space="preserve"> </w:t>
      </w:r>
      <w:r w:rsidR="004F7F17" w:rsidRPr="004F7F17">
        <w:rPr>
          <w:rFonts w:ascii="Times New Roman" w:hAnsi="Times New Roman" w:cs="Times New Roman"/>
          <w:sz w:val="24"/>
          <w:szCs w:val="24"/>
        </w:rPr>
        <w:t>may</w:t>
      </w:r>
      <w:r w:rsidR="004F7F17">
        <w:rPr>
          <w:rFonts w:ascii="Times New Roman" w:hAnsi="Times New Roman" w:cs="Times New Roman"/>
          <w:sz w:val="24"/>
          <w:szCs w:val="24"/>
        </w:rPr>
        <w:t xml:space="preserve"> </w:t>
      </w:r>
      <w:r w:rsidR="004F7F17" w:rsidRPr="004F7F17">
        <w:rPr>
          <w:rFonts w:ascii="Times New Roman" w:hAnsi="Times New Roman" w:cs="Times New Roman"/>
          <w:sz w:val="24"/>
          <w:szCs w:val="24"/>
        </w:rPr>
        <w:t>be</w:t>
      </w:r>
      <w:r w:rsidR="004F7F17">
        <w:rPr>
          <w:rFonts w:ascii="Times New Roman" w:hAnsi="Times New Roman" w:cs="Times New Roman"/>
          <w:sz w:val="24"/>
          <w:szCs w:val="24"/>
        </w:rPr>
        <w:t xml:space="preserve"> </w:t>
      </w:r>
      <w:r w:rsidR="004F7F17" w:rsidRPr="004F7F17">
        <w:rPr>
          <w:rFonts w:ascii="Times New Roman" w:hAnsi="Times New Roman" w:cs="Times New Roman"/>
          <w:sz w:val="24"/>
          <w:szCs w:val="24"/>
        </w:rPr>
        <w:t>used</w:t>
      </w:r>
      <w:r w:rsidR="004F7F17">
        <w:rPr>
          <w:rFonts w:ascii="Times New Roman" w:hAnsi="Times New Roman" w:cs="Times New Roman"/>
          <w:sz w:val="24"/>
          <w:szCs w:val="24"/>
        </w:rPr>
        <w:t xml:space="preserve"> </w:t>
      </w:r>
      <w:r w:rsidR="004F7F17" w:rsidRPr="004F7F17">
        <w:rPr>
          <w:rFonts w:ascii="Times New Roman" w:hAnsi="Times New Roman" w:cs="Times New Roman"/>
          <w:sz w:val="24"/>
          <w:szCs w:val="24"/>
        </w:rPr>
        <w:t>where the</w:t>
      </w:r>
      <w:r w:rsidR="004F7F17">
        <w:rPr>
          <w:rFonts w:ascii="Times New Roman" w:hAnsi="Times New Roman" w:cs="Times New Roman"/>
          <w:sz w:val="24"/>
          <w:szCs w:val="24"/>
        </w:rPr>
        <w:t xml:space="preserve"> </w:t>
      </w:r>
      <w:r w:rsidR="004F7F17" w:rsidRPr="004F7F17">
        <w:rPr>
          <w:rFonts w:ascii="Times New Roman" w:hAnsi="Times New Roman" w:cs="Times New Roman"/>
          <w:sz w:val="24"/>
          <w:szCs w:val="24"/>
        </w:rPr>
        <w:t>services</w:t>
      </w:r>
      <w:r w:rsidR="004F7F17">
        <w:rPr>
          <w:rFonts w:ascii="Times New Roman" w:hAnsi="Times New Roman" w:cs="Times New Roman"/>
          <w:sz w:val="24"/>
          <w:szCs w:val="24"/>
        </w:rPr>
        <w:t xml:space="preserve"> </w:t>
      </w:r>
      <w:r w:rsidR="004F7F17" w:rsidRPr="004F7F17">
        <w:rPr>
          <w:rFonts w:ascii="Times New Roman" w:hAnsi="Times New Roman" w:cs="Times New Roman"/>
          <w:sz w:val="24"/>
          <w:szCs w:val="24"/>
        </w:rPr>
        <w:t>are</w:t>
      </w:r>
      <w:r w:rsidR="004F7F17">
        <w:rPr>
          <w:rFonts w:ascii="Times New Roman" w:hAnsi="Times New Roman" w:cs="Times New Roman"/>
          <w:sz w:val="24"/>
          <w:szCs w:val="24"/>
        </w:rPr>
        <w:t xml:space="preserve"> </w:t>
      </w:r>
      <w:r w:rsidR="004F7F17" w:rsidRPr="004F7F17">
        <w:rPr>
          <w:rFonts w:ascii="Times New Roman" w:hAnsi="Times New Roman" w:cs="Times New Roman"/>
          <w:sz w:val="24"/>
          <w:szCs w:val="24"/>
        </w:rPr>
        <w:t>available</w:t>
      </w:r>
      <w:r w:rsidR="004F7F17">
        <w:rPr>
          <w:rFonts w:ascii="Times New Roman" w:hAnsi="Times New Roman" w:cs="Times New Roman"/>
          <w:sz w:val="24"/>
          <w:szCs w:val="24"/>
        </w:rPr>
        <w:t xml:space="preserve"> </w:t>
      </w:r>
      <w:r w:rsidR="004F7F17" w:rsidRPr="004F7F17">
        <w:rPr>
          <w:rFonts w:ascii="Times New Roman" w:hAnsi="Times New Roman" w:cs="Times New Roman"/>
          <w:sz w:val="24"/>
          <w:szCs w:val="24"/>
        </w:rPr>
        <w:t>only</w:t>
      </w:r>
      <w:r w:rsidR="004F7F17">
        <w:rPr>
          <w:rFonts w:ascii="Times New Roman" w:hAnsi="Times New Roman" w:cs="Times New Roman"/>
          <w:sz w:val="24"/>
          <w:szCs w:val="24"/>
        </w:rPr>
        <w:t xml:space="preserve"> </w:t>
      </w:r>
      <w:r w:rsidR="004F7F17" w:rsidRPr="004F7F17">
        <w:rPr>
          <w:rFonts w:ascii="Times New Roman" w:hAnsi="Times New Roman" w:cs="Times New Roman"/>
          <w:sz w:val="24"/>
          <w:szCs w:val="24"/>
        </w:rPr>
        <w:t>from</w:t>
      </w:r>
      <w:r w:rsidR="004F7F17">
        <w:rPr>
          <w:rFonts w:ascii="Times New Roman" w:hAnsi="Times New Roman" w:cs="Times New Roman"/>
          <w:sz w:val="24"/>
          <w:szCs w:val="24"/>
        </w:rPr>
        <w:t xml:space="preserve"> </w:t>
      </w:r>
      <w:r w:rsidR="004F7F17" w:rsidRPr="004F7F17">
        <w:rPr>
          <w:rFonts w:ascii="Times New Roman" w:hAnsi="Times New Roman" w:cs="Times New Roman"/>
          <w:sz w:val="24"/>
          <w:szCs w:val="24"/>
        </w:rPr>
        <w:t>a</w:t>
      </w:r>
      <w:r w:rsidR="004F7F17">
        <w:rPr>
          <w:rFonts w:ascii="Times New Roman" w:hAnsi="Times New Roman" w:cs="Times New Roman"/>
          <w:sz w:val="24"/>
          <w:szCs w:val="24"/>
        </w:rPr>
        <w:t xml:space="preserve"> </w:t>
      </w:r>
      <w:r w:rsidR="004F7F17" w:rsidRPr="004F7F17">
        <w:rPr>
          <w:rFonts w:ascii="Times New Roman" w:hAnsi="Times New Roman" w:cs="Times New Roman"/>
          <w:sz w:val="24"/>
          <w:szCs w:val="24"/>
        </w:rPr>
        <w:t>limited</w:t>
      </w:r>
      <w:r w:rsidR="004F7F17">
        <w:rPr>
          <w:rFonts w:ascii="Times New Roman" w:hAnsi="Times New Roman" w:cs="Times New Roman"/>
          <w:sz w:val="24"/>
          <w:szCs w:val="24"/>
        </w:rPr>
        <w:t xml:space="preserve"> </w:t>
      </w:r>
      <w:r w:rsidR="004F7F17" w:rsidRPr="004F7F17">
        <w:rPr>
          <w:rFonts w:ascii="Times New Roman" w:hAnsi="Times New Roman" w:cs="Times New Roman"/>
          <w:sz w:val="24"/>
          <w:szCs w:val="24"/>
        </w:rPr>
        <w:t>number</w:t>
      </w:r>
      <w:r w:rsidR="004F7F17">
        <w:rPr>
          <w:rFonts w:ascii="Times New Roman" w:hAnsi="Times New Roman" w:cs="Times New Roman"/>
          <w:sz w:val="24"/>
          <w:szCs w:val="24"/>
        </w:rPr>
        <w:t xml:space="preserve"> </w:t>
      </w:r>
      <w:r w:rsidR="004F7F17" w:rsidRPr="004F7F17">
        <w:rPr>
          <w:rFonts w:ascii="Times New Roman" w:hAnsi="Times New Roman" w:cs="Times New Roman"/>
          <w:sz w:val="24"/>
          <w:szCs w:val="24"/>
        </w:rPr>
        <w:t>of</w:t>
      </w:r>
      <w:r w:rsidR="004F7F17">
        <w:rPr>
          <w:rFonts w:ascii="Times New Roman" w:hAnsi="Times New Roman" w:cs="Times New Roman"/>
          <w:sz w:val="24"/>
          <w:szCs w:val="24"/>
        </w:rPr>
        <w:t xml:space="preserve"> </w:t>
      </w:r>
      <w:r w:rsidR="004F7F17" w:rsidRPr="004F7F17">
        <w:rPr>
          <w:rFonts w:ascii="Times New Roman" w:hAnsi="Times New Roman" w:cs="Times New Roman"/>
          <w:sz w:val="24"/>
          <w:szCs w:val="24"/>
        </w:rPr>
        <w:t>providers</w:t>
      </w:r>
      <w:r w:rsidR="004F7F17">
        <w:rPr>
          <w:rFonts w:ascii="Times New Roman" w:hAnsi="Times New Roman" w:cs="Times New Roman"/>
          <w:sz w:val="24"/>
          <w:szCs w:val="24"/>
        </w:rPr>
        <w:t xml:space="preserve">. </w:t>
      </w:r>
      <w:r w:rsidR="0017455C">
        <w:rPr>
          <w:rFonts w:ascii="Times New Roman" w:hAnsi="Times New Roman" w:cs="Times New Roman"/>
          <w:sz w:val="24"/>
          <w:szCs w:val="24"/>
        </w:rPr>
        <w:t xml:space="preserve">At the time the bidding process commenced, Government had put in place a policy by which it was decided that in awarding such contracts, priority should be given to taxi operators' SACCOs. </w:t>
      </w:r>
      <w:r w:rsidR="004744D4">
        <w:rPr>
          <w:rFonts w:ascii="Times New Roman" w:hAnsi="Times New Roman" w:cs="Times New Roman"/>
          <w:sz w:val="24"/>
          <w:szCs w:val="24"/>
        </w:rPr>
        <w:t>C</w:t>
      </w:r>
      <w:r w:rsidR="004744D4" w:rsidRPr="004744D4">
        <w:rPr>
          <w:rFonts w:ascii="Times New Roman" w:hAnsi="Times New Roman" w:cs="Times New Roman"/>
          <w:sz w:val="24"/>
          <w:szCs w:val="24"/>
        </w:rPr>
        <w:t xml:space="preserve">ompetition is </w:t>
      </w:r>
      <w:r w:rsidR="004744D4">
        <w:rPr>
          <w:rFonts w:ascii="Times New Roman" w:hAnsi="Times New Roman" w:cs="Times New Roman"/>
          <w:sz w:val="24"/>
          <w:szCs w:val="24"/>
        </w:rPr>
        <w:t xml:space="preserve">as a result </w:t>
      </w:r>
      <w:r w:rsidR="004744D4" w:rsidRPr="004744D4">
        <w:rPr>
          <w:rFonts w:ascii="Times New Roman" w:hAnsi="Times New Roman" w:cs="Times New Roman"/>
          <w:sz w:val="24"/>
          <w:szCs w:val="24"/>
        </w:rPr>
        <w:t xml:space="preserve">limited to only firms shortlisted or invited by the procuring </w:t>
      </w:r>
      <w:r w:rsidR="004744D4">
        <w:rPr>
          <w:rFonts w:ascii="Times New Roman" w:hAnsi="Times New Roman" w:cs="Times New Roman"/>
          <w:sz w:val="24"/>
          <w:szCs w:val="24"/>
        </w:rPr>
        <w:t xml:space="preserve">and disposal </w:t>
      </w:r>
      <w:r w:rsidR="004744D4" w:rsidRPr="004744D4">
        <w:rPr>
          <w:rFonts w:ascii="Times New Roman" w:hAnsi="Times New Roman" w:cs="Times New Roman"/>
          <w:sz w:val="24"/>
          <w:szCs w:val="24"/>
        </w:rPr>
        <w:t>entity</w:t>
      </w:r>
      <w:r w:rsidR="004744D4">
        <w:rPr>
          <w:rFonts w:ascii="Times New Roman" w:hAnsi="Times New Roman" w:cs="Times New Roman"/>
          <w:sz w:val="24"/>
          <w:szCs w:val="24"/>
        </w:rPr>
        <w:t xml:space="preserve">. </w:t>
      </w:r>
    </w:p>
    <w:p w:rsidR="00382BE0" w:rsidRDefault="00382BE0" w:rsidP="001C1007">
      <w:pPr>
        <w:spacing w:after="0" w:line="360" w:lineRule="auto"/>
        <w:jc w:val="both"/>
        <w:rPr>
          <w:rFonts w:ascii="Times New Roman" w:hAnsi="Times New Roman" w:cs="Times New Roman"/>
          <w:sz w:val="24"/>
          <w:szCs w:val="24"/>
        </w:rPr>
      </w:pPr>
    </w:p>
    <w:p w:rsidR="00FD693F" w:rsidRDefault="00382BE0" w:rsidP="001C1007">
      <w:pPr>
        <w:spacing w:after="0" w:line="360" w:lineRule="auto"/>
        <w:jc w:val="both"/>
        <w:rPr>
          <w:rFonts w:ascii="Times New Roman" w:hAnsi="Times New Roman" w:cs="Times New Roman"/>
          <w:sz w:val="24"/>
          <w:szCs w:val="24"/>
        </w:rPr>
      </w:pPr>
      <w:r w:rsidRPr="00CB13A9">
        <w:rPr>
          <w:rFonts w:ascii="Times New Roman" w:hAnsi="Times New Roman" w:cs="Times New Roman"/>
          <w:sz w:val="24"/>
          <w:szCs w:val="24"/>
        </w:rPr>
        <w:t>By virtue of that policy</w:t>
      </w:r>
      <w:r w:rsidR="00CB13A9" w:rsidRPr="00CB13A9">
        <w:rPr>
          <w:rFonts w:ascii="Times New Roman" w:hAnsi="Times New Roman" w:cs="Times New Roman"/>
          <w:sz w:val="24"/>
          <w:szCs w:val="24"/>
        </w:rPr>
        <w:t xml:space="preserve"> which established a preference or a reservation scheme</w:t>
      </w:r>
      <w:r w:rsidRPr="00CB13A9">
        <w:rPr>
          <w:rFonts w:ascii="Times New Roman" w:hAnsi="Times New Roman" w:cs="Times New Roman"/>
          <w:sz w:val="24"/>
          <w:szCs w:val="24"/>
        </w:rPr>
        <w:t xml:space="preserve">, the "Taxi Operators Society" and the "Transport Operators Society" were the only two </w:t>
      </w:r>
      <w:r w:rsidR="00884C93" w:rsidRPr="00CB13A9">
        <w:rPr>
          <w:rFonts w:ascii="Times New Roman" w:hAnsi="Times New Roman" w:cs="Times New Roman"/>
          <w:sz w:val="24"/>
          <w:szCs w:val="24"/>
        </w:rPr>
        <w:t>pre-selected</w:t>
      </w:r>
      <w:r w:rsidR="00884C93" w:rsidRPr="00884C93">
        <w:rPr>
          <w:rFonts w:ascii="Times New Roman" w:hAnsi="Times New Roman" w:cs="Times New Roman"/>
          <w:sz w:val="24"/>
          <w:szCs w:val="24"/>
        </w:rPr>
        <w:t xml:space="preserve"> possible suppliers </w:t>
      </w:r>
      <w:r w:rsidR="00884C93">
        <w:rPr>
          <w:rFonts w:ascii="Times New Roman" w:hAnsi="Times New Roman" w:cs="Times New Roman"/>
          <w:sz w:val="24"/>
          <w:szCs w:val="24"/>
        </w:rPr>
        <w:t>considered</w:t>
      </w:r>
      <w:r w:rsidR="00884C93" w:rsidRPr="00884C93">
        <w:rPr>
          <w:rFonts w:ascii="Times New Roman" w:hAnsi="Times New Roman" w:cs="Times New Roman"/>
          <w:sz w:val="24"/>
          <w:szCs w:val="24"/>
        </w:rPr>
        <w:t xml:space="preserve"> to be suitable for </w:t>
      </w:r>
      <w:r w:rsidR="00884C93">
        <w:rPr>
          <w:rFonts w:ascii="Times New Roman" w:hAnsi="Times New Roman" w:cs="Times New Roman"/>
          <w:sz w:val="24"/>
          <w:szCs w:val="24"/>
        </w:rPr>
        <w:t xml:space="preserve">the proposed contract. </w:t>
      </w:r>
      <w:r w:rsidR="00D74E86">
        <w:rPr>
          <w:rFonts w:ascii="Times New Roman" w:hAnsi="Times New Roman" w:cs="Times New Roman"/>
          <w:sz w:val="24"/>
          <w:szCs w:val="24"/>
        </w:rPr>
        <w:t xml:space="preserve">Regulation </w:t>
      </w:r>
      <w:r w:rsidR="00285662">
        <w:rPr>
          <w:rFonts w:ascii="Times New Roman" w:hAnsi="Times New Roman" w:cs="Times New Roman"/>
          <w:sz w:val="24"/>
          <w:szCs w:val="24"/>
        </w:rPr>
        <w:t xml:space="preserve">38 (5) (d) of the </w:t>
      </w:r>
      <w:r w:rsidR="008D3947">
        <w:rPr>
          <w:rFonts w:ascii="Times New Roman" w:hAnsi="Times New Roman" w:cs="Times New Roman"/>
          <w:sz w:val="24"/>
          <w:szCs w:val="24"/>
        </w:rPr>
        <w:t xml:space="preserve">said </w:t>
      </w:r>
      <w:r w:rsidR="00285662">
        <w:rPr>
          <w:rFonts w:ascii="Times New Roman" w:hAnsi="Times New Roman" w:cs="Times New Roman"/>
          <w:sz w:val="24"/>
          <w:szCs w:val="24"/>
        </w:rPr>
        <w:t xml:space="preserve">Regulations demands that </w:t>
      </w:r>
      <w:r w:rsidR="008D3947" w:rsidRPr="008D3947">
        <w:rPr>
          <w:rFonts w:ascii="Times New Roman" w:hAnsi="Times New Roman" w:cs="Times New Roman"/>
          <w:sz w:val="24"/>
          <w:szCs w:val="24"/>
        </w:rPr>
        <w:t>a</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bidder</w:t>
      </w:r>
      <w:r w:rsidR="008D3947">
        <w:rPr>
          <w:rFonts w:ascii="Times New Roman" w:hAnsi="Times New Roman" w:cs="Times New Roman"/>
          <w:sz w:val="24"/>
          <w:szCs w:val="24"/>
        </w:rPr>
        <w:t xml:space="preserve"> is </w:t>
      </w:r>
      <w:r w:rsidR="008D3947" w:rsidRPr="008D3947">
        <w:rPr>
          <w:rFonts w:ascii="Times New Roman" w:hAnsi="Times New Roman" w:cs="Times New Roman"/>
          <w:sz w:val="24"/>
          <w:szCs w:val="24"/>
        </w:rPr>
        <w:t>not</w:t>
      </w:r>
      <w:r w:rsidR="008D3947">
        <w:rPr>
          <w:rFonts w:ascii="Times New Roman" w:hAnsi="Times New Roman" w:cs="Times New Roman"/>
          <w:sz w:val="24"/>
          <w:szCs w:val="24"/>
        </w:rPr>
        <w:t xml:space="preserve"> to </w:t>
      </w:r>
      <w:r w:rsidR="008D3947" w:rsidRPr="008D3947">
        <w:rPr>
          <w:rFonts w:ascii="Times New Roman" w:hAnsi="Times New Roman" w:cs="Times New Roman"/>
          <w:sz w:val="24"/>
          <w:szCs w:val="24"/>
        </w:rPr>
        <w:t>be</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included</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unless</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he</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or</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she</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is</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expected</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to</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satisfy</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fully</w:t>
      </w:r>
      <w:r w:rsidR="00CB13A9">
        <w:rPr>
          <w:rFonts w:ascii="Times New Roman" w:hAnsi="Times New Roman" w:cs="Times New Roman"/>
          <w:sz w:val="24"/>
          <w:szCs w:val="24"/>
        </w:rPr>
        <w:t xml:space="preserve"> </w:t>
      </w:r>
      <w:r w:rsidR="008D3947" w:rsidRPr="008D3947">
        <w:rPr>
          <w:rFonts w:ascii="Times New Roman" w:hAnsi="Times New Roman" w:cs="Times New Roman"/>
          <w:sz w:val="24"/>
          <w:szCs w:val="24"/>
        </w:rPr>
        <w:t>the</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qualification</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requirements</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of</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competence,</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capacity,</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resources</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and</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experience</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required</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for</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the</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execution</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of</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the</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bid</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in</w:t>
      </w:r>
      <w:r w:rsidR="008D3947">
        <w:rPr>
          <w:rFonts w:ascii="Times New Roman" w:hAnsi="Times New Roman" w:cs="Times New Roman"/>
          <w:sz w:val="24"/>
          <w:szCs w:val="24"/>
        </w:rPr>
        <w:t xml:space="preserve"> </w:t>
      </w:r>
      <w:r w:rsidR="008D3947" w:rsidRPr="008D3947">
        <w:rPr>
          <w:rFonts w:ascii="Times New Roman" w:hAnsi="Times New Roman" w:cs="Times New Roman"/>
          <w:sz w:val="24"/>
          <w:szCs w:val="24"/>
        </w:rPr>
        <w:t>question</w:t>
      </w:r>
      <w:r w:rsidR="008D3947">
        <w:rPr>
          <w:rFonts w:ascii="Times New Roman" w:hAnsi="Times New Roman" w:cs="Times New Roman"/>
          <w:sz w:val="24"/>
          <w:szCs w:val="24"/>
        </w:rPr>
        <w:t>.</w:t>
      </w:r>
      <w:r w:rsidR="00D435A5">
        <w:rPr>
          <w:rFonts w:ascii="Times New Roman" w:hAnsi="Times New Roman" w:cs="Times New Roman"/>
          <w:sz w:val="24"/>
          <w:szCs w:val="24"/>
        </w:rPr>
        <w:t xml:space="preserve"> Therefore their selection was presumably based on their </w:t>
      </w:r>
      <w:r w:rsidR="0084333A" w:rsidRPr="00B50B20">
        <w:rPr>
          <w:rFonts w:ascii="Times New Roman" w:hAnsi="Times New Roman" w:cs="Times New Roman"/>
          <w:sz w:val="24"/>
          <w:szCs w:val="24"/>
        </w:rPr>
        <w:t>professio</w:t>
      </w:r>
      <w:r w:rsidR="001D2070">
        <w:rPr>
          <w:rFonts w:ascii="Times New Roman" w:hAnsi="Times New Roman" w:cs="Times New Roman"/>
          <w:sz w:val="24"/>
          <w:szCs w:val="24"/>
        </w:rPr>
        <w:t>nal competence (staff and equip</w:t>
      </w:r>
      <w:r w:rsidR="00CB13A9">
        <w:rPr>
          <w:rFonts w:ascii="Times New Roman" w:hAnsi="Times New Roman" w:cs="Times New Roman"/>
          <w:sz w:val="24"/>
          <w:szCs w:val="24"/>
        </w:rPr>
        <w:t xml:space="preserve">ment), relevant experience, financial </w:t>
      </w:r>
      <w:proofErr w:type="gramStart"/>
      <w:r w:rsidR="00CB13A9">
        <w:rPr>
          <w:rFonts w:ascii="Times New Roman" w:hAnsi="Times New Roman" w:cs="Times New Roman"/>
          <w:sz w:val="24"/>
          <w:szCs w:val="24"/>
        </w:rPr>
        <w:t>capability  and</w:t>
      </w:r>
      <w:proofErr w:type="gramEnd"/>
      <w:r w:rsidR="00CB13A9">
        <w:rPr>
          <w:rFonts w:ascii="Times New Roman" w:hAnsi="Times New Roman" w:cs="Times New Roman"/>
          <w:sz w:val="24"/>
          <w:szCs w:val="24"/>
        </w:rPr>
        <w:t xml:space="preserve"> </w:t>
      </w:r>
      <w:r w:rsidR="0084333A" w:rsidRPr="00B50B20">
        <w:rPr>
          <w:rFonts w:ascii="Times New Roman" w:hAnsi="Times New Roman" w:cs="Times New Roman"/>
          <w:sz w:val="24"/>
          <w:szCs w:val="24"/>
        </w:rPr>
        <w:t>integrity</w:t>
      </w:r>
      <w:r w:rsidR="00D435A5">
        <w:rPr>
          <w:rFonts w:ascii="Times New Roman" w:hAnsi="Times New Roman" w:cs="Times New Roman"/>
          <w:sz w:val="24"/>
          <w:szCs w:val="24"/>
        </w:rPr>
        <w:t xml:space="preserve">. </w:t>
      </w:r>
      <w:r w:rsidR="00B05028">
        <w:rPr>
          <w:rFonts w:ascii="Times New Roman" w:hAnsi="Times New Roman" w:cs="Times New Roman"/>
          <w:sz w:val="24"/>
          <w:szCs w:val="24"/>
        </w:rPr>
        <w:t xml:space="preserve">The next step is to apply the evaluation criteria specified </w:t>
      </w:r>
      <w:r w:rsidR="00B05028" w:rsidRPr="00B162E8">
        <w:rPr>
          <w:rFonts w:ascii="Times New Roman" w:hAnsi="Times New Roman" w:cs="Times New Roman"/>
          <w:sz w:val="24"/>
          <w:szCs w:val="24"/>
        </w:rPr>
        <w:t xml:space="preserve">in the </w:t>
      </w:r>
      <w:r w:rsidR="00B05028">
        <w:rPr>
          <w:rFonts w:ascii="Times New Roman" w:hAnsi="Times New Roman" w:cs="Times New Roman"/>
          <w:sz w:val="24"/>
          <w:szCs w:val="24"/>
        </w:rPr>
        <w:t xml:space="preserve">solicitation or tender </w:t>
      </w:r>
      <w:proofErr w:type="gramStart"/>
      <w:r w:rsidR="00B05028">
        <w:rPr>
          <w:rFonts w:ascii="Times New Roman" w:hAnsi="Times New Roman" w:cs="Times New Roman"/>
          <w:sz w:val="24"/>
          <w:szCs w:val="24"/>
        </w:rPr>
        <w:t>documents  and</w:t>
      </w:r>
      <w:proofErr w:type="gramEnd"/>
      <w:r w:rsidR="00B05028">
        <w:rPr>
          <w:rFonts w:ascii="Times New Roman" w:hAnsi="Times New Roman" w:cs="Times New Roman"/>
          <w:sz w:val="24"/>
          <w:szCs w:val="24"/>
        </w:rPr>
        <w:t xml:space="preserve"> adjust each </w:t>
      </w:r>
      <w:r w:rsidR="00B05028" w:rsidRPr="00B162E8">
        <w:rPr>
          <w:rFonts w:ascii="Times New Roman" w:hAnsi="Times New Roman" w:cs="Times New Roman"/>
          <w:sz w:val="24"/>
          <w:szCs w:val="24"/>
        </w:rPr>
        <w:t>tende</w:t>
      </w:r>
      <w:r w:rsidR="00B05028">
        <w:rPr>
          <w:rFonts w:ascii="Times New Roman" w:hAnsi="Times New Roman" w:cs="Times New Roman"/>
          <w:sz w:val="24"/>
          <w:szCs w:val="24"/>
        </w:rPr>
        <w:t xml:space="preserve">r as appropriate using the evaluation criteria. Only the criteria specified in the solicitation or tender documents can be applied. No new </w:t>
      </w:r>
      <w:r w:rsidR="00B05028" w:rsidRPr="00B162E8">
        <w:rPr>
          <w:rFonts w:ascii="Times New Roman" w:hAnsi="Times New Roman" w:cs="Times New Roman"/>
          <w:sz w:val="24"/>
          <w:szCs w:val="24"/>
        </w:rPr>
        <w:t>cr</w:t>
      </w:r>
      <w:r w:rsidR="00B05028">
        <w:rPr>
          <w:rFonts w:ascii="Times New Roman" w:hAnsi="Times New Roman" w:cs="Times New Roman"/>
          <w:sz w:val="24"/>
          <w:szCs w:val="24"/>
        </w:rPr>
        <w:t xml:space="preserve">iteria may be introduced at evaluation and all </w:t>
      </w:r>
      <w:r w:rsidR="00B05028" w:rsidRPr="00B162E8">
        <w:rPr>
          <w:rFonts w:ascii="Times New Roman" w:hAnsi="Times New Roman" w:cs="Times New Roman"/>
          <w:sz w:val="24"/>
          <w:szCs w:val="24"/>
        </w:rPr>
        <w:t>specifie</w:t>
      </w:r>
      <w:r w:rsidR="00B05028">
        <w:rPr>
          <w:rFonts w:ascii="Times New Roman" w:hAnsi="Times New Roman" w:cs="Times New Roman"/>
          <w:sz w:val="24"/>
          <w:szCs w:val="24"/>
        </w:rPr>
        <w:t xml:space="preserve">d criteria must be applied. </w:t>
      </w:r>
      <w:r w:rsidR="00B05028" w:rsidRPr="00B162E8">
        <w:rPr>
          <w:rFonts w:ascii="Times New Roman" w:hAnsi="Times New Roman" w:cs="Times New Roman"/>
          <w:sz w:val="24"/>
          <w:szCs w:val="24"/>
        </w:rPr>
        <w:t>Specified criteria cannot be waived during evaluation.</w:t>
      </w:r>
    </w:p>
    <w:p w:rsidR="00FD693F" w:rsidRDefault="00FD693F" w:rsidP="001C1007">
      <w:pPr>
        <w:spacing w:after="0" w:line="360" w:lineRule="auto"/>
        <w:jc w:val="both"/>
        <w:rPr>
          <w:rFonts w:ascii="Times New Roman" w:hAnsi="Times New Roman" w:cs="Times New Roman"/>
          <w:sz w:val="24"/>
          <w:szCs w:val="24"/>
        </w:rPr>
      </w:pPr>
    </w:p>
    <w:p w:rsidR="002E5C96" w:rsidRDefault="004516EA" w:rsidP="001C10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basis of the fact that the appellant's Evaluation Committee</w:t>
      </w:r>
      <w:r w:rsidRPr="004516EA">
        <w:t xml:space="preserve"> </w:t>
      </w:r>
      <w:r w:rsidR="00B04B74" w:rsidRPr="004516EA">
        <w:rPr>
          <w:rFonts w:ascii="Times New Roman" w:hAnsi="Times New Roman" w:cs="Times New Roman"/>
          <w:sz w:val="24"/>
          <w:szCs w:val="24"/>
        </w:rPr>
        <w:t>produced</w:t>
      </w:r>
      <w:r w:rsidR="00B04B74">
        <w:rPr>
          <w:rFonts w:ascii="Times New Roman" w:hAnsi="Times New Roman" w:cs="Times New Roman"/>
          <w:sz w:val="24"/>
          <w:szCs w:val="24"/>
        </w:rPr>
        <w:t xml:space="preserve"> a </w:t>
      </w:r>
      <w:r w:rsidR="00B04B74" w:rsidRPr="004516EA">
        <w:rPr>
          <w:rFonts w:ascii="Times New Roman" w:hAnsi="Times New Roman" w:cs="Times New Roman"/>
          <w:sz w:val="24"/>
          <w:szCs w:val="24"/>
        </w:rPr>
        <w:t>combined</w:t>
      </w:r>
      <w:r w:rsidR="00B04B74">
        <w:rPr>
          <w:rFonts w:ascii="Times New Roman" w:hAnsi="Times New Roman" w:cs="Times New Roman"/>
          <w:sz w:val="24"/>
          <w:szCs w:val="24"/>
        </w:rPr>
        <w:t xml:space="preserve"> </w:t>
      </w:r>
      <w:r w:rsidR="00B04B74" w:rsidRPr="004516EA">
        <w:rPr>
          <w:rFonts w:ascii="Times New Roman" w:hAnsi="Times New Roman" w:cs="Times New Roman"/>
          <w:sz w:val="24"/>
          <w:szCs w:val="24"/>
        </w:rPr>
        <w:t>technical</w:t>
      </w:r>
      <w:r w:rsidR="00B04B74">
        <w:rPr>
          <w:rFonts w:ascii="Times New Roman" w:hAnsi="Times New Roman" w:cs="Times New Roman"/>
          <w:sz w:val="24"/>
          <w:szCs w:val="24"/>
        </w:rPr>
        <w:t xml:space="preserve"> </w:t>
      </w:r>
      <w:r w:rsidR="00B04B74" w:rsidRPr="004516EA">
        <w:rPr>
          <w:rFonts w:ascii="Times New Roman" w:hAnsi="Times New Roman" w:cs="Times New Roman"/>
          <w:sz w:val="24"/>
          <w:szCs w:val="24"/>
        </w:rPr>
        <w:t>and</w:t>
      </w:r>
      <w:r w:rsidR="00B04B74">
        <w:rPr>
          <w:rFonts w:ascii="Times New Roman" w:hAnsi="Times New Roman" w:cs="Times New Roman"/>
          <w:sz w:val="24"/>
          <w:szCs w:val="24"/>
        </w:rPr>
        <w:t xml:space="preserve"> </w:t>
      </w:r>
      <w:r w:rsidR="00B04B74" w:rsidRPr="004516EA">
        <w:rPr>
          <w:rFonts w:ascii="Times New Roman" w:hAnsi="Times New Roman" w:cs="Times New Roman"/>
          <w:sz w:val="24"/>
          <w:szCs w:val="24"/>
        </w:rPr>
        <w:t>financial</w:t>
      </w:r>
      <w:r w:rsidR="00B04B74">
        <w:rPr>
          <w:rFonts w:ascii="Times New Roman" w:hAnsi="Times New Roman" w:cs="Times New Roman"/>
          <w:sz w:val="24"/>
          <w:szCs w:val="24"/>
        </w:rPr>
        <w:t xml:space="preserve"> </w:t>
      </w:r>
      <w:r w:rsidR="00B04B74" w:rsidRPr="004516EA">
        <w:rPr>
          <w:rFonts w:ascii="Times New Roman" w:hAnsi="Times New Roman" w:cs="Times New Roman"/>
          <w:sz w:val="24"/>
          <w:szCs w:val="24"/>
        </w:rPr>
        <w:t>evaluation</w:t>
      </w:r>
      <w:r w:rsidR="00B04B74">
        <w:rPr>
          <w:rFonts w:ascii="Times New Roman" w:hAnsi="Times New Roman" w:cs="Times New Roman"/>
          <w:sz w:val="24"/>
          <w:szCs w:val="24"/>
        </w:rPr>
        <w:t xml:space="preserve"> </w:t>
      </w:r>
      <w:r w:rsidR="00B04B74" w:rsidRPr="004516EA">
        <w:rPr>
          <w:rFonts w:ascii="Times New Roman" w:hAnsi="Times New Roman" w:cs="Times New Roman"/>
          <w:sz w:val="24"/>
          <w:szCs w:val="24"/>
        </w:rPr>
        <w:t>report</w:t>
      </w:r>
      <w:r w:rsidR="00B04B74">
        <w:rPr>
          <w:rFonts w:ascii="Times New Roman" w:hAnsi="Times New Roman" w:cs="Times New Roman"/>
          <w:sz w:val="24"/>
          <w:szCs w:val="24"/>
        </w:rPr>
        <w:t xml:space="preserve">, it appears that the appellant adopted a </w:t>
      </w:r>
      <w:r w:rsidRPr="004516EA">
        <w:rPr>
          <w:rFonts w:ascii="Times New Roman" w:hAnsi="Times New Roman" w:cs="Times New Roman"/>
          <w:sz w:val="24"/>
          <w:szCs w:val="24"/>
        </w:rPr>
        <w:t>one</w:t>
      </w:r>
      <w:r w:rsidR="00B04B74">
        <w:rPr>
          <w:rFonts w:ascii="Times New Roman" w:hAnsi="Times New Roman" w:cs="Times New Roman"/>
          <w:sz w:val="24"/>
          <w:szCs w:val="24"/>
        </w:rPr>
        <w:t xml:space="preserve">-stage </w:t>
      </w:r>
      <w:r w:rsidRPr="004516EA">
        <w:rPr>
          <w:rFonts w:ascii="Times New Roman" w:hAnsi="Times New Roman" w:cs="Times New Roman"/>
          <w:sz w:val="24"/>
          <w:szCs w:val="24"/>
        </w:rPr>
        <w:t>single</w:t>
      </w:r>
      <w:r w:rsidR="00B04B74">
        <w:rPr>
          <w:rFonts w:ascii="Times New Roman" w:hAnsi="Times New Roman" w:cs="Times New Roman"/>
          <w:sz w:val="24"/>
          <w:szCs w:val="24"/>
        </w:rPr>
        <w:t xml:space="preserve"> </w:t>
      </w:r>
      <w:r w:rsidRPr="004516EA">
        <w:rPr>
          <w:rFonts w:ascii="Times New Roman" w:hAnsi="Times New Roman" w:cs="Times New Roman"/>
          <w:sz w:val="24"/>
          <w:szCs w:val="24"/>
        </w:rPr>
        <w:t>envelope</w:t>
      </w:r>
      <w:r w:rsidR="00B04B74">
        <w:rPr>
          <w:rFonts w:ascii="Times New Roman" w:hAnsi="Times New Roman" w:cs="Times New Roman"/>
          <w:sz w:val="24"/>
          <w:szCs w:val="24"/>
        </w:rPr>
        <w:t xml:space="preserve"> </w:t>
      </w:r>
      <w:r w:rsidRPr="004516EA">
        <w:rPr>
          <w:rFonts w:ascii="Times New Roman" w:hAnsi="Times New Roman" w:cs="Times New Roman"/>
          <w:sz w:val="24"/>
          <w:szCs w:val="24"/>
        </w:rPr>
        <w:t>method</w:t>
      </w:r>
      <w:r w:rsidR="00B04B74">
        <w:rPr>
          <w:rFonts w:ascii="Times New Roman" w:hAnsi="Times New Roman" w:cs="Times New Roman"/>
          <w:sz w:val="24"/>
          <w:szCs w:val="24"/>
        </w:rPr>
        <w:t xml:space="preserve"> by which </w:t>
      </w:r>
      <w:r w:rsidRPr="004516EA">
        <w:rPr>
          <w:rFonts w:ascii="Times New Roman" w:hAnsi="Times New Roman" w:cs="Times New Roman"/>
          <w:sz w:val="24"/>
          <w:szCs w:val="24"/>
        </w:rPr>
        <w:t>all</w:t>
      </w:r>
      <w:r w:rsidR="00B04B74">
        <w:rPr>
          <w:rFonts w:ascii="Times New Roman" w:hAnsi="Times New Roman" w:cs="Times New Roman"/>
          <w:sz w:val="24"/>
          <w:szCs w:val="24"/>
        </w:rPr>
        <w:t xml:space="preserve"> </w:t>
      </w:r>
      <w:r w:rsidRPr="004516EA">
        <w:rPr>
          <w:rFonts w:ascii="Times New Roman" w:hAnsi="Times New Roman" w:cs="Times New Roman"/>
          <w:sz w:val="24"/>
          <w:szCs w:val="24"/>
        </w:rPr>
        <w:t>stages</w:t>
      </w:r>
      <w:r w:rsidR="00B04B74">
        <w:rPr>
          <w:rFonts w:ascii="Times New Roman" w:hAnsi="Times New Roman" w:cs="Times New Roman"/>
          <w:sz w:val="24"/>
          <w:szCs w:val="24"/>
        </w:rPr>
        <w:t xml:space="preserve"> </w:t>
      </w:r>
      <w:r w:rsidRPr="004516EA">
        <w:rPr>
          <w:rFonts w:ascii="Times New Roman" w:hAnsi="Times New Roman" w:cs="Times New Roman"/>
          <w:sz w:val="24"/>
          <w:szCs w:val="24"/>
        </w:rPr>
        <w:t>of</w:t>
      </w:r>
      <w:r w:rsidR="00B04B74">
        <w:rPr>
          <w:rFonts w:ascii="Times New Roman" w:hAnsi="Times New Roman" w:cs="Times New Roman"/>
          <w:sz w:val="24"/>
          <w:szCs w:val="24"/>
        </w:rPr>
        <w:t xml:space="preserve"> </w:t>
      </w:r>
      <w:r w:rsidRPr="004516EA">
        <w:rPr>
          <w:rFonts w:ascii="Times New Roman" w:hAnsi="Times New Roman" w:cs="Times New Roman"/>
          <w:sz w:val="24"/>
          <w:szCs w:val="24"/>
        </w:rPr>
        <w:t>the</w:t>
      </w:r>
      <w:r w:rsidR="00B04B74">
        <w:rPr>
          <w:rFonts w:ascii="Times New Roman" w:hAnsi="Times New Roman" w:cs="Times New Roman"/>
          <w:sz w:val="24"/>
          <w:szCs w:val="24"/>
        </w:rPr>
        <w:t xml:space="preserve"> </w:t>
      </w:r>
      <w:r w:rsidRPr="004516EA">
        <w:rPr>
          <w:rFonts w:ascii="Times New Roman" w:hAnsi="Times New Roman" w:cs="Times New Roman"/>
          <w:sz w:val="24"/>
          <w:szCs w:val="24"/>
        </w:rPr>
        <w:t>evaluation</w:t>
      </w:r>
      <w:r w:rsidR="00B04B74">
        <w:rPr>
          <w:rFonts w:ascii="Times New Roman" w:hAnsi="Times New Roman" w:cs="Times New Roman"/>
          <w:sz w:val="24"/>
          <w:szCs w:val="24"/>
        </w:rPr>
        <w:t xml:space="preserve"> were </w:t>
      </w:r>
      <w:r w:rsidRPr="004516EA">
        <w:rPr>
          <w:rFonts w:ascii="Times New Roman" w:hAnsi="Times New Roman" w:cs="Times New Roman"/>
          <w:sz w:val="24"/>
          <w:szCs w:val="24"/>
        </w:rPr>
        <w:t>conducted</w:t>
      </w:r>
      <w:r w:rsidR="00B04B74">
        <w:rPr>
          <w:rFonts w:ascii="Times New Roman" w:hAnsi="Times New Roman" w:cs="Times New Roman"/>
          <w:sz w:val="24"/>
          <w:szCs w:val="24"/>
        </w:rPr>
        <w:t xml:space="preserve"> </w:t>
      </w:r>
      <w:r w:rsidRPr="004516EA">
        <w:rPr>
          <w:rFonts w:ascii="Times New Roman" w:hAnsi="Times New Roman" w:cs="Times New Roman"/>
          <w:sz w:val="24"/>
          <w:szCs w:val="24"/>
        </w:rPr>
        <w:t>together</w:t>
      </w:r>
      <w:r w:rsidR="00B04B74">
        <w:rPr>
          <w:rFonts w:ascii="Times New Roman" w:hAnsi="Times New Roman" w:cs="Times New Roman"/>
          <w:sz w:val="24"/>
          <w:szCs w:val="24"/>
        </w:rPr>
        <w:t xml:space="preserve">; the first stage being </w:t>
      </w:r>
      <w:r w:rsidR="00FD693F">
        <w:rPr>
          <w:rFonts w:ascii="Times New Roman" w:hAnsi="Times New Roman" w:cs="Times New Roman"/>
          <w:sz w:val="24"/>
          <w:szCs w:val="24"/>
        </w:rPr>
        <w:t xml:space="preserve">the technical evaluation involving </w:t>
      </w:r>
      <w:r w:rsidR="00FD693F" w:rsidRPr="00FD693F">
        <w:rPr>
          <w:rFonts w:ascii="Times New Roman" w:hAnsi="Times New Roman" w:cs="Times New Roman"/>
          <w:sz w:val="24"/>
          <w:szCs w:val="24"/>
        </w:rPr>
        <w:t xml:space="preserve">review and assessment of compliance of </w:t>
      </w:r>
      <w:r w:rsidR="00FD693F">
        <w:rPr>
          <w:rFonts w:ascii="Times New Roman" w:hAnsi="Times New Roman" w:cs="Times New Roman"/>
          <w:sz w:val="24"/>
          <w:szCs w:val="24"/>
        </w:rPr>
        <w:t xml:space="preserve">the </w:t>
      </w:r>
      <w:r w:rsidR="00FD693F" w:rsidRPr="00FD693F">
        <w:rPr>
          <w:rFonts w:ascii="Times New Roman" w:hAnsi="Times New Roman" w:cs="Times New Roman"/>
          <w:sz w:val="24"/>
          <w:szCs w:val="24"/>
        </w:rPr>
        <w:t xml:space="preserve">submitted </w:t>
      </w:r>
      <w:r w:rsidR="00FD693F">
        <w:rPr>
          <w:rFonts w:ascii="Times New Roman" w:hAnsi="Times New Roman" w:cs="Times New Roman"/>
          <w:sz w:val="24"/>
          <w:szCs w:val="24"/>
        </w:rPr>
        <w:t>tender</w:t>
      </w:r>
      <w:r w:rsidR="00FD693F" w:rsidRPr="00FD693F">
        <w:rPr>
          <w:rFonts w:ascii="Times New Roman" w:hAnsi="Times New Roman" w:cs="Times New Roman"/>
          <w:sz w:val="24"/>
          <w:szCs w:val="24"/>
        </w:rPr>
        <w:t xml:space="preserve"> with </w:t>
      </w:r>
      <w:r w:rsidR="00FD693F">
        <w:rPr>
          <w:rFonts w:ascii="Times New Roman" w:hAnsi="Times New Roman" w:cs="Times New Roman"/>
          <w:sz w:val="24"/>
          <w:szCs w:val="24"/>
        </w:rPr>
        <w:lastRenderedPageBreak/>
        <w:t>m</w:t>
      </w:r>
      <w:r w:rsidR="00FD693F" w:rsidRPr="00FD693F">
        <w:rPr>
          <w:rFonts w:ascii="Times New Roman" w:hAnsi="Times New Roman" w:cs="Times New Roman"/>
          <w:sz w:val="24"/>
          <w:szCs w:val="24"/>
        </w:rPr>
        <w:t xml:space="preserve">andatory </w:t>
      </w:r>
      <w:r w:rsidR="00FD693F">
        <w:rPr>
          <w:rFonts w:ascii="Times New Roman" w:hAnsi="Times New Roman" w:cs="Times New Roman"/>
          <w:sz w:val="24"/>
          <w:szCs w:val="24"/>
        </w:rPr>
        <w:t>c</w:t>
      </w:r>
      <w:r w:rsidR="00FD693F" w:rsidRPr="00FD693F">
        <w:rPr>
          <w:rFonts w:ascii="Times New Roman" w:hAnsi="Times New Roman" w:cs="Times New Roman"/>
          <w:sz w:val="24"/>
          <w:szCs w:val="24"/>
        </w:rPr>
        <w:t xml:space="preserve">riteria, </w:t>
      </w:r>
      <w:r w:rsidR="00FD693F">
        <w:rPr>
          <w:rFonts w:ascii="Times New Roman" w:hAnsi="Times New Roman" w:cs="Times New Roman"/>
          <w:sz w:val="24"/>
          <w:szCs w:val="24"/>
        </w:rPr>
        <w:t xml:space="preserve">specified </w:t>
      </w:r>
      <w:r w:rsidR="00FD693F" w:rsidRPr="00FD693F">
        <w:rPr>
          <w:rFonts w:ascii="Times New Roman" w:hAnsi="Times New Roman" w:cs="Times New Roman"/>
          <w:sz w:val="24"/>
          <w:szCs w:val="24"/>
        </w:rPr>
        <w:t>in the solicitation</w:t>
      </w:r>
      <w:r w:rsidR="00FD693F">
        <w:rPr>
          <w:rFonts w:ascii="Times New Roman" w:hAnsi="Times New Roman" w:cs="Times New Roman"/>
          <w:sz w:val="24"/>
          <w:szCs w:val="24"/>
        </w:rPr>
        <w:t xml:space="preserve"> documents, and the second stage being the </w:t>
      </w:r>
      <w:r w:rsidR="00FD693F" w:rsidRPr="004516EA">
        <w:rPr>
          <w:rFonts w:ascii="Times New Roman" w:hAnsi="Times New Roman" w:cs="Times New Roman"/>
          <w:sz w:val="24"/>
          <w:szCs w:val="24"/>
        </w:rPr>
        <w:t>financial</w:t>
      </w:r>
      <w:r w:rsidR="00FD693F">
        <w:rPr>
          <w:rFonts w:ascii="Times New Roman" w:hAnsi="Times New Roman" w:cs="Times New Roman"/>
          <w:sz w:val="24"/>
          <w:szCs w:val="24"/>
        </w:rPr>
        <w:t xml:space="preserve"> </w:t>
      </w:r>
      <w:r w:rsidR="00FD693F" w:rsidRPr="004516EA">
        <w:rPr>
          <w:rFonts w:ascii="Times New Roman" w:hAnsi="Times New Roman" w:cs="Times New Roman"/>
          <w:sz w:val="24"/>
          <w:szCs w:val="24"/>
        </w:rPr>
        <w:t>evaluation</w:t>
      </w:r>
      <w:r w:rsidR="00FD693F">
        <w:rPr>
          <w:rFonts w:ascii="Times New Roman" w:hAnsi="Times New Roman" w:cs="Times New Roman"/>
          <w:sz w:val="24"/>
          <w:szCs w:val="24"/>
        </w:rPr>
        <w:t xml:space="preserve">, involving </w:t>
      </w:r>
      <w:r w:rsidR="004A1ECC">
        <w:rPr>
          <w:rFonts w:ascii="Times New Roman" w:hAnsi="Times New Roman" w:cs="Times New Roman"/>
          <w:sz w:val="24"/>
          <w:szCs w:val="24"/>
        </w:rPr>
        <w:t>a</w:t>
      </w:r>
      <w:r w:rsidR="004A1ECC" w:rsidRPr="004A1ECC">
        <w:rPr>
          <w:rFonts w:ascii="Times New Roman" w:hAnsi="Times New Roman" w:cs="Times New Roman"/>
          <w:sz w:val="24"/>
          <w:szCs w:val="24"/>
        </w:rPr>
        <w:t xml:space="preserve"> review and assessment of the pricing submitted by </w:t>
      </w:r>
      <w:r w:rsidR="004A1ECC">
        <w:rPr>
          <w:rFonts w:ascii="Times New Roman" w:hAnsi="Times New Roman" w:cs="Times New Roman"/>
          <w:sz w:val="24"/>
          <w:szCs w:val="24"/>
        </w:rPr>
        <w:t xml:space="preserve">the </w:t>
      </w:r>
      <w:r w:rsidR="004A1ECC" w:rsidRPr="004A1ECC">
        <w:rPr>
          <w:rFonts w:ascii="Times New Roman" w:hAnsi="Times New Roman" w:cs="Times New Roman"/>
          <w:sz w:val="24"/>
          <w:szCs w:val="24"/>
        </w:rPr>
        <w:t xml:space="preserve">compliant </w:t>
      </w:r>
      <w:r w:rsidR="004A1ECC">
        <w:rPr>
          <w:rFonts w:ascii="Times New Roman" w:hAnsi="Times New Roman" w:cs="Times New Roman"/>
          <w:sz w:val="24"/>
          <w:szCs w:val="24"/>
        </w:rPr>
        <w:t>bidder</w:t>
      </w:r>
      <w:r w:rsidR="004A1ECC" w:rsidRPr="004A1ECC">
        <w:rPr>
          <w:rFonts w:ascii="Times New Roman" w:hAnsi="Times New Roman" w:cs="Times New Roman"/>
          <w:sz w:val="24"/>
          <w:szCs w:val="24"/>
        </w:rPr>
        <w:t>.</w:t>
      </w:r>
      <w:r w:rsidR="00D8626F">
        <w:rPr>
          <w:rFonts w:ascii="Times New Roman" w:hAnsi="Times New Roman" w:cs="Times New Roman"/>
          <w:sz w:val="24"/>
          <w:szCs w:val="24"/>
        </w:rPr>
        <w:t xml:space="preserve"> </w:t>
      </w:r>
      <w:r w:rsidR="002E5C96">
        <w:rPr>
          <w:rFonts w:ascii="Times New Roman" w:hAnsi="Times New Roman" w:cs="Times New Roman"/>
          <w:sz w:val="24"/>
          <w:szCs w:val="24"/>
        </w:rPr>
        <w:t xml:space="preserve">It is contended by counsel for the respondent that the "Transport Operators Society" having been invited to present its bid, it was subsequently treated unfairly when its bid was </w:t>
      </w:r>
      <w:r w:rsidR="00D8626F">
        <w:rPr>
          <w:rFonts w:ascii="Times New Roman" w:hAnsi="Times New Roman" w:cs="Times New Roman"/>
          <w:sz w:val="24"/>
          <w:szCs w:val="24"/>
        </w:rPr>
        <w:t xml:space="preserve">at the technical evaluation stage, </w:t>
      </w:r>
      <w:r w:rsidR="002E5C96">
        <w:rPr>
          <w:rFonts w:ascii="Times New Roman" w:hAnsi="Times New Roman" w:cs="Times New Roman"/>
          <w:sz w:val="24"/>
          <w:szCs w:val="24"/>
        </w:rPr>
        <w:t xml:space="preserve">subjected to the test of experience as one of the criterion </w:t>
      </w:r>
      <w:r w:rsidR="00D8626F">
        <w:rPr>
          <w:rFonts w:ascii="Times New Roman" w:hAnsi="Times New Roman" w:cs="Times New Roman"/>
          <w:sz w:val="24"/>
          <w:szCs w:val="24"/>
        </w:rPr>
        <w:t>and thereby rejected as for non-compliance</w:t>
      </w:r>
      <w:r w:rsidR="002E5C96">
        <w:rPr>
          <w:rFonts w:ascii="Times New Roman" w:hAnsi="Times New Roman" w:cs="Times New Roman"/>
          <w:sz w:val="24"/>
          <w:szCs w:val="24"/>
        </w:rPr>
        <w:t>.</w:t>
      </w:r>
    </w:p>
    <w:p w:rsidR="002C67FB" w:rsidRDefault="002C67FB" w:rsidP="001C1007">
      <w:pPr>
        <w:spacing w:after="0" w:line="360" w:lineRule="auto"/>
        <w:jc w:val="both"/>
        <w:rPr>
          <w:rFonts w:ascii="Times New Roman" w:hAnsi="Times New Roman" w:cs="Times New Roman"/>
          <w:sz w:val="24"/>
          <w:szCs w:val="24"/>
        </w:rPr>
      </w:pPr>
    </w:p>
    <w:p w:rsidR="00261330" w:rsidRDefault="00D8626F" w:rsidP="00A13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trite that in undertaking both stages of evaluation of bids, a procuring </w:t>
      </w:r>
      <w:r w:rsidR="00261330">
        <w:rPr>
          <w:rFonts w:ascii="Times New Roman" w:hAnsi="Times New Roman" w:cs="Times New Roman"/>
          <w:sz w:val="24"/>
          <w:szCs w:val="24"/>
        </w:rPr>
        <w:t xml:space="preserve">and disposal </w:t>
      </w:r>
      <w:r>
        <w:rPr>
          <w:rFonts w:ascii="Times New Roman" w:hAnsi="Times New Roman" w:cs="Times New Roman"/>
          <w:sz w:val="24"/>
          <w:szCs w:val="24"/>
        </w:rPr>
        <w:t>entity must</w:t>
      </w:r>
      <w:r w:rsidR="002E5C96" w:rsidRPr="006E2601">
        <w:rPr>
          <w:rFonts w:ascii="Times New Roman" w:hAnsi="Times New Roman" w:cs="Times New Roman"/>
          <w:sz w:val="24"/>
          <w:szCs w:val="24"/>
        </w:rPr>
        <w:t xml:space="preserve"> be unbiased and</w:t>
      </w:r>
      <w:r w:rsidR="002E5C96">
        <w:rPr>
          <w:rFonts w:ascii="Times New Roman" w:hAnsi="Times New Roman" w:cs="Times New Roman"/>
          <w:sz w:val="24"/>
          <w:szCs w:val="24"/>
        </w:rPr>
        <w:t xml:space="preserve"> t</w:t>
      </w:r>
      <w:r w:rsidR="002E5C96" w:rsidRPr="00096F4C">
        <w:rPr>
          <w:rFonts w:ascii="Times New Roman" w:hAnsi="Times New Roman" w:cs="Times New Roman"/>
          <w:sz w:val="24"/>
          <w:szCs w:val="24"/>
        </w:rPr>
        <w:t>here should be no preferential treatment</w:t>
      </w:r>
      <w:r w:rsidR="002E5C96">
        <w:rPr>
          <w:rFonts w:ascii="Times New Roman" w:hAnsi="Times New Roman" w:cs="Times New Roman"/>
          <w:sz w:val="24"/>
          <w:szCs w:val="24"/>
        </w:rPr>
        <w:t xml:space="preserve">. </w:t>
      </w:r>
      <w:r w:rsidR="002E5C96" w:rsidRPr="00F50E3C">
        <w:rPr>
          <w:rFonts w:ascii="Times New Roman" w:hAnsi="Times New Roman" w:cs="Times New Roman"/>
          <w:sz w:val="24"/>
          <w:szCs w:val="24"/>
        </w:rPr>
        <w:t>All bids should be considered on the basis of their compliance with the terms of the solicitation documents, and a bid should not be rejected for reasons other than those specifically stipulated in the solicitation document.</w:t>
      </w:r>
      <w:r w:rsidR="002E5C96" w:rsidRPr="001E742E">
        <w:t xml:space="preserve"> </w:t>
      </w:r>
      <w:r w:rsidR="002E5C96" w:rsidRPr="001E742E">
        <w:rPr>
          <w:rFonts w:ascii="Times New Roman" w:hAnsi="Times New Roman" w:cs="Times New Roman"/>
          <w:sz w:val="24"/>
          <w:szCs w:val="24"/>
        </w:rPr>
        <w:t>There should be no undisclos</w:t>
      </w:r>
      <w:r w:rsidR="00261330">
        <w:rPr>
          <w:rFonts w:ascii="Times New Roman" w:hAnsi="Times New Roman" w:cs="Times New Roman"/>
          <w:sz w:val="24"/>
          <w:szCs w:val="24"/>
        </w:rPr>
        <w:t xml:space="preserve">ed preferences, no </w:t>
      </w:r>
      <w:r w:rsidR="002E5C96" w:rsidRPr="001E742E">
        <w:rPr>
          <w:rFonts w:ascii="Times New Roman" w:hAnsi="Times New Roman" w:cs="Times New Roman"/>
          <w:sz w:val="24"/>
          <w:szCs w:val="24"/>
        </w:rPr>
        <w:t>secret preferences and no discussions or decisions made</w:t>
      </w:r>
      <w:r>
        <w:rPr>
          <w:rFonts w:ascii="Times New Roman" w:hAnsi="Times New Roman" w:cs="Times New Roman"/>
          <w:sz w:val="24"/>
          <w:szCs w:val="24"/>
        </w:rPr>
        <w:t>, except above</w:t>
      </w:r>
      <w:r w:rsidR="00261330">
        <w:rPr>
          <w:rFonts w:ascii="Times New Roman" w:hAnsi="Times New Roman" w:cs="Times New Roman"/>
          <w:sz w:val="24"/>
          <w:szCs w:val="24"/>
        </w:rPr>
        <w:t>-board</w:t>
      </w:r>
      <w:r w:rsidR="002E5C96" w:rsidRPr="001E742E">
        <w:rPr>
          <w:rFonts w:ascii="Times New Roman" w:hAnsi="Times New Roman" w:cs="Times New Roman"/>
          <w:sz w:val="24"/>
          <w:szCs w:val="24"/>
        </w:rPr>
        <w:t>.</w:t>
      </w:r>
      <w:r w:rsidR="002E5C96" w:rsidRPr="006A413C">
        <w:t xml:space="preserve"> </w:t>
      </w:r>
      <w:r>
        <w:rPr>
          <w:rFonts w:ascii="Times New Roman" w:hAnsi="Times New Roman" w:cs="Times New Roman"/>
          <w:sz w:val="24"/>
          <w:szCs w:val="24"/>
        </w:rPr>
        <w:t>F</w:t>
      </w:r>
      <w:r w:rsidR="00261330">
        <w:rPr>
          <w:rFonts w:ascii="Times New Roman" w:hAnsi="Times New Roman" w:cs="Times New Roman"/>
          <w:sz w:val="24"/>
          <w:szCs w:val="24"/>
        </w:rPr>
        <w:t xml:space="preserve">airness is best achieved by the procuring and disposal </w:t>
      </w:r>
      <w:proofErr w:type="gramStart"/>
      <w:r w:rsidR="00261330">
        <w:rPr>
          <w:rFonts w:ascii="Times New Roman" w:hAnsi="Times New Roman" w:cs="Times New Roman"/>
          <w:sz w:val="24"/>
          <w:szCs w:val="24"/>
        </w:rPr>
        <w:t>entity  applying</w:t>
      </w:r>
      <w:proofErr w:type="gramEnd"/>
      <w:r w:rsidR="00261330">
        <w:rPr>
          <w:rFonts w:ascii="Times New Roman" w:hAnsi="Times New Roman" w:cs="Times New Roman"/>
          <w:sz w:val="24"/>
          <w:szCs w:val="24"/>
        </w:rPr>
        <w:t xml:space="preserve"> the pre-set rules or criterion to the existing bids, as those bids appear on their </w:t>
      </w:r>
      <w:r w:rsidR="002E5C96" w:rsidRPr="006A413C">
        <w:rPr>
          <w:rFonts w:ascii="Times New Roman" w:hAnsi="Times New Roman" w:cs="Times New Roman"/>
          <w:sz w:val="24"/>
          <w:szCs w:val="24"/>
        </w:rPr>
        <w:t>face</w:t>
      </w:r>
      <w:r w:rsidR="002E5C96">
        <w:rPr>
          <w:rFonts w:ascii="Times New Roman" w:hAnsi="Times New Roman" w:cs="Times New Roman"/>
          <w:sz w:val="24"/>
          <w:szCs w:val="24"/>
        </w:rPr>
        <w:t xml:space="preserve">. </w:t>
      </w:r>
      <w:proofErr w:type="gramStart"/>
      <w:r w:rsidR="00261330">
        <w:rPr>
          <w:rFonts w:ascii="Times New Roman" w:hAnsi="Times New Roman" w:cs="Times New Roman"/>
          <w:sz w:val="24"/>
          <w:szCs w:val="24"/>
        </w:rPr>
        <w:t>T</w:t>
      </w:r>
      <w:r w:rsidR="002E5C96" w:rsidRPr="002331AF">
        <w:rPr>
          <w:rFonts w:ascii="Times New Roman" w:hAnsi="Times New Roman" w:cs="Times New Roman"/>
          <w:sz w:val="24"/>
          <w:szCs w:val="24"/>
        </w:rPr>
        <w:t xml:space="preserve">he  </w:t>
      </w:r>
      <w:r w:rsidR="00261330">
        <w:rPr>
          <w:rFonts w:ascii="Times New Roman" w:hAnsi="Times New Roman" w:cs="Times New Roman"/>
          <w:sz w:val="24"/>
          <w:szCs w:val="24"/>
        </w:rPr>
        <w:t>procuring</w:t>
      </w:r>
      <w:proofErr w:type="gramEnd"/>
      <w:r w:rsidR="00261330">
        <w:rPr>
          <w:rFonts w:ascii="Times New Roman" w:hAnsi="Times New Roman" w:cs="Times New Roman"/>
          <w:sz w:val="24"/>
          <w:szCs w:val="24"/>
        </w:rPr>
        <w:t xml:space="preserve"> and disposal entity owes a duty to the bidders to consider the bids fairly without favouring or giving an unfair advantage to one over </w:t>
      </w:r>
      <w:r w:rsidR="002E5C96" w:rsidRPr="002331AF">
        <w:rPr>
          <w:rFonts w:ascii="Times New Roman" w:hAnsi="Times New Roman" w:cs="Times New Roman"/>
          <w:sz w:val="24"/>
          <w:szCs w:val="24"/>
        </w:rPr>
        <w:t>another</w:t>
      </w:r>
      <w:r w:rsidR="002E5C96">
        <w:rPr>
          <w:rFonts w:ascii="Times New Roman" w:hAnsi="Times New Roman" w:cs="Times New Roman"/>
          <w:sz w:val="24"/>
          <w:szCs w:val="24"/>
        </w:rPr>
        <w:t>. T</w:t>
      </w:r>
      <w:r w:rsidR="002E5C96" w:rsidRPr="004C14EF">
        <w:rPr>
          <w:rFonts w:ascii="Times New Roman" w:hAnsi="Times New Roman" w:cs="Times New Roman"/>
          <w:sz w:val="24"/>
          <w:szCs w:val="24"/>
        </w:rPr>
        <w:t xml:space="preserve">he duty of good faith and fairness </w:t>
      </w:r>
      <w:r w:rsidR="00261330">
        <w:rPr>
          <w:rFonts w:ascii="Times New Roman" w:hAnsi="Times New Roman" w:cs="Times New Roman"/>
          <w:sz w:val="24"/>
          <w:szCs w:val="24"/>
        </w:rPr>
        <w:t>is</w:t>
      </w:r>
      <w:r w:rsidR="002E5C96" w:rsidRPr="004C14EF">
        <w:rPr>
          <w:rFonts w:ascii="Times New Roman" w:hAnsi="Times New Roman" w:cs="Times New Roman"/>
          <w:sz w:val="24"/>
          <w:szCs w:val="24"/>
        </w:rPr>
        <w:t xml:space="preserve"> </w:t>
      </w:r>
      <w:r w:rsidR="00261330">
        <w:rPr>
          <w:rFonts w:ascii="Times New Roman" w:hAnsi="Times New Roman" w:cs="Times New Roman"/>
          <w:sz w:val="24"/>
          <w:szCs w:val="24"/>
        </w:rPr>
        <w:t xml:space="preserve">embedded </w:t>
      </w:r>
      <w:r w:rsidR="002E5C96" w:rsidRPr="004C14EF">
        <w:rPr>
          <w:rFonts w:ascii="Times New Roman" w:hAnsi="Times New Roman" w:cs="Times New Roman"/>
          <w:sz w:val="24"/>
          <w:szCs w:val="24"/>
        </w:rPr>
        <w:t xml:space="preserve">in the </w:t>
      </w:r>
      <w:r w:rsidR="00261330">
        <w:rPr>
          <w:rFonts w:ascii="Times New Roman" w:hAnsi="Times New Roman" w:cs="Times New Roman"/>
          <w:sz w:val="24"/>
          <w:szCs w:val="24"/>
        </w:rPr>
        <w:t>bidders</w:t>
      </w:r>
      <w:r w:rsidR="002E5C96" w:rsidRPr="004C14EF">
        <w:rPr>
          <w:rFonts w:ascii="Times New Roman" w:hAnsi="Times New Roman" w:cs="Times New Roman"/>
          <w:sz w:val="24"/>
          <w:szCs w:val="24"/>
        </w:rPr>
        <w:t xml:space="preserve">' reasonable expectation of </w:t>
      </w:r>
      <w:r w:rsidR="00261330">
        <w:rPr>
          <w:rFonts w:ascii="Times New Roman" w:hAnsi="Times New Roman" w:cs="Times New Roman"/>
          <w:sz w:val="24"/>
          <w:szCs w:val="24"/>
        </w:rPr>
        <w:t xml:space="preserve">the procuring and disposal entity's compliance with </w:t>
      </w:r>
      <w:r w:rsidR="002E5C96" w:rsidRPr="004C14EF">
        <w:rPr>
          <w:rFonts w:ascii="Times New Roman" w:hAnsi="Times New Roman" w:cs="Times New Roman"/>
          <w:sz w:val="24"/>
          <w:szCs w:val="24"/>
        </w:rPr>
        <w:t xml:space="preserve">the </w:t>
      </w:r>
      <w:r w:rsidR="00261330">
        <w:rPr>
          <w:rFonts w:ascii="Times New Roman" w:hAnsi="Times New Roman" w:cs="Times New Roman"/>
          <w:sz w:val="24"/>
          <w:szCs w:val="24"/>
        </w:rPr>
        <w:t xml:space="preserve">rules and criterion stipulated in the solicitation documents, as guiding the </w:t>
      </w:r>
      <w:r w:rsidR="002E5C96" w:rsidRPr="004C14EF">
        <w:rPr>
          <w:rFonts w:ascii="Times New Roman" w:hAnsi="Times New Roman" w:cs="Times New Roman"/>
          <w:sz w:val="24"/>
          <w:szCs w:val="24"/>
        </w:rPr>
        <w:t>procurement process</w:t>
      </w:r>
      <w:r w:rsidR="00261330">
        <w:rPr>
          <w:rFonts w:ascii="Times New Roman" w:hAnsi="Times New Roman" w:cs="Times New Roman"/>
          <w:sz w:val="24"/>
          <w:szCs w:val="24"/>
        </w:rPr>
        <w:t xml:space="preserve">. In this context, unfairness that is material is the obvious unfairness which concerns </w:t>
      </w:r>
      <w:r w:rsidR="002E5C96" w:rsidRPr="006A413C">
        <w:rPr>
          <w:rFonts w:ascii="Times New Roman" w:hAnsi="Times New Roman" w:cs="Times New Roman"/>
          <w:sz w:val="24"/>
          <w:szCs w:val="24"/>
        </w:rPr>
        <w:t>t</w:t>
      </w:r>
      <w:r w:rsidR="00261330">
        <w:rPr>
          <w:rFonts w:ascii="Times New Roman" w:hAnsi="Times New Roman" w:cs="Times New Roman"/>
          <w:sz w:val="24"/>
          <w:szCs w:val="24"/>
        </w:rPr>
        <w:t xml:space="preserve">he procuring and disposal entity not playing by the rules it has </w:t>
      </w:r>
      <w:r w:rsidR="002E5C96" w:rsidRPr="006A413C">
        <w:rPr>
          <w:rFonts w:ascii="Times New Roman" w:hAnsi="Times New Roman" w:cs="Times New Roman"/>
          <w:sz w:val="24"/>
          <w:szCs w:val="24"/>
        </w:rPr>
        <w:t>set</w:t>
      </w:r>
      <w:r w:rsidR="00261330">
        <w:rPr>
          <w:rFonts w:ascii="Times New Roman" w:hAnsi="Times New Roman" w:cs="Times New Roman"/>
          <w:sz w:val="24"/>
          <w:szCs w:val="24"/>
        </w:rPr>
        <w:t xml:space="preserve"> as </w:t>
      </w:r>
      <w:r w:rsidR="00261330" w:rsidRPr="00261330">
        <w:rPr>
          <w:rFonts w:ascii="Times New Roman" w:hAnsi="Times New Roman" w:cs="Times New Roman"/>
          <w:sz w:val="24"/>
          <w:szCs w:val="24"/>
        </w:rPr>
        <w:t xml:space="preserve">opposed to unfairness arising from </w:t>
      </w:r>
      <w:r w:rsidR="002E5C96" w:rsidRPr="00261330">
        <w:rPr>
          <w:rFonts w:ascii="Times New Roman" w:hAnsi="Times New Roman" w:cs="Times New Roman"/>
          <w:sz w:val="24"/>
          <w:szCs w:val="24"/>
        </w:rPr>
        <w:t xml:space="preserve">the rules themselves </w:t>
      </w:r>
      <w:r w:rsidR="00261330" w:rsidRPr="00261330">
        <w:rPr>
          <w:rFonts w:ascii="Times New Roman" w:hAnsi="Times New Roman" w:cs="Times New Roman"/>
          <w:sz w:val="24"/>
          <w:szCs w:val="24"/>
        </w:rPr>
        <w:t>being</w:t>
      </w:r>
      <w:r w:rsidR="002E5C96" w:rsidRPr="00261330">
        <w:rPr>
          <w:rFonts w:ascii="Times New Roman" w:hAnsi="Times New Roman" w:cs="Times New Roman"/>
          <w:sz w:val="24"/>
          <w:szCs w:val="24"/>
        </w:rPr>
        <w:t xml:space="preserve"> the source of the perceived unfairness</w:t>
      </w:r>
      <w:r w:rsidR="00261330" w:rsidRPr="00261330">
        <w:rPr>
          <w:rFonts w:ascii="Times New Roman" w:hAnsi="Times New Roman" w:cs="Times New Roman"/>
          <w:sz w:val="24"/>
          <w:szCs w:val="24"/>
        </w:rPr>
        <w:t xml:space="preserve">. </w:t>
      </w:r>
      <w:r w:rsidR="008B4CC8">
        <w:rPr>
          <w:rFonts w:ascii="Times New Roman" w:hAnsi="Times New Roman" w:cs="Times New Roman"/>
          <w:sz w:val="24"/>
          <w:szCs w:val="24"/>
        </w:rPr>
        <w:t>T</w:t>
      </w:r>
      <w:r w:rsidR="008B4CC8" w:rsidRPr="008B4CC8">
        <w:rPr>
          <w:rFonts w:ascii="Times New Roman" w:hAnsi="Times New Roman" w:cs="Times New Roman"/>
          <w:sz w:val="24"/>
          <w:szCs w:val="24"/>
        </w:rPr>
        <w:t xml:space="preserve">he overall </w:t>
      </w:r>
      <w:proofErr w:type="gramStart"/>
      <w:r w:rsidR="008B4CC8" w:rsidRPr="008B4CC8">
        <w:rPr>
          <w:rFonts w:ascii="Times New Roman" w:hAnsi="Times New Roman" w:cs="Times New Roman"/>
          <w:sz w:val="24"/>
          <w:szCs w:val="24"/>
        </w:rPr>
        <w:t>process,</w:t>
      </w:r>
      <w:proofErr w:type="gramEnd"/>
      <w:r w:rsidR="008B4CC8" w:rsidRPr="008B4CC8">
        <w:rPr>
          <w:rFonts w:ascii="Times New Roman" w:hAnsi="Times New Roman" w:cs="Times New Roman"/>
          <w:sz w:val="24"/>
          <w:szCs w:val="24"/>
        </w:rPr>
        <w:t xml:space="preserve"> must be fair, consistent, objective, unbiased, and impartial.</w:t>
      </w:r>
      <w:r w:rsidR="00A1318A">
        <w:rPr>
          <w:rFonts w:ascii="Times New Roman" w:hAnsi="Times New Roman" w:cs="Times New Roman"/>
          <w:sz w:val="24"/>
          <w:szCs w:val="24"/>
        </w:rPr>
        <w:t xml:space="preserve"> This is achieved by a</w:t>
      </w:r>
      <w:r w:rsidR="00A1318A" w:rsidRPr="00A1318A">
        <w:rPr>
          <w:rFonts w:ascii="Times New Roman" w:hAnsi="Times New Roman" w:cs="Times New Roman"/>
          <w:sz w:val="24"/>
          <w:szCs w:val="24"/>
        </w:rPr>
        <w:t>void</w:t>
      </w:r>
      <w:r w:rsidR="00A1318A">
        <w:rPr>
          <w:rFonts w:ascii="Times New Roman" w:hAnsi="Times New Roman" w:cs="Times New Roman"/>
          <w:sz w:val="24"/>
          <w:szCs w:val="24"/>
        </w:rPr>
        <w:t>ing acting in an arbitrary manner and c</w:t>
      </w:r>
      <w:r w:rsidR="00A1318A" w:rsidRPr="00A1318A">
        <w:rPr>
          <w:rFonts w:ascii="Times New Roman" w:hAnsi="Times New Roman" w:cs="Times New Roman"/>
          <w:sz w:val="24"/>
          <w:szCs w:val="24"/>
        </w:rPr>
        <w:t>onsider</w:t>
      </w:r>
      <w:r w:rsidR="00A1318A">
        <w:rPr>
          <w:rFonts w:ascii="Times New Roman" w:hAnsi="Times New Roman" w:cs="Times New Roman"/>
          <w:sz w:val="24"/>
          <w:szCs w:val="24"/>
        </w:rPr>
        <w:t>ing</w:t>
      </w:r>
      <w:r w:rsidR="00A1318A" w:rsidRPr="00A1318A">
        <w:rPr>
          <w:rFonts w:ascii="Times New Roman" w:hAnsi="Times New Roman" w:cs="Times New Roman"/>
          <w:sz w:val="24"/>
          <w:szCs w:val="24"/>
        </w:rPr>
        <w:t xml:space="preserve"> only the evidence presented within </w:t>
      </w:r>
      <w:r w:rsidR="00A1318A">
        <w:rPr>
          <w:rFonts w:ascii="Times New Roman" w:hAnsi="Times New Roman" w:cs="Times New Roman"/>
          <w:sz w:val="24"/>
          <w:szCs w:val="24"/>
        </w:rPr>
        <w:t>the bids</w:t>
      </w:r>
      <w:r w:rsidR="00AE04A2">
        <w:rPr>
          <w:rFonts w:ascii="Times New Roman" w:hAnsi="Times New Roman" w:cs="Times New Roman"/>
          <w:sz w:val="24"/>
          <w:szCs w:val="24"/>
        </w:rPr>
        <w:t>,</w:t>
      </w:r>
      <w:r w:rsidR="00A1318A">
        <w:rPr>
          <w:rFonts w:ascii="Times New Roman" w:hAnsi="Times New Roman" w:cs="Times New Roman"/>
          <w:sz w:val="24"/>
          <w:szCs w:val="24"/>
        </w:rPr>
        <w:t xml:space="preserve"> as </w:t>
      </w:r>
      <w:r w:rsidR="00A1318A" w:rsidRPr="00A1318A">
        <w:rPr>
          <w:rFonts w:ascii="Times New Roman" w:hAnsi="Times New Roman" w:cs="Times New Roman"/>
          <w:sz w:val="24"/>
          <w:szCs w:val="24"/>
        </w:rPr>
        <w:t>submi</w:t>
      </w:r>
      <w:r w:rsidR="00A1318A">
        <w:rPr>
          <w:rFonts w:ascii="Times New Roman" w:hAnsi="Times New Roman" w:cs="Times New Roman"/>
          <w:sz w:val="24"/>
          <w:szCs w:val="24"/>
        </w:rPr>
        <w:t>tted</w:t>
      </w:r>
      <w:r w:rsidR="00A1318A" w:rsidRPr="00A1318A">
        <w:rPr>
          <w:rFonts w:ascii="Times New Roman" w:hAnsi="Times New Roman" w:cs="Times New Roman"/>
          <w:sz w:val="24"/>
          <w:szCs w:val="24"/>
        </w:rPr>
        <w:t xml:space="preserve">. </w:t>
      </w:r>
      <w:r w:rsidR="00A1318A">
        <w:rPr>
          <w:rFonts w:ascii="Times New Roman" w:hAnsi="Times New Roman" w:cs="Times New Roman"/>
          <w:sz w:val="24"/>
          <w:szCs w:val="24"/>
        </w:rPr>
        <w:t xml:space="preserve">No </w:t>
      </w:r>
      <w:r w:rsidR="00A1318A" w:rsidRPr="00A1318A">
        <w:rPr>
          <w:rFonts w:ascii="Times New Roman" w:hAnsi="Times New Roman" w:cs="Times New Roman"/>
          <w:sz w:val="24"/>
          <w:szCs w:val="24"/>
        </w:rPr>
        <w:t xml:space="preserve">prior knowledge of a </w:t>
      </w:r>
      <w:r w:rsidR="00A1318A">
        <w:rPr>
          <w:rFonts w:ascii="Times New Roman" w:hAnsi="Times New Roman" w:cs="Times New Roman"/>
          <w:sz w:val="24"/>
          <w:szCs w:val="24"/>
        </w:rPr>
        <w:t>b</w:t>
      </w:r>
      <w:r w:rsidR="00A1318A" w:rsidRPr="00A1318A">
        <w:rPr>
          <w:rFonts w:ascii="Times New Roman" w:hAnsi="Times New Roman" w:cs="Times New Roman"/>
          <w:sz w:val="24"/>
          <w:szCs w:val="24"/>
        </w:rPr>
        <w:t xml:space="preserve">idder or their </w:t>
      </w:r>
      <w:r w:rsidR="00AE04A2">
        <w:rPr>
          <w:rFonts w:ascii="Times New Roman" w:hAnsi="Times New Roman" w:cs="Times New Roman"/>
          <w:sz w:val="24"/>
          <w:szCs w:val="24"/>
        </w:rPr>
        <w:t xml:space="preserve">bid </w:t>
      </w:r>
      <w:r w:rsidR="00A1318A" w:rsidRPr="00A1318A">
        <w:rPr>
          <w:rFonts w:ascii="Times New Roman" w:hAnsi="Times New Roman" w:cs="Times New Roman"/>
          <w:sz w:val="24"/>
          <w:szCs w:val="24"/>
        </w:rPr>
        <w:t>may be taken into account.</w:t>
      </w:r>
    </w:p>
    <w:p w:rsidR="00E757C1" w:rsidRDefault="00E757C1" w:rsidP="00E757C1">
      <w:pPr>
        <w:spacing w:after="0" w:line="360" w:lineRule="auto"/>
        <w:jc w:val="both"/>
        <w:rPr>
          <w:rFonts w:ascii="Times New Roman" w:hAnsi="Times New Roman" w:cs="Times New Roman"/>
          <w:sz w:val="24"/>
          <w:szCs w:val="24"/>
        </w:rPr>
      </w:pPr>
    </w:p>
    <w:p w:rsidR="002E5C96" w:rsidRDefault="00261330" w:rsidP="008D7E1B">
      <w:pPr>
        <w:spacing w:after="0" w:line="360" w:lineRule="auto"/>
        <w:jc w:val="both"/>
        <w:rPr>
          <w:rFonts w:ascii="Times New Roman" w:hAnsi="Times New Roman" w:cs="Times New Roman"/>
          <w:sz w:val="24"/>
          <w:szCs w:val="24"/>
        </w:rPr>
      </w:pPr>
      <w:r w:rsidRPr="00261330">
        <w:rPr>
          <w:rFonts w:ascii="Times New Roman" w:hAnsi="Times New Roman" w:cs="Times New Roman"/>
          <w:sz w:val="24"/>
          <w:szCs w:val="24"/>
        </w:rPr>
        <w:t xml:space="preserve">In </w:t>
      </w:r>
      <w:proofErr w:type="spellStart"/>
      <w:r w:rsidRPr="00261330">
        <w:rPr>
          <w:rFonts w:ascii="Times New Roman" w:hAnsi="Times New Roman" w:cs="Times New Roman"/>
          <w:i/>
          <w:sz w:val="24"/>
          <w:szCs w:val="24"/>
        </w:rPr>
        <w:t>Buttcon</w:t>
      </w:r>
      <w:proofErr w:type="spellEnd"/>
      <w:r w:rsidRPr="00261330">
        <w:rPr>
          <w:rFonts w:ascii="Times New Roman" w:hAnsi="Times New Roman" w:cs="Times New Roman"/>
          <w:i/>
          <w:sz w:val="24"/>
          <w:szCs w:val="24"/>
        </w:rPr>
        <w:t xml:space="preserve"> Ltd. v. Toronto Electric Commissioners, (2003) 65 O.R. (3d) 601</w:t>
      </w:r>
      <w:r w:rsidRPr="00261330">
        <w:rPr>
          <w:rFonts w:ascii="Times New Roman" w:hAnsi="Times New Roman" w:cs="Times New Roman"/>
          <w:sz w:val="24"/>
          <w:szCs w:val="24"/>
        </w:rPr>
        <w:t xml:space="preserve"> (Ont. S.C.J.), the Ontario Superior Court of Justice concluded that the duty of fairness entailed </w:t>
      </w:r>
      <w:r w:rsidR="00E757C1">
        <w:rPr>
          <w:rFonts w:ascii="Times New Roman" w:hAnsi="Times New Roman" w:cs="Times New Roman"/>
          <w:sz w:val="24"/>
          <w:szCs w:val="24"/>
        </w:rPr>
        <w:t>bids</w:t>
      </w:r>
      <w:r w:rsidRPr="00261330">
        <w:rPr>
          <w:rFonts w:ascii="Times New Roman" w:hAnsi="Times New Roman" w:cs="Times New Roman"/>
          <w:sz w:val="24"/>
          <w:szCs w:val="24"/>
        </w:rPr>
        <w:t xml:space="preserve"> being considered according to the same criteria</w:t>
      </w:r>
      <w:r w:rsidR="00E757C1">
        <w:rPr>
          <w:rFonts w:ascii="Times New Roman" w:hAnsi="Times New Roman" w:cs="Times New Roman"/>
          <w:sz w:val="24"/>
          <w:szCs w:val="24"/>
        </w:rPr>
        <w:t xml:space="preserve">. The court in that </w:t>
      </w:r>
      <w:r w:rsidR="00AE04A2">
        <w:rPr>
          <w:rFonts w:ascii="Times New Roman" w:hAnsi="Times New Roman" w:cs="Times New Roman"/>
          <w:sz w:val="24"/>
          <w:szCs w:val="24"/>
        </w:rPr>
        <w:t xml:space="preserve">case </w:t>
      </w:r>
      <w:r w:rsidR="002E5C96" w:rsidRPr="002331AF">
        <w:rPr>
          <w:rFonts w:ascii="Times New Roman" w:hAnsi="Times New Roman" w:cs="Times New Roman"/>
          <w:sz w:val="24"/>
          <w:szCs w:val="24"/>
        </w:rPr>
        <w:t xml:space="preserve">was asked to consider a similar issue in the context </w:t>
      </w:r>
      <w:proofErr w:type="gramStart"/>
      <w:r w:rsidR="002E5C96" w:rsidRPr="002331AF">
        <w:rPr>
          <w:rFonts w:ascii="Times New Roman" w:hAnsi="Times New Roman" w:cs="Times New Roman"/>
          <w:sz w:val="24"/>
          <w:szCs w:val="24"/>
        </w:rPr>
        <w:t xml:space="preserve">of </w:t>
      </w:r>
      <w:r w:rsidR="00E757C1">
        <w:rPr>
          <w:rFonts w:ascii="Times New Roman" w:hAnsi="Times New Roman" w:cs="Times New Roman"/>
          <w:sz w:val="24"/>
          <w:szCs w:val="24"/>
        </w:rPr>
        <w:t xml:space="preserve"> a</w:t>
      </w:r>
      <w:proofErr w:type="gramEnd"/>
      <w:r w:rsidR="00E757C1">
        <w:rPr>
          <w:rFonts w:ascii="Times New Roman" w:hAnsi="Times New Roman" w:cs="Times New Roman"/>
          <w:sz w:val="24"/>
          <w:szCs w:val="24"/>
        </w:rPr>
        <w:t xml:space="preserve"> request for bids </w:t>
      </w:r>
      <w:r w:rsidR="002E5C96" w:rsidRPr="002331AF">
        <w:rPr>
          <w:rFonts w:ascii="Times New Roman" w:hAnsi="Times New Roman" w:cs="Times New Roman"/>
          <w:sz w:val="24"/>
          <w:szCs w:val="24"/>
        </w:rPr>
        <w:t>for a design</w:t>
      </w:r>
      <w:r w:rsidR="00E757C1">
        <w:rPr>
          <w:rFonts w:ascii="Times New Roman" w:hAnsi="Times New Roman" w:cs="Times New Roman"/>
          <w:sz w:val="24"/>
          <w:szCs w:val="24"/>
        </w:rPr>
        <w:t xml:space="preserve"> </w:t>
      </w:r>
      <w:r w:rsidR="002E5C96" w:rsidRPr="002331AF">
        <w:rPr>
          <w:rFonts w:ascii="Times New Roman" w:hAnsi="Times New Roman" w:cs="Times New Roman"/>
          <w:sz w:val="24"/>
          <w:szCs w:val="24"/>
        </w:rPr>
        <w:t>/</w:t>
      </w:r>
      <w:r w:rsidR="00E757C1">
        <w:rPr>
          <w:rFonts w:ascii="Times New Roman" w:hAnsi="Times New Roman" w:cs="Times New Roman"/>
          <w:sz w:val="24"/>
          <w:szCs w:val="24"/>
        </w:rPr>
        <w:t xml:space="preserve"> </w:t>
      </w:r>
      <w:r w:rsidR="002E5C96" w:rsidRPr="002331AF">
        <w:rPr>
          <w:rFonts w:ascii="Times New Roman" w:hAnsi="Times New Roman" w:cs="Times New Roman"/>
          <w:sz w:val="24"/>
          <w:szCs w:val="24"/>
        </w:rPr>
        <w:t>build project. The case presented a golden opportunity for the Court to</w:t>
      </w:r>
      <w:r w:rsidR="00E757C1">
        <w:rPr>
          <w:rFonts w:ascii="Times New Roman" w:hAnsi="Times New Roman" w:cs="Times New Roman"/>
          <w:sz w:val="24"/>
          <w:szCs w:val="24"/>
        </w:rPr>
        <w:t xml:space="preserve"> </w:t>
      </w:r>
      <w:r w:rsidR="002E5C96" w:rsidRPr="002331AF">
        <w:rPr>
          <w:rFonts w:ascii="Times New Roman" w:hAnsi="Times New Roman" w:cs="Times New Roman"/>
          <w:sz w:val="24"/>
          <w:szCs w:val="24"/>
        </w:rPr>
        <w:t xml:space="preserve">spell out the true nature of this newly evolving duty of fairness, </w:t>
      </w:r>
      <w:r w:rsidR="00E757C1">
        <w:rPr>
          <w:rFonts w:ascii="Times New Roman" w:hAnsi="Times New Roman" w:cs="Times New Roman"/>
          <w:sz w:val="24"/>
          <w:szCs w:val="24"/>
        </w:rPr>
        <w:t xml:space="preserve">existing outside of Contract. In that case, four short-listed bidders </w:t>
      </w:r>
      <w:r w:rsidR="002E5C96" w:rsidRPr="002331AF">
        <w:rPr>
          <w:rFonts w:ascii="Times New Roman" w:hAnsi="Times New Roman" w:cs="Times New Roman"/>
          <w:sz w:val="24"/>
          <w:szCs w:val="24"/>
        </w:rPr>
        <w:t>sub</w:t>
      </w:r>
      <w:r w:rsidR="00E757C1">
        <w:rPr>
          <w:rFonts w:ascii="Times New Roman" w:hAnsi="Times New Roman" w:cs="Times New Roman"/>
          <w:sz w:val="24"/>
          <w:szCs w:val="24"/>
        </w:rPr>
        <w:t xml:space="preserve">mitted </w:t>
      </w:r>
      <w:r w:rsidR="002E5C96" w:rsidRPr="002331AF">
        <w:rPr>
          <w:rFonts w:ascii="Times New Roman" w:hAnsi="Times New Roman" w:cs="Times New Roman"/>
          <w:sz w:val="24"/>
          <w:szCs w:val="24"/>
        </w:rPr>
        <w:t>design</w:t>
      </w:r>
      <w:r w:rsidR="00E757C1">
        <w:rPr>
          <w:rFonts w:ascii="Times New Roman" w:hAnsi="Times New Roman" w:cs="Times New Roman"/>
          <w:sz w:val="24"/>
          <w:szCs w:val="24"/>
        </w:rPr>
        <w:t xml:space="preserve"> </w:t>
      </w:r>
      <w:r w:rsidR="002E5C96" w:rsidRPr="002331AF">
        <w:rPr>
          <w:rFonts w:ascii="Times New Roman" w:hAnsi="Times New Roman" w:cs="Times New Roman"/>
          <w:sz w:val="24"/>
          <w:szCs w:val="24"/>
        </w:rPr>
        <w:t>/</w:t>
      </w:r>
      <w:r w:rsidR="00E757C1">
        <w:rPr>
          <w:rFonts w:ascii="Times New Roman" w:hAnsi="Times New Roman" w:cs="Times New Roman"/>
          <w:sz w:val="24"/>
          <w:szCs w:val="24"/>
        </w:rPr>
        <w:t xml:space="preserve"> </w:t>
      </w:r>
      <w:proofErr w:type="gramStart"/>
      <w:r w:rsidR="00E757C1">
        <w:rPr>
          <w:rFonts w:ascii="Times New Roman" w:hAnsi="Times New Roman" w:cs="Times New Roman"/>
          <w:sz w:val="24"/>
          <w:szCs w:val="24"/>
        </w:rPr>
        <w:t>build  bids</w:t>
      </w:r>
      <w:proofErr w:type="gramEnd"/>
      <w:r w:rsidR="00E757C1">
        <w:rPr>
          <w:rFonts w:ascii="Times New Roman" w:hAnsi="Times New Roman" w:cs="Times New Roman"/>
          <w:sz w:val="24"/>
          <w:szCs w:val="24"/>
        </w:rPr>
        <w:t xml:space="preserve"> </w:t>
      </w:r>
      <w:r w:rsidR="00E757C1">
        <w:rPr>
          <w:rFonts w:ascii="Times New Roman" w:hAnsi="Times New Roman" w:cs="Times New Roman"/>
          <w:sz w:val="24"/>
          <w:szCs w:val="24"/>
        </w:rPr>
        <w:lastRenderedPageBreak/>
        <w:t xml:space="preserve">for a new service centre facility. The bids ranged greatly </w:t>
      </w:r>
      <w:r w:rsidR="002E5C96" w:rsidRPr="002331AF">
        <w:rPr>
          <w:rFonts w:ascii="Times New Roman" w:hAnsi="Times New Roman" w:cs="Times New Roman"/>
          <w:sz w:val="24"/>
          <w:szCs w:val="24"/>
        </w:rPr>
        <w:t>in both design and price. Two of the proposals had a capital cost of</w:t>
      </w:r>
      <w:r w:rsidR="00E757C1">
        <w:rPr>
          <w:rFonts w:ascii="Times New Roman" w:hAnsi="Times New Roman" w:cs="Times New Roman"/>
          <w:sz w:val="24"/>
          <w:szCs w:val="24"/>
        </w:rPr>
        <w:t xml:space="preserve"> </w:t>
      </w:r>
      <w:r w:rsidR="002E5C96" w:rsidRPr="002331AF">
        <w:rPr>
          <w:rFonts w:ascii="Times New Roman" w:hAnsi="Times New Roman" w:cs="Times New Roman"/>
          <w:sz w:val="24"/>
          <w:szCs w:val="24"/>
        </w:rPr>
        <w:t xml:space="preserve">just over $27 million, while the other two (including </w:t>
      </w:r>
      <w:proofErr w:type="spellStart"/>
      <w:r w:rsidR="002E5C96" w:rsidRPr="002331AF">
        <w:rPr>
          <w:rFonts w:ascii="Times New Roman" w:hAnsi="Times New Roman" w:cs="Times New Roman"/>
          <w:sz w:val="24"/>
          <w:szCs w:val="24"/>
        </w:rPr>
        <w:t>Buttcon’s</w:t>
      </w:r>
      <w:proofErr w:type="spellEnd"/>
      <w:r w:rsidR="002E5C96" w:rsidRPr="002331AF">
        <w:rPr>
          <w:rFonts w:ascii="Times New Roman" w:hAnsi="Times New Roman" w:cs="Times New Roman"/>
          <w:sz w:val="24"/>
          <w:szCs w:val="24"/>
        </w:rPr>
        <w:t>) were over $40 million. After carrying out the detailed evaluation of all proposals, Toronto Hydro se</w:t>
      </w:r>
      <w:r w:rsidR="00E757C1">
        <w:rPr>
          <w:rFonts w:ascii="Times New Roman" w:hAnsi="Times New Roman" w:cs="Times New Roman"/>
          <w:sz w:val="24"/>
          <w:szCs w:val="24"/>
        </w:rPr>
        <w:t xml:space="preserve">lected the second lowest-priced bidder who proceeded to build the new </w:t>
      </w:r>
      <w:r w:rsidR="002E5C96" w:rsidRPr="002331AF">
        <w:rPr>
          <w:rFonts w:ascii="Times New Roman" w:hAnsi="Times New Roman" w:cs="Times New Roman"/>
          <w:sz w:val="24"/>
          <w:szCs w:val="24"/>
        </w:rPr>
        <w:t>service</w:t>
      </w:r>
      <w:r w:rsidR="00E757C1">
        <w:rPr>
          <w:rFonts w:ascii="Times New Roman" w:hAnsi="Times New Roman" w:cs="Times New Roman"/>
          <w:sz w:val="24"/>
          <w:szCs w:val="24"/>
        </w:rPr>
        <w:t xml:space="preserve"> </w:t>
      </w:r>
      <w:r w:rsidR="002E5C96" w:rsidRPr="002331AF">
        <w:rPr>
          <w:rFonts w:ascii="Times New Roman" w:hAnsi="Times New Roman" w:cs="Times New Roman"/>
          <w:sz w:val="24"/>
          <w:szCs w:val="24"/>
        </w:rPr>
        <w:t>centre.</w:t>
      </w:r>
      <w:r w:rsidR="00E757C1">
        <w:rPr>
          <w:rFonts w:ascii="Times New Roman" w:hAnsi="Times New Roman" w:cs="Times New Roman"/>
          <w:sz w:val="24"/>
          <w:szCs w:val="24"/>
        </w:rPr>
        <w:t xml:space="preserve"> In </w:t>
      </w:r>
      <w:proofErr w:type="gramStart"/>
      <w:r w:rsidR="00E757C1">
        <w:rPr>
          <w:rFonts w:ascii="Times New Roman" w:hAnsi="Times New Roman" w:cs="Times New Roman"/>
          <w:sz w:val="24"/>
          <w:szCs w:val="24"/>
        </w:rPr>
        <w:t>the  meantime</w:t>
      </w:r>
      <w:proofErr w:type="gramEnd"/>
      <w:r w:rsidR="00E757C1">
        <w:rPr>
          <w:rFonts w:ascii="Times New Roman" w:hAnsi="Times New Roman" w:cs="Times New Roman"/>
          <w:sz w:val="24"/>
          <w:szCs w:val="24"/>
        </w:rPr>
        <w:t xml:space="preserve">, </w:t>
      </w:r>
      <w:proofErr w:type="spellStart"/>
      <w:r w:rsidR="00E757C1">
        <w:rPr>
          <w:rFonts w:ascii="Times New Roman" w:hAnsi="Times New Roman" w:cs="Times New Roman"/>
          <w:sz w:val="24"/>
          <w:szCs w:val="24"/>
        </w:rPr>
        <w:t>Buttcon</w:t>
      </w:r>
      <w:proofErr w:type="spellEnd"/>
      <w:r w:rsidR="00E757C1">
        <w:rPr>
          <w:rFonts w:ascii="Times New Roman" w:hAnsi="Times New Roman" w:cs="Times New Roman"/>
          <w:sz w:val="24"/>
          <w:szCs w:val="24"/>
        </w:rPr>
        <w:t xml:space="preserve"> and other members of its design team </w:t>
      </w:r>
      <w:r w:rsidR="002E5C96" w:rsidRPr="002331AF">
        <w:rPr>
          <w:rFonts w:ascii="Times New Roman" w:hAnsi="Times New Roman" w:cs="Times New Roman"/>
          <w:sz w:val="24"/>
          <w:szCs w:val="24"/>
        </w:rPr>
        <w:t>complained</w:t>
      </w:r>
      <w:r w:rsidR="00E757C1">
        <w:rPr>
          <w:rFonts w:ascii="Times New Roman" w:hAnsi="Times New Roman" w:cs="Times New Roman"/>
          <w:sz w:val="24"/>
          <w:szCs w:val="24"/>
        </w:rPr>
        <w:t xml:space="preserve"> that the process had been fatally flawed and the result unfair. </w:t>
      </w:r>
      <w:proofErr w:type="spellStart"/>
      <w:r w:rsidR="00E757C1">
        <w:rPr>
          <w:rFonts w:ascii="Times New Roman" w:hAnsi="Times New Roman" w:cs="Times New Roman"/>
          <w:sz w:val="24"/>
          <w:szCs w:val="24"/>
        </w:rPr>
        <w:t>Buttcon</w:t>
      </w:r>
      <w:proofErr w:type="spellEnd"/>
      <w:r w:rsidR="00E757C1">
        <w:rPr>
          <w:rFonts w:ascii="Times New Roman" w:hAnsi="Times New Roman" w:cs="Times New Roman"/>
          <w:sz w:val="24"/>
          <w:szCs w:val="24"/>
        </w:rPr>
        <w:t xml:space="preserve"> argued </w:t>
      </w:r>
      <w:r w:rsidR="002E5C96" w:rsidRPr="002331AF">
        <w:rPr>
          <w:rFonts w:ascii="Times New Roman" w:hAnsi="Times New Roman" w:cs="Times New Roman"/>
          <w:sz w:val="24"/>
          <w:szCs w:val="24"/>
        </w:rPr>
        <w:t>Toronto Hydro had selected a non-compliant bidder and therefore breached its obligations to the other bidders. Had the successful proponent been properly disqualified</w:t>
      </w:r>
      <w:r w:rsidR="00E757C1">
        <w:rPr>
          <w:rFonts w:ascii="Times New Roman" w:hAnsi="Times New Roman" w:cs="Times New Roman"/>
          <w:sz w:val="24"/>
          <w:szCs w:val="24"/>
        </w:rPr>
        <w:t xml:space="preserve">, </w:t>
      </w:r>
      <w:proofErr w:type="spellStart"/>
      <w:r w:rsidR="002E5C96" w:rsidRPr="002331AF">
        <w:rPr>
          <w:rFonts w:ascii="Times New Roman" w:hAnsi="Times New Roman" w:cs="Times New Roman"/>
          <w:sz w:val="24"/>
          <w:szCs w:val="24"/>
        </w:rPr>
        <w:t>Buttcon</w:t>
      </w:r>
      <w:proofErr w:type="spellEnd"/>
      <w:r w:rsidR="002E5C96" w:rsidRPr="002331AF">
        <w:rPr>
          <w:rFonts w:ascii="Times New Roman" w:hAnsi="Times New Roman" w:cs="Times New Roman"/>
          <w:sz w:val="24"/>
          <w:szCs w:val="24"/>
        </w:rPr>
        <w:t xml:space="preserve"> alleged it would have been awarded the contract instead. </w:t>
      </w:r>
      <w:proofErr w:type="spellStart"/>
      <w:r w:rsidR="002E5C96" w:rsidRPr="002331AF">
        <w:rPr>
          <w:rFonts w:ascii="Times New Roman" w:hAnsi="Times New Roman" w:cs="Times New Roman"/>
          <w:sz w:val="24"/>
          <w:szCs w:val="24"/>
        </w:rPr>
        <w:t>Buttcon</w:t>
      </w:r>
      <w:proofErr w:type="spellEnd"/>
      <w:r w:rsidR="002E5C96" w:rsidRPr="002331AF">
        <w:rPr>
          <w:rFonts w:ascii="Times New Roman" w:hAnsi="Times New Roman" w:cs="Times New Roman"/>
          <w:sz w:val="24"/>
          <w:szCs w:val="24"/>
        </w:rPr>
        <w:t xml:space="preserve"> sued for</w:t>
      </w:r>
      <w:r w:rsidR="00E757C1">
        <w:rPr>
          <w:rFonts w:ascii="Times New Roman" w:hAnsi="Times New Roman" w:cs="Times New Roman"/>
          <w:sz w:val="24"/>
          <w:szCs w:val="24"/>
        </w:rPr>
        <w:t xml:space="preserve"> damages, claiming that </w:t>
      </w:r>
      <w:r w:rsidR="002E5C96" w:rsidRPr="002331AF">
        <w:rPr>
          <w:rFonts w:ascii="Times New Roman" w:hAnsi="Times New Roman" w:cs="Times New Roman"/>
          <w:sz w:val="24"/>
          <w:szCs w:val="24"/>
        </w:rPr>
        <w:t>Toron</w:t>
      </w:r>
      <w:r w:rsidR="00E757C1">
        <w:rPr>
          <w:rFonts w:ascii="Times New Roman" w:hAnsi="Times New Roman" w:cs="Times New Roman"/>
          <w:sz w:val="24"/>
          <w:szCs w:val="24"/>
        </w:rPr>
        <w:t xml:space="preserve">to Hydro’s conduct had caused </w:t>
      </w:r>
      <w:proofErr w:type="spellStart"/>
      <w:r w:rsidR="00E757C1">
        <w:rPr>
          <w:rFonts w:ascii="Times New Roman" w:hAnsi="Times New Roman" w:cs="Times New Roman"/>
          <w:sz w:val="24"/>
          <w:szCs w:val="24"/>
        </w:rPr>
        <w:t>Buttcon</w:t>
      </w:r>
      <w:proofErr w:type="spellEnd"/>
      <w:r w:rsidR="00E757C1">
        <w:rPr>
          <w:rFonts w:ascii="Times New Roman" w:hAnsi="Times New Roman" w:cs="Times New Roman"/>
          <w:sz w:val="24"/>
          <w:szCs w:val="24"/>
        </w:rPr>
        <w:t xml:space="preserve"> to lose </w:t>
      </w:r>
      <w:r w:rsidR="002E5C96" w:rsidRPr="002331AF">
        <w:rPr>
          <w:rFonts w:ascii="Times New Roman" w:hAnsi="Times New Roman" w:cs="Times New Roman"/>
          <w:sz w:val="24"/>
          <w:szCs w:val="24"/>
        </w:rPr>
        <w:t>the</w:t>
      </w:r>
      <w:r w:rsidR="00E757C1">
        <w:rPr>
          <w:rFonts w:ascii="Times New Roman" w:hAnsi="Times New Roman" w:cs="Times New Roman"/>
          <w:sz w:val="24"/>
          <w:szCs w:val="24"/>
        </w:rPr>
        <w:t xml:space="preserve"> opportunity to earn the anticipated </w:t>
      </w:r>
      <w:r w:rsidR="002E5C96" w:rsidRPr="002331AF">
        <w:rPr>
          <w:rFonts w:ascii="Times New Roman" w:hAnsi="Times New Roman" w:cs="Times New Roman"/>
          <w:sz w:val="24"/>
          <w:szCs w:val="24"/>
        </w:rPr>
        <w:t>profits.</w:t>
      </w:r>
      <w:r w:rsidR="002E5C96" w:rsidRPr="003755B4">
        <w:t xml:space="preserve"> </w:t>
      </w:r>
      <w:r w:rsidR="00E757C1">
        <w:rPr>
          <w:rFonts w:ascii="Times New Roman" w:hAnsi="Times New Roman" w:cs="Times New Roman"/>
          <w:sz w:val="24"/>
          <w:szCs w:val="24"/>
        </w:rPr>
        <w:t xml:space="preserve">The </w:t>
      </w:r>
      <w:r w:rsidR="002E5C96" w:rsidRPr="003755B4">
        <w:rPr>
          <w:rFonts w:ascii="Times New Roman" w:hAnsi="Times New Roman" w:cs="Times New Roman"/>
          <w:sz w:val="24"/>
          <w:szCs w:val="24"/>
        </w:rPr>
        <w:t>Court went on</w:t>
      </w:r>
      <w:r w:rsidR="00E757C1">
        <w:rPr>
          <w:rFonts w:ascii="Times New Roman" w:hAnsi="Times New Roman" w:cs="Times New Roman"/>
          <w:sz w:val="24"/>
          <w:szCs w:val="24"/>
        </w:rPr>
        <w:t xml:space="preserve"> to </w:t>
      </w:r>
      <w:r w:rsidR="002E5C96" w:rsidRPr="003755B4">
        <w:rPr>
          <w:rFonts w:ascii="Times New Roman" w:hAnsi="Times New Roman" w:cs="Times New Roman"/>
          <w:sz w:val="24"/>
          <w:szCs w:val="24"/>
        </w:rPr>
        <w:t>consider whether a further legal duty fell on Toronto Hydro to be fair, outside of</w:t>
      </w:r>
      <w:r w:rsidR="00E757C1">
        <w:rPr>
          <w:rFonts w:ascii="Times New Roman" w:hAnsi="Times New Roman" w:cs="Times New Roman"/>
          <w:sz w:val="24"/>
          <w:szCs w:val="24"/>
        </w:rPr>
        <w:t xml:space="preserve"> </w:t>
      </w:r>
      <w:r w:rsidR="002E5C96" w:rsidRPr="003755B4">
        <w:rPr>
          <w:rFonts w:ascii="Times New Roman" w:hAnsi="Times New Roman" w:cs="Times New Roman"/>
          <w:sz w:val="24"/>
          <w:szCs w:val="24"/>
        </w:rPr>
        <w:t xml:space="preserve">any implied contractual obligation arising </w:t>
      </w:r>
      <w:r w:rsidR="002E5C96" w:rsidRPr="00E757C1">
        <w:rPr>
          <w:rFonts w:ascii="Times New Roman" w:hAnsi="Times New Roman" w:cs="Times New Roman"/>
          <w:sz w:val="24"/>
          <w:szCs w:val="24"/>
        </w:rPr>
        <w:t xml:space="preserve">under </w:t>
      </w:r>
      <w:r w:rsidR="00E757C1" w:rsidRPr="00E757C1">
        <w:rPr>
          <w:rFonts w:ascii="Times New Roman" w:hAnsi="Times New Roman" w:cs="Times New Roman"/>
          <w:sz w:val="24"/>
          <w:szCs w:val="24"/>
        </w:rPr>
        <w:t>the contract</w:t>
      </w:r>
      <w:r w:rsidR="002E5C96" w:rsidRPr="00E757C1">
        <w:rPr>
          <w:rFonts w:ascii="Times New Roman" w:hAnsi="Times New Roman" w:cs="Times New Roman"/>
          <w:sz w:val="24"/>
          <w:szCs w:val="24"/>
        </w:rPr>
        <w:t xml:space="preserve">. It </w:t>
      </w:r>
      <w:r w:rsidR="00E757C1" w:rsidRPr="00E757C1">
        <w:rPr>
          <w:rFonts w:ascii="Times New Roman" w:hAnsi="Times New Roman" w:cs="Times New Roman"/>
          <w:sz w:val="24"/>
          <w:szCs w:val="24"/>
        </w:rPr>
        <w:t xml:space="preserve">held that the procuring and disposal entity </w:t>
      </w:r>
      <w:r w:rsidR="002E5C96" w:rsidRPr="00E757C1">
        <w:rPr>
          <w:rFonts w:ascii="Times New Roman" w:hAnsi="Times New Roman" w:cs="Times New Roman"/>
          <w:sz w:val="24"/>
          <w:szCs w:val="24"/>
        </w:rPr>
        <w:t>does</w:t>
      </w:r>
      <w:r w:rsidR="00E757C1" w:rsidRPr="00E757C1">
        <w:rPr>
          <w:rFonts w:ascii="Times New Roman" w:hAnsi="Times New Roman" w:cs="Times New Roman"/>
          <w:sz w:val="24"/>
          <w:szCs w:val="24"/>
        </w:rPr>
        <w:t xml:space="preserve"> owe a duty to </w:t>
      </w:r>
      <w:proofErr w:type="gramStart"/>
      <w:r w:rsidR="002E5C96" w:rsidRPr="00E757C1">
        <w:rPr>
          <w:rFonts w:ascii="Times New Roman" w:hAnsi="Times New Roman" w:cs="Times New Roman"/>
          <w:sz w:val="24"/>
          <w:szCs w:val="24"/>
        </w:rPr>
        <w:t xml:space="preserve">consider  </w:t>
      </w:r>
      <w:r w:rsidR="00E757C1" w:rsidRPr="00E757C1">
        <w:rPr>
          <w:rFonts w:ascii="Times New Roman" w:hAnsi="Times New Roman" w:cs="Times New Roman"/>
          <w:sz w:val="24"/>
          <w:szCs w:val="24"/>
        </w:rPr>
        <w:t>bids</w:t>
      </w:r>
      <w:proofErr w:type="gramEnd"/>
      <w:r w:rsidR="00E757C1" w:rsidRPr="00E757C1">
        <w:rPr>
          <w:rFonts w:ascii="Times New Roman" w:hAnsi="Times New Roman" w:cs="Times New Roman"/>
          <w:sz w:val="24"/>
          <w:szCs w:val="24"/>
        </w:rPr>
        <w:t xml:space="preserve"> f</w:t>
      </w:r>
      <w:r w:rsidR="002E5C96" w:rsidRPr="00E757C1">
        <w:rPr>
          <w:rFonts w:ascii="Times New Roman" w:hAnsi="Times New Roman" w:cs="Times New Roman"/>
          <w:sz w:val="24"/>
          <w:szCs w:val="24"/>
        </w:rPr>
        <w:t>airly</w:t>
      </w:r>
      <w:r w:rsidR="00E757C1">
        <w:rPr>
          <w:rFonts w:ascii="Times New Roman" w:hAnsi="Times New Roman" w:cs="Times New Roman"/>
          <w:sz w:val="24"/>
          <w:szCs w:val="24"/>
        </w:rPr>
        <w:t xml:space="preserve"> without favouring or giving an unfair advantage to one over another, </w:t>
      </w:r>
      <w:r w:rsidR="002E5C96" w:rsidRPr="003755B4">
        <w:rPr>
          <w:rFonts w:ascii="Times New Roman" w:hAnsi="Times New Roman" w:cs="Times New Roman"/>
          <w:sz w:val="24"/>
          <w:szCs w:val="24"/>
        </w:rPr>
        <w:t>even</w:t>
      </w:r>
      <w:r w:rsidR="00E757C1">
        <w:t xml:space="preserve"> </w:t>
      </w:r>
      <w:r w:rsidR="002E5C96" w:rsidRPr="003755B4">
        <w:rPr>
          <w:rFonts w:ascii="Times New Roman" w:hAnsi="Times New Roman" w:cs="Times New Roman"/>
          <w:sz w:val="24"/>
          <w:szCs w:val="24"/>
        </w:rPr>
        <w:t xml:space="preserve">without  </w:t>
      </w:r>
      <w:r w:rsidR="00E757C1">
        <w:rPr>
          <w:rFonts w:ascii="Times New Roman" w:hAnsi="Times New Roman" w:cs="Times New Roman"/>
          <w:sz w:val="24"/>
          <w:szCs w:val="24"/>
        </w:rPr>
        <w:t xml:space="preserve">a contract </w:t>
      </w:r>
      <w:r w:rsidR="002E5C96" w:rsidRPr="003755B4">
        <w:rPr>
          <w:rFonts w:ascii="Times New Roman" w:hAnsi="Times New Roman" w:cs="Times New Roman"/>
          <w:sz w:val="24"/>
          <w:szCs w:val="24"/>
        </w:rPr>
        <w:t>having  arisen</w:t>
      </w:r>
      <w:r w:rsidR="00097559">
        <w:rPr>
          <w:rFonts w:ascii="Times New Roman" w:hAnsi="Times New Roman" w:cs="Times New Roman"/>
          <w:sz w:val="24"/>
          <w:szCs w:val="24"/>
        </w:rPr>
        <w:t>.</w:t>
      </w:r>
    </w:p>
    <w:p w:rsidR="00097559" w:rsidRDefault="00097559" w:rsidP="008D7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E5C96" w:rsidRDefault="002E5C96" w:rsidP="00A14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purpose </w:t>
      </w:r>
      <w:proofErr w:type="gramStart"/>
      <w:r w:rsidRPr="003D06E8">
        <w:rPr>
          <w:rFonts w:ascii="Times New Roman" w:hAnsi="Times New Roman" w:cs="Times New Roman"/>
          <w:sz w:val="24"/>
          <w:szCs w:val="24"/>
        </w:rPr>
        <w:t>of</w:t>
      </w:r>
      <w:r>
        <w:rPr>
          <w:rFonts w:ascii="Times New Roman" w:hAnsi="Times New Roman" w:cs="Times New Roman"/>
          <w:sz w:val="24"/>
          <w:szCs w:val="24"/>
        </w:rPr>
        <w:t xml:space="preserve">  </w:t>
      </w:r>
      <w:r w:rsidR="008D7E1B">
        <w:rPr>
          <w:rFonts w:ascii="Times New Roman" w:hAnsi="Times New Roman" w:cs="Times New Roman"/>
          <w:sz w:val="24"/>
          <w:szCs w:val="24"/>
        </w:rPr>
        <w:t>a</w:t>
      </w:r>
      <w:proofErr w:type="gramEnd"/>
      <w:r w:rsidR="008D7E1B">
        <w:rPr>
          <w:rFonts w:ascii="Times New Roman" w:hAnsi="Times New Roman" w:cs="Times New Roman"/>
          <w:sz w:val="24"/>
          <w:szCs w:val="24"/>
        </w:rPr>
        <w:t xml:space="preserve"> technical evaluation </w:t>
      </w:r>
      <w:r>
        <w:rPr>
          <w:rFonts w:ascii="Times New Roman" w:hAnsi="Times New Roman" w:cs="Times New Roman"/>
          <w:sz w:val="24"/>
          <w:szCs w:val="24"/>
        </w:rPr>
        <w:t xml:space="preserve">is </w:t>
      </w:r>
      <w:r w:rsidR="008D7E1B">
        <w:rPr>
          <w:rFonts w:ascii="Times New Roman" w:hAnsi="Times New Roman" w:cs="Times New Roman"/>
          <w:sz w:val="24"/>
          <w:szCs w:val="24"/>
        </w:rPr>
        <w:t xml:space="preserve">to identify and </w:t>
      </w:r>
      <w:r w:rsidRPr="003D06E8">
        <w:rPr>
          <w:rFonts w:ascii="Times New Roman" w:hAnsi="Times New Roman" w:cs="Times New Roman"/>
          <w:sz w:val="24"/>
          <w:szCs w:val="24"/>
        </w:rPr>
        <w:t xml:space="preserve">reject </w:t>
      </w:r>
      <w:r w:rsidR="008D7E1B">
        <w:rPr>
          <w:rFonts w:ascii="Times New Roman" w:hAnsi="Times New Roman" w:cs="Times New Roman"/>
          <w:sz w:val="24"/>
          <w:szCs w:val="24"/>
        </w:rPr>
        <w:t xml:space="preserve">bids that are </w:t>
      </w:r>
      <w:r w:rsidRPr="003D06E8">
        <w:rPr>
          <w:rFonts w:ascii="Times New Roman" w:hAnsi="Times New Roman" w:cs="Times New Roman"/>
          <w:sz w:val="24"/>
          <w:szCs w:val="24"/>
        </w:rPr>
        <w:t>incomplete,</w:t>
      </w:r>
      <w:r w:rsidR="008D7E1B">
        <w:rPr>
          <w:rFonts w:ascii="Times New Roman" w:hAnsi="Times New Roman" w:cs="Times New Roman"/>
          <w:sz w:val="24"/>
          <w:szCs w:val="24"/>
        </w:rPr>
        <w:t xml:space="preserve"> invalid, or which contain material </w:t>
      </w:r>
      <w:r w:rsidRPr="003D06E8">
        <w:rPr>
          <w:rFonts w:ascii="Times New Roman" w:hAnsi="Times New Roman" w:cs="Times New Roman"/>
          <w:sz w:val="24"/>
          <w:szCs w:val="24"/>
        </w:rPr>
        <w:t>deviations</w:t>
      </w:r>
      <w:r w:rsidR="00B05028">
        <w:rPr>
          <w:rFonts w:ascii="Times New Roman" w:hAnsi="Times New Roman" w:cs="Times New Roman"/>
          <w:sz w:val="24"/>
          <w:szCs w:val="24"/>
        </w:rPr>
        <w:t xml:space="preserve"> </w:t>
      </w:r>
      <w:r w:rsidR="008B4CC8">
        <w:rPr>
          <w:rFonts w:ascii="Times New Roman" w:hAnsi="Times New Roman" w:cs="Times New Roman"/>
          <w:sz w:val="24"/>
          <w:szCs w:val="24"/>
        </w:rPr>
        <w:t>from</w:t>
      </w:r>
      <w:r w:rsidR="00B05028">
        <w:rPr>
          <w:rFonts w:ascii="Times New Roman" w:hAnsi="Times New Roman" w:cs="Times New Roman"/>
          <w:sz w:val="24"/>
          <w:szCs w:val="24"/>
        </w:rPr>
        <w:t xml:space="preserve"> </w:t>
      </w:r>
      <w:r w:rsidR="008D7E1B">
        <w:rPr>
          <w:rFonts w:ascii="Times New Roman" w:hAnsi="Times New Roman" w:cs="Times New Roman"/>
          <w:sz w:val="24"/>
          <w:szCs w:val="24"/>
        </w:rPr>
        <w:t xml:space="preserve">the </w:t>
      </w:r>
      <w:r w:rsidR="00B05028">
        <w:rPr>
          <w:rFonts w:ascii="Times New Roman" w:hAnsi="Times New Roman" w:cs="Times New Roman"/>
          <w:sz w:val="24"/>
          <w:szCs w:val="24"/>
        </w:rPr>
        <w:t xml:space="preserve">solicitation or </w:t>
      </w:r>
      <w:r w:rsidR="008D7E1B">
        <w:rPr>
          <w:rFonts w:ascii="Times New Roman" w:hAnsi="Times New Roman" w:cs="Times New Roman"/>
          <w:sz w:val="24"/>
          <w:szCs w:val="24"/>
        </w:rPr>
        <w:t xml:space="preserve">tender documents and therefore are not to </w:t>
      </w:r>
      <w:r w:rsidRPr="003D06E8">
        <w:rPr>
          <w:rFonts w:ascii="Times New Roman" w:hAnsi="Times New Roman" w:cs="Times New Roman"/>
          <w:sz w:val="24"/>
          <w:szCs w:val="24"/>
        </w:rPr>
        <w:t>be considered further</w:t>
      </w:r>
      <w:r>
        <w:rPr>
          <w:rFonts w:ascii="Times New Roman" w:hAnsi="Times New Roman" w:cs="Times New Roman"/>
          <w:sz w:val="24"/>
          <w:szCs w:val="24"/>
        </w:rPr>
        <w:t xml:space="preserve">. </w:t>
      </w:r>
      <w:r w:rsidR="008D7E1B">
        <w:rPr>
          <w:rFonts w:ascii="Times New Roman" w:hAnsi="Times New Roman" w:cs="Times New Roman"/>
          <w:sz w:val="24"/>
          <w:szCs w:val="24"/>
        </w:rPr>
        <w:t xml:space="preserve">At this stage, attention is directed toward deficiencies that, if </w:t>
      </w:r>
      <w:r w:rsidRPr="00FC5254">
        <w:rPr>
          <w:rFonts w:ascii="Times New Roman" w:hAnsi="Times New Roman" w:cs="Times New Roman"/>
          <w:sz w:val="24"/>
          <w:szCs w:val="24"/>
        </w:rPr>
        <w:t>accepted,</w:t>
      </w:r>
      <w:r w:rsidR="008D7E1B">
        <w:rPr>
          <w:rFonts w:ascii="Times New Roman" w:hAnsi="Times New Roman" w:cs="Times New Roman"/>
          <w:sz w:val="24"/>
          <w:szCs w:val="24"/>
        </w:rPr>
        <w:t xml:space="preserve">   would provide </w:t>
      </w:r>
      <w:r>
        <w:rPr>
          <w:rFonts w:ascii="Times New Roman" w:hAnsi="Times New Roman" w:cs="Times New Roman"/>
          <w:sz w:val="24"/>
          <w:szCs w:val="24"/>
        </w:rPr>
        <w:t xml:space="preserve">unfair </w:t>
      </w:r>
      <w:r w:rsidR="008D7E1B">
        <w:rPr>
          <w:rFonts w:ascii="Times New Roman" w:hAnsi="Times New Roman" w:cs="Times New Roman"/>
          <w:sz w:val="24"/>
          <w:szCs w:val="24"/>
        </w:rPr>
        <w:t xml:space="preserve">advantages to </w:t>
      </w:r>
      <w:r w:rsidRPr="00FC5254">
        <w:rPr>
          <w:rFonts w:ascii="Times New Roman" w:hAnsi="Times New Roman" w:cs="Times New Roman"/>
          <w:sz w:val="24"/>
          <w:szCs w:val="24"/>
        </w:rPr>
        <w:t xml:space="preserve">the </w:t>
      </w:r>
      <w:r w:rsidR="008D7E1B">
        <w:rPr>
          <w:rFonts w:ascii="Times New Roman" w:hAnsi="Times New Roman" w:cs="Times New Roman"/>
          <w:sz w:val="24"/>
          <w:szCs w:val="24"/>
        </w:rPr>
        <w:t xml:space="preserve">bidder. Sound judgment must be </w:t>
      </w:r>
      <w:r w:rsidR="00A27B37">
        <w:rPr>
          <w:rFonts w:ascii="Times New Roman" w:hAnsi="Times New Roman" w:cs="Times New Roman"/>
          <w:sz w:val="24"/>
          <w:szCs w:val="24"/>
        </w:rPr>
        <w:t>used. S</w:t>
      </w:r>
      <w:r w:rsidR="008D7E1B">
        <w:rPr>
          <w:rFonts w:ascii="Times New Roman" w:hAnsi="Times New Roman" w:cs="Times New Roman"/>
          <w:sz w:val="24"/>
          <w:szCs w:val="24"/>
        </w:rPr>
        <w:t xml:space="preserve">imple </w:t>
      </w:r>
      <w:r w:rsidRPr="00FC5254">
        <w:rPr>
          <w:rFonts w:ascii="Times New Roman" w:hAnsi="Times New Roman" w:cs="Times New Roman"/>
          <w:sz w:val="24"/>
          <w:szCs w:val="24"/>
        </w:rPr>
        <w:t>omission</w:t>
      </w:r>
      <w:r w:rsidR="008D7E1B">
        <w:rPr>
          <w:rFonts w:ascii="Times New Roman" w:hAnsi="Times New Roman" w:cs="Times New Roman"/>
          <w:sz w:val="24"/>
          <w:szCs w:val="24"/>
        </w:rPr>
        <w:t xml:space="preserve">s or mistakes arguably occasioned by </w:t>
      </w:r>
      <w:r w:rsidRPr="00FC5254">
        <w:rPr>
          <w:rFonts w:ascii="Times New Roman" w:hAnsi="Times New Roman" w:cs="Times New Roman"/>
          <w:sz w:val="24"/>
          <w:szCs w:val="24"/>
        </w:rPr>
        <w:t>hu</w:t>
      </w:r>
      <w:r w:rsidR="008D7E1B">
        <w:rPr>
          <w:rFonts w:ascii="Times New Roman" w:hAnsi="Times New Roman" w:cs="Times New Roman"/>
          <w:sz w:val="24"/>
          <w:szCs w:val="24"/>
        </w:rPr>
        <w:t>man error should not be grounds for rejection of a bid</w:t>
      </w:r>
      <w:r w:rsidRPr="00FC5254">
        <w:rPr>
          <w:rFonts w:ascii="Times New Roman" w:hAnsi="Times New Roman" w:cs="Times New Roman"/>
          <w:sz w:val="24"/>
          <w:szCs w:val="24"/>
        </w:rPr>
        <w:t>.</w:t>
      </w:r>
      <w:r w:rsidRPr="00284593">
        <w:t xml:space="preserve"> </w:t>
      </w:r>
      <w:r w:rsidRPr="00284593">
        <w:rPr>
          <w:rFonts w:ascii="Times New Roman" w:hAnsi="Times New Roman" w:cs="Times New Roman"/>
          <w:sz w:val="24"/>
          <w:szCs w:val="24"/>
        </w:rPr>
        <w:t xml:space="preserve">As a general rule, major deviations are those that, if accepted, would not fulfil the purposes for which the tender </w:t>
      </w:r>
      <w:r w:rsidR="00B05028">
        <w:rPr>
          <w:rFonts w:ascii="Times New Roman" w:hAnsi="Times New Roman" w:cs="Times New Roman"/>
          <w:sz w:val="24"/>
          <w:szCs w:val="24"/>
        </w:rPr>
        <w:t xml:space="preserve">was requested, or would </w:t>
      </w:r>
      <w:r w:rsidRPr="00284593">
        <w:rPr>
          <w:rFonts w:ascii="Times New Roman" w:hAnsi="Times New Roman" w:cs="Times New Roman"/>
          <w:sz w:val="24"/>
          <w:szCs w:val="24"/>
        </w:rPr>
        <w:t xml:space="preserve">prevent a </w:t>
      </w:r>
      <w:r w:rsidR="00B05028">
        <w:rPr>
          <w:rFonts w:ascii="Times New Roman" w:hAnsi="Times New Roman" w:cs="Times New Roman"/>
          <w:sz w:val="24"/>
          <w:szCs w:val="24"/>
        </w:rPr>
        <w:t xml:space="preserve">fair comparison </w:t>
      </w:r>
      <w:r w:rsidR="00A27B37">
        <w:rPr>
          <w:rFonts w:ascii="Times New Roman" w:hAnsi="Times New Roman" w:cs="Times New Roman"/>
          <w:sz w:val="24"/>
          <w:szCs w:val="24"/>
        </w:rPr>
        <w:t xml:space="preserve">with </w:t>
      </w:r>
      <w:r w:rsidRPr="00284593">
        <w:rPr>
          <w:rFonts w:ascii="Times New Roman" w:hAnsi="Times New Roman" w:cs="Times New Roman"/>
          <w:sz w:val="24"/>
          <w:szCs w:val="24"/>
        </w:rPr>
        <w:t>tenders</w:t>
      </w:r>
      <w:r w:rsidR="00A27B37">
        <w:rPr>
          <w:rFonts w:ascii="Times New Roman" w:hAnsi="Times New Roman" w:cs="Times New Roman"/>
          <w:sz w:val="24"/>
          <w:szCs w:val="24"/>
        </w:rPr>
        <w:t xml:space="preserve"> that are </w:t>
      </w:r>
      <w:proofErr w:type="gramStart"/>
      <w:r w:rsidR="00A27B37">
        <w:rPr>
          <w:rFonts w:ascii="Times New Roman" w:hAnsi="Times New Roman" w:cs="Times New Roman"/>
          <w:sz w:val="24"/>
          <w:szCs w:val="24"/>
        </w:rPr>
        <w:t>properly  compliant</w:t>
      </w:r>
      <w:proofErr w:type="gramEnd"/>
      <w:r w:rsidR="00A27B37">
        <w:rPr>
          <w:rFonts w:ascii="Times New Roman" w:hAnsi="Times New Roman" w:cs="Times New Roman"/>
          <w:sz w:val="24"/>
          <w:szCs w:val="24"/>
        </w:rPr>
        <w:t xml:space="preserve"> with the solicitation or tender </w:t>
      </w:r>
      <w:r w:rsidRPr="00284593">
        <w:rPr>
          <w:rFonts w:ascii="Times New Roman" w:hAnsi="Times New Roman" w:cs="Times New Roman"/>
          <w:sz w:val="24"/>
          <w:szCs w:val="24"/>
        </w:rPr>
        <w:t>documents</w:t>
      </w:r>
      <w:r w:rsidR="008D7E1B">
        <w:rPr>
          <w:rFonts w:ascii="Times New Roman" w:hAnsi="Times New Roman" w:cs="Times New Roman"/>
          <w:sz w:val="24"/>
          <w:szCs w:val="24"/>
        </w:rPr>
        <w:t>. It is for that reason that Regulation 81</w:t>
      </w:r>
      <w:r w:rsidR="00B05028">
        <w:rPr>
          <w:rFonts w:ascii="Times New Roman" w:hAnsi="Times New Roman" w:cs="Times New Roman"/>
          <w:sz w:val="24"/>
          <w:szCs w:val="24"/>
        </w:rPr>
        <w:t xml:space="preserve"> </w:t>
      </w:r>
      <w:r w:rsidR="008D7E1B">
        <w:rPr>
          <w:rFonts w:ascii="Times New Roman" w:hAnsi="Times New Roman" w:cs="Times New Roman"/>
          <w:sz w:val="24"/>
          <w:szCs w:val="24"/>
        </w:rPr>
        <w:t xml:space="preserve">(5) of </w:t>
      </w:r>
      <w:r w:rsidR="008D7E1B" w:rsidRPr="004F6471">
        <w:rPr>
          <w:rFonts w:ascii="Times New Roman" w:hAnsi="Times New Roman" w:cs="Times New Roman"/>
          <w:i/>
          <w:sz w:val="24"/>
          <w:szCs w:val="24"/>
        </w:rPr>
        <w:t>The Local Governments (Public Procurement and Disposal of Public Assets) Regulations, 2006; S.1 39 of 2006</w:t>
      </w:r>
      <w:r w:rsidR="008D7E1B">
        <w:rPr>
          <w:rFonts w:ascii="Times New Roman" w:hAnsi="Times New Roman" w:cs="Times New Roman"/>
          <w:i/>
          <w:sz w:val="24"/>
          <w:szCs w:val="24"/>
        </w:rPr>
        <w:t xml:space="preserve">, </w:t>
      </w:r>
      <w:r w:rsidR="008D7E1B">
        <w:rPr>
          <w:rFonts w:ascii="Times New Roman" w:hAnsi="Times New Roman" w:cs="Times New Roman"/>
          <w:sz w:val="24"/>
          <w:szCs w:val="24"/>
        </w:rPr>
        <w:t xml:space="preserve">requires that </w:t>
      </w:r>
      <w:r w:rsidR="00A27B37">
        <w:rPr>
          <w:rFonts w:ascii="Times New Roman" w:hAnsi="Times New Roman" w:cs="Times New Roman"/>
          <w:sz w:val="24"/>
          <w:szCs w:val="24"/>
        </w:rPr>
        <w:t>a</w:t>
      </w:r>
      <w:r w:rsidR="00A27B37" w:rsidRPr="00A27B37">
        <w:rPr>
          <w:rFonts w:ascii="Times New Roman" w:hAnsi="Times New Roman" w:cs="Times New Roman"/>
          <w:sz w:val="24"/>
          <w:szCs w:val="24"/>
        </w:rPr>
        <w:t>n</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evaluation</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report</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sh</w:t>
      </w:r>
      <w:r w:rsidR="00A27B37">
        <w:rPr>
          <w:rFonts w:ascii="Times New Roman" w:hAnsi="Times New Roman" w:cs="Times New Roman"/>
          <w:sz w:val="24"/>
          <w:szCs w:val="24"/>
        </w:rPr>
        <w:t xml:space="preserve">ould </w:t>
      </w:r>
      <w:r w:rsidR="00A27B37" w:rsidRPr="00A27B37">
        <w:rPr>
          <w:rFonts w:ascii="Times New Roman" w:hAnsi="Times New Roman" w:cs="Times New Roman"/>
          <w:sz w:val="24"/>
          <w:szCs w:val="24"/>
        </w:rPr>
        <w:t>contain</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reasons</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for</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the</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rejection</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of</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any</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bid</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and</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details</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of</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any</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non-material</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deviations</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accepted</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and</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the</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way</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in</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which</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they</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have</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been</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quantified</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and</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taken</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into</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account</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in</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the</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financial</w:t>
      </w:r>
      <w:r w:rsidR="00A27B37">
        <w:rPr>
          <w:rFonts w:ascii="Times New Roman" w:hAnsi="Times New Roman" w:cs="Times New Roman"/>
          <w:sz w:val="24"/>
          <w:szCs w:val="24"/>
        </w:rPr>
        <w:t xml:space="preserve"> </w:t>
      </w:r>
      <w:r w:rsidR="00A27B37" w:rsidRPr="00A27B37">
        <w:rPr>
          <w:rFonts w:ascii="Times New Roman" w:hAnsi="Times New Roman" w:cs="Times New Roman"/>
          <w:sz w:val="24"/>
          <w:szCs w:val="24"/>
        </w:rPr>
        <w:t>compariso</w:t>
      </w:r>
      <w:r w:rsidR="00A27B37">
        <w:rPr>
          <w:rFonts w:ascii="Times New Roman" w:hAnsi="Times New Roman" w:cs="Times New Roman"/>
          <w:sz w:val="24"/>
          <w:szCs w:val="24"/>
        </w:rPr>
        <w:t xml:space="preserve">n. </w:t>
      </w:r>
      <w:r w:rsidR="007F32CE" w:rsidRPr="007F32CE">
        <w:rPr>
          <w:rFonts w:ascii="Times New Roman" w:hAnsi="Times New Roman" w:cs="Times New Roman"/>
          <w:sz w:val="24"/>
          <w:szCs w:val="24"/>
        </w:rPr>
        <w:t xml:space="preserve">The key is that the evaluation must be conducted according to the </w:t>
      </w:r>
      <w:r w:rsidR="007F32CE">
        <w:rPr>
          <w:rFonts w:ascii="Times New Roman" w:hAnsi="Times New Roman" w:cs="Times New Roman"/>
          <w:sz w:val="24"/>
          <w:szCs w:val="24"/>
        </w:rPr>
        <w:t xml:space="preserve">criteria and </w:t>
      </w:r>
      <w:r w:rsidR="007F32CE" w:rsidRPr="007F32CE">
        <w:rPr>
          <w:rFonts w:ascii="Times New Roman" w:hAnsi="Times New Roman" w:cs="Times New Roman"/>
          <w:sz w:val="24"/>
          <w:szCs w:val="24"/>
        </w:rPr>
        <w:t xml:space="preserve">methodology specified in the solicitation documents.  </w:t>
      </w:r>
    </w:p>
    <w:p w:rsidR="00475FBB" w:rsidRDefault="00475FBB" w:rsidP="00A142C1">
      <w:pPr>
        <w:spacing w:after="0" w:line="360" w:lineRule="auto"/>
        <w:jc w:val="both"/>
        <w:rPr>
          <w:rFonts w:ascii="Times New Roman" w:hAnsi="Times New Roman" w:cs="Times New Roman"/>
          <w:sz w:val="24"/>
          <w:szCs w:val="24"/>
        </w:rPr>
      </w:pPr>
    </w:p>
    <w:p w:rsidR="002C67FB" w:rsidRDefault="00A142C1" w:rsidP="00FF5D66">
      <w:pPr>
        <w:spacing w:after="0" w:line="360" w:lineRule="auto"/>
        <w:jc w:val="both"/>
      </w:pPr>
      <w:r>
        <w:rPr>
          <w:rFonts w:ascii="Times New Roman" w:hAnsi="Times New Roman" w:cs="Times New Roman"/>
          <w:sz w:val="24"/>
          <w:szCs w:val="24"/>
        </w:rPr>
        <w:lastRenderedPageBreak/>
        <w:t>At the technical evaluation stage, m</w:t>
      </w:r>
      <w:r w:rsidRPr="00605C24">
        <w:rPr>
          <w:rFonts w:ascii="Times New Roman" w:hAnsi="Times New Roman" w:cs="Times New Roman"/>
          <w:sz w:val="24"/>
          <w:szCs w:val="24"/>
        </w:rPr>
        <w:t xml:space="preserve">andatory criteria </w:t>
      </w:r>
      <w:r w:rsidR="00AB2C92">
        <w:rPr>
          <w:rFonts w:ascii="Times New Roman" w:hAnsi="Times New Roman" w:cs="Times New Roman"/>
          <w:sz w:val="24"/>
          <w:szCs w:val="24"/>
        </w:rPr>
        <w:t xml:space="preserve">and </w:t>
      </w:r>
      <w:r w:rsidR="00AB2C92" w:rsidRPr="00AB2C92">
        <w:rPr>
          <w:rFonts w:ascii="Times New Roman" w:hAnsi="Times New Roman" w:cs="Times New Roman"/>
          <w:sz w:val="24"/>
          <w:szCs w:val="24"/>
        </w:rPr>
        <w:t xml:space="preserve">any </w:t>
      </w:r>
      <w:r w:rsidR="00AB2C92">
        <w:rPr>
          <w:rFonts w:ascii="Times New Roman" w:hAnsi="Times New Roman" w:cs="Times New Roman"/>
          <w:sz w:val="24"/>
          <w:szCs w:val="24"/>
        </w:rPr>
        <w:t>r</w:t>
      </w:r>
      <w:r w:rsidR="00AB2C92" w:rsidRPr="00AB2C92">
        <w:rPr>
          <w:rFonts w:ascii="Times New Roman" w:hAnsi="Times New Roman" w:cs="Times New Roman"/>
          <w:sz w:val="24"/>
          <w:szCs w:val="24"/>
        </w:rPr>
        <w:t xml:space="preserve">ated </w:t>
      </w:r>
      <w:r w:rsidR="00AB2C92">
        <w:rPr>
          <w:rFonts w:ascii="Times New Roman" w:hAnsi="Times New Roman" w:cs="Times New Roman"/>
          <w:sz w:val="24"/>
          <w:szCs w:val="24"/>
        </w:rPr>
        <w:t>criteria</w:t>
      </w:r>
      <w:r w:rsidR="00AB2C92" w:rsidRPr="00AB2C92">
        <w:rPr>
          <w:rFonts w:ascii="Times New Roman" w:hAnsi="Times New Roman" w:cs="Times New Roman"/>
          <w:sz w:val="24"/>
          <w:szCs w:val="24"/>
        </w:rPr>
        <w:t xml:space="preserve"> </w:t>
      </w:r>
      <w:r w:rsidRPr="00605C24">
        <w:rPr>
          <w:rFonts w:ascii="Times New Roman" w:hAnsi="Times New Roman" w:cs="Times New Roman"/>
          <w:sz w:val="24"/>
          <w:szCs w:val="24"/>
        </w:rPr>
        <w:t>are assessed on a simple pass</w:t>
      </w:r>
      <w:r>
        <w:rPr>
          <w:rFonts w:ascii="Times New Roman" w:hAnsi="Times New Roman" w:cs="Times New Roman"/>
          <w:sz w:val="24"/>
          <w:szCs w:val="24"/>
        </w:rPr>
        <w:t xml:space="preserve"> </w:t>
      </w:r>
      <w:r w:rsidRPr="00605C24">
        <w:rPr>
          <w:rFonts w:ascii="Times New Roman" w:hAnsi="Times New Roman" w:cs="Times New Roman"/>
          <w:sz w:val="24"/>
          <w:szCs w:val="24"/>
        </w:rPr>
        <w:t>/</w:t>
      </w:r>
      <w:r>
        <w:rPr>
          <w:rFonts w:ascii="Times New Roman" w:hAnsi="Times New Roman" w:cs="Times New Roman"/>
          <w:sz w:val="24"/>
          <w:szCs w:val="24"/>
        </w:rPr>
        <w:t xml:space="preserve"> </w:t>
      </w:r>
      <w:r w:rsidRPr="00605C24">
        <w:rPr>
          <w:rFonts w:ascii="Times New Roman" w:hAnsi="Times New Roman" w:cs="Times New Roman"/>
          <w:sz w:val="24"/>
          <w:szCs w:val="24"/>
        </w:rPr>
        <w:t xml:space="preserve">fail basis. </w:t>
      </w:r>
      <w:r w:rsidR="000B42F0">
        <w:rPr>
          <w:rFonts w:ascii="Times New Roman" w:hAnsi="Times New Roman" w:cs="Times New Roman"/>
          <w:sz w:val="24"/>
          <w:szCs w:val="24"/>
        </w:rPr>
        <w:t>Each bid is e</w:t>
      </w:r>
      <w:r w:rsidR="000B42F0" w:rsidRPr="000B42F0">
        <w:rPr>
          <w:rFonts w:ascii="Times New Roman" w:hAnsi="Times New Roman" w:cs="Times New Roman"/>
          <w:sz w:val="24"/>
          <w:szCs w:val="24"/>
        </w:rPr>
        <w:t>valuate</w:t>
      </w:r>
      <w:r w:rsidR="000B42F0">
        <w:rPr>
          <w:rFonts w:ascii="Times New Roman" w:hAnsi="Times New Roman" w:cs="Times New Roman"/>
          <w:sz w:val="24"/>
          <w:szCs w:val="24"/>
        </w:rPr>
        <w:t>d</w:t>
      </w:r>
      <w:r w:rsidR="000B42F0" w:rsidRPr="000B42F0">
        <w:rPr>
          <w:rFonts w:ascii="Times New Roman" w:hAnsi="Times New Roman" w:cs="Times New Roman"/>
          <w:sz w:val="24"/>
          <w:szCs w:val="24"/>
        </w:rPr>
        <w:t xml:space="preserve"> on its own merits solely against the published evaluation criteria</w:t>
      </w:r>
      <w:r w:rsidR="000B42F0">
        <w:rPr>
          <w:rFonts w:ascii="Times New Roman" w:hAnsi="Times New Roman" w:cs="Times New Roman"/>
          <w:sz w:val="24"/>
          <w:szCs w:val="24"/>
        </w:rPr>
        <w:t>.</w:t>
      </w:r>
      <w:r w:rsidR="000B42F0" w:rsidRPr="000B42F0">
        <w:rPr>
          <w:rFonts w:ascii="Times New Roman" w:hAnsi="Times New Roman" w:cs="Times New Roman"/>
          <w:sz w:val="24"/>
          <w:szCs w:val="24"/>
        </w:rPr>
        <w:t xml:space="preserve"> </w:t>
      </w:r>
      <w:r w:rsidR="000B42F0">
        <w:rPr>
          <w:rFonts w:ascii="Times New Roman" w:hAnsi="Times New Roman" w:cs="Times New Roman"/>
          <w:sz w:val="24"/>
          <w:szCs w:val="24"/>
        </w:rPr>
        <w:t>Bids</w:t>
      </w:r>
      <w:r w:rsidR="000B42F0" w:rsidRPr="000B42F0">
        <w:rPr>
          <w:rFonts w:ascii="Times New Roman" w:hAnsi="Times New Roman" w:cs="Times New Roman"/>
          <w:sz w:val="24"/>
          <w:szCs w:val="24"/>
        </w:rPr>
        <w:t xml:space="preserve"> cannot be compared one to another to arrive at results. </w:t>
      </w:r>
      <w:r w:rsidRPr="00605C24">
        <w:rPr>
          <w:rFonts w:ascii="Times New Roman" w:hAnsi="Times New Roman" w:cs="Times New Roman"/>
          <w:sz w:val="24"/>
          <w:szCs w:val="24"/>
        </w:rPr>
        <w:t xml:space="preserve">Bids that fail to meet any of the mandatory </w:t>
      </w:r>
      <w:r w:rsidR="00AB2C92">
        <w:rPr>
          <w:rFonts w:ascii="Times New Roman" w:hAnsi="Times New Roman" w:cs="Times New Roman"/>
          <w:sz w:val="24"/>
          <w:szCs w:val="24"/>
        </w:rPr>
        <w:t xml:space="preserve">or rated criteria will be considered </w:t>
      </w:r>
      <w:r w:rsidRPr="00605C24">
        <w:rPr>
          <w:rFonts w:ascii="Times New Roman" w:hAnsi="Times New Roman" w:cs="Times New Roman"/>
          <w:sz w:val="24"/>
          <w:szCs w:val="24"/>
        </w:rPr>
        <w:t>non-responsive.</w:t>
      </w:r>
      <w:r w:rsidRPr="006B2F57">
        <w:rPr>
          <w:rFonts w:ascii="Times New Roman" w:hAnsi="Times New Roman" w:cs="Times New Roman"/>
          <w:sz w:val="24"/>
          <w:szCs w:val="24"/>
        </w:rPr>
        <w:t xml:space="preserve"> </w:t>
      </w:r>
      <w:r w:rsidR="00084C28">
        <w:rPr>
          <w:rFonts w:ascii="Times New Roman" w:hAnsi="Times New Roman" w:cs="Times New Roman"/>
          <w:sz w:val="24"/>
          <w:szCs w:val="24"/>
        </w:rPr>
        <w:t>I</w:t>
      </w:r>
      <w:r w:rsidR="00084C28" w:rsidRPr="00084C28">
        <w:rPr>
          <w:rFonts w:ascii="Times New Roman" w:hAnsi="Times New Roman" w:cs="Times New Roman"/>
          <w:sz w:val="24"/>
          <w:szCs w:val="24"/>
        </w:rPr>
        <w:t xml:space="preserve">n keeping with the duty of fairness, any ambiguities in the published criteria should be interpreted in favour of the </w:t>
      </w:r>
      <w:r w:rsidR="00084C28">
        <w:rPr>
          <w:rFonts w:ascii="Times New Roman" w:hAnsi="Times New Roman" w:cs="Times New Roman"/>
          <w:sz w:val="24"/>
          <w:szCs w:val="24"/>
        </w:rPr>
        <w:t>b</w:t>
      </w:r>
      <w:r w:rsidR="00084C28" w:rsidRPr="00084C28">
        <w:rPr>
          <w:rFonts w:ascii="Times New Roman" w:hAnsi="Times New Roman" w:cs="Times New Roman"/>
          <w:sz w:val="24"/>
          <w:szCs w:val="24"/>
        </w:rPr>
        <w:t xml:space="preserve">idders. </w:t>
      </w:r>
      <w:r w:rsidR="00AB2C92">
        <w:rPr>
          <w:rFonts w:ascii="Times New Roman" w:hAnsi="Times New Roman" w:cs="Times New Roman"/>
          <w:sz w:val="24"/>
          <w:szCs w:val="24"/>
        </w:rPr>
        <w:t xml:space="preserve">Although they are </w:t>
      </w:r>
      <w:r w:rsidRPr="00FC493F">
        <w:rPr>
          <w:rFonts w:ascii="Times New Roman" w:hAnsi="Times New Roman" w:cs="Times New Roman"/>
          <w:sz w:val="24"/>
          <w:szCs w:val="24"/>
        </w:rPr>
        <w:t>not precluded from seeking clarifications</w:t>
      </w:r>
      <w:r>
        <w:rPr>
          <w:rFonts w:ascii="Times New Roman" w:hAnsi="Times New Roman" w:cs="Times New Roman"/>
          <w:sz w:val="24"/>
          <w:szCs w:val="24"/>
        </w:rPr>
        <w:t xml:space="preserve">, procuring and disposal entities </w:t>
      </w:r>
      <w:r w:rsidRPr="00FC493F">
        <w:rPr>
          <w:rFonts w:ascii="Times New Roman" w:hAnsi="Times New Roman" w:cs="Times New Roman"/>
          <w:sz w:val="24"/>
          <w:szCs w:val="24"/>
        </w:rPr>
        <w:t xml:space="preserve">are not obliged (particularly in the context of a </w:t>
      </w:r>
      <w:r>
        <w:rPr>
          <w:rFonts w:ascii="Times New Roman" w:hAnsi="Times New Roman" w:cs="Times New Roman"/>
          <w:sz w:val="24"/>
          <w:szCs w:val="24"/>
        </w:rPr>
        <w:t>selective</w:t>
      </w:r>
      <w:r w:rsidRPr="00FC493F">
        <w:rPr>
          <w:rFonts w:ascii="Times New Roman" w:hAnsi="Times New Roman" w:cs="Times New Roman"/>
          <w:sz w:val="24"/>
          <w:szCs w:val="24"/>
        </w:rPr>
        <w:t xml:space="preserve"> procedure) to </w:t>
      </w:r>
      <w:r>
        <w:rPr>
          <w:rFonts w:ascii="Times New Roman" w:hAnsi="Times New Roman" w:cs="Times New Roman"/>
          <w:sz w:val="24"/>
          <w:szCs w:val="24"/>
        </w:rPr>
        <w:t xml:space="preserve">seek </w:t>
      </w:r>
      <w:r w:rsidRPr="00FC493F">
        <w:rPr>
          <w:rFonts w:ascii="Times New Roman" w:hAnsi="Times New Roman" w:cs="Times New Roman"/>
          <w:sz w:val="24"/>
          <w:szCs w:val="24"/>
        </w:rPr>
        <w:t>clarif</w:t>
      </w:r>
      <w:r>
        <w:rPr>
          <w:rFonts w:ascii="Times New Roman" w:hAnsi="Times New Roman" w:cs="Times New Roman"/>
          <w:sz w:val="24"/>
          <w:szCs w:val="24"/>
        </w:rPr>
        <w:t>ication of</w:t>
      </w:r>
      <w:r w:rsidRPr="00FC493F">
        <w:rPr>
          <w:rFonts w:ascii="Times New Roman" w:hAnsi="Times New Roman" w:cs="Times New Roman"/>
          <w:sz w:val="24"/>
          <w:szCs w:val="24"/>
        </w:rPr>
        <w:t xml:space="preserve"> tenders where a tender is imprecise or fails to meet a technical </w:t>
      </w:r>
      <w:r w:rsidR="00BB611E">
        <w:rPr>
          <w:rFonts w:ascii="Times New Roman" w:hAnsi="Times New Roman" w:cs="Times New Roman"/>
          <w:sz w:val="24"/>
          <w:szCs w:val="24"/>
        </w:rPr>
        <w:t>criteria</w:t>
      </w:r>
      <w:r>
        <w:rPr>
          <w:rFonts w:ascii="Times New Roman" w:hAnsi="Times New Roman" w:cs="Times New Roman"/>
          <w:sz w:val="24"/>
          <w:szCs w:val="24"/>
        </w:rPr>
        <w:t xml:space="preserve"> (see the </w:t>
      </w:r>
      <w:r w:rsidRPr="00366DBC">
        <w:rPr>
          <w:rFonts w:ascii="Times New Roman" w:hAnsi="Times New Roman" w:cs="Times New Roman"/>
          <w:sz w:val="24"/>
          <w:szCs w:val="24"/>
        </w:rPr>
        <w:t xml:space="preserve">Court of Justice of the European Union (CJEU) </w:t>
      </w:r>
      <w:r>
        <w:rPr>
          <w:rFonts w:ascii="Times New Roman" w:hAnsi="Times New Roman" w:cs="Times New Roman"/>
          <w:sz w:val="24"/>
          <w:szCs w:val="24"/>
        </w:rPr>
        <w:t xml:space="preserve">case of </w:t>
      </w:r>
      <w:r w:rsidRPr="006B2F57">
        <w:rPr>
          <w:rFonts w:ascii="Times New Roman" w:hAnsi="Times New Roman" w:cs="Times New Roman"/>
          <w:i/>
          <w:sz w:val="24"/>
          <w:szCs w:val="24"/>
        </w:rPr>
        <w:t xml:space="preserve">SAG ELV </w:t>
      </w:r>
      <w:proofErr w:type="spellStart"/>
      <w:r w:rsidRPr="006B2F57">
        <w:rPr>
          <w:rFonts w:ascii="Times New Roman" w:hAnsi="Times New Roman" w:cs="Times New Roman"/>
          <w:i/>
          <w:sz w:val="24"/>
          <w:szCs w:val="24"/>
        </w:rPr>
        <w:t>Slovensko</w:t>
      </w:r>
      <w:proofErr w:type="spellEnd"/>
      <w:r w:rsidRPr="006B2F57">
        <w:rPr>
          <w:rFonts w:ascii="Times New Roman" w:hAnsi="Times New Roman" w:cs="Times New Roman"/>
          <w:i/>
          <w:sz w:val="24"/>
          <w:szCs w:val="24"/>
        </w:rPr>
        <w:t xml:space="preserve"> </w:t>
      </w:r>
      <w:proofErr w:type="spellStart"/>
      <w:r w:rsidRPr="006B2F57">
        <w:rPr>
          <w:rFonts w:ascii="Times New Roman" w:hAnsi="Times New Roman" w:cs="Times New Roman"/>
          <w:i/>
          <w:sz w:val="24"/>
          <w:szCs w:val="24"/>
        </w:rPr>
        <w:t>a.s</w:t>
      </w:r>
      <w:proofErr w:type="spellEnd"/>
      <w:r w:rsidRPr="006B2F57">
        <w:rPr>
          <w:rFonts w:ascii="Times New Roman" w:hAnsi="Times New Roman" w:cs="Times New Roman"/>
          <w:i/>
          <w:sz w:val="24"/>
          <w:szCs w:val="24"/>
        </w:rPr>
        <w:t xml:space="preserve"> and others v. </w:t>
      </w:r>
      <w:proofErr w:type="spellStart"/>
      <w:r w:rsidRPr="006B2F57">
        <w:rPr>
          <w:rFonts w:ascii="Times New Roman" w:hAnsi="Times New Roman" w:cs="Times New Roman"/>
          <w:i/>
          <w:sz w:val="24"/>
          <w:szCs w:val="24"/>
        </w:rPr>
        <w:t>Urad</w:t>
      </w:r>
      <w:proofErr w:type="spellEnd"/>
      <w:r w:rsidRPr="006B2F57">
        <w:rPr>
          <w:rFonts w:ascii="Times New Roman" w:hAnsi="Times New Roman" w:cs="Times New Roman"/>
          <w:i/>
          <w:sz w:val="24"/>
          <w:szCs w:val="24"/>
        </w:rPr>
        <w:t xml:space="preserve"> pre </w:t>
      </w:r>
      <w:proofErr w:type="spellStart"/>
      <w:r w:rsidRPr="006B2F57">
        <w:rPr>
          <w:rFonts w:ascii="Times New Roman" w:hAnsi="Times New Roman" w:cs="Times New Roman"/>
          <w:i/>
          <w:sz w:val="24"/>
          <w:szCs w:val="24"/>
        </w:rPr>
        <w:t>verejne</w:t>
      </w:r>
      <w:proofErr w:type="spellEnd"/>
      <w:r w:rsidRPr="006B2F57">
        <w:rPr>
          <w:rFonts w:ascii="Times New Roman" w:hAnsi="Times New Roman" w:cs="Times New Roman"/>
          <w:i/>
          <w:sz w:val="24"/>
          <w:szCs w:val="24"/>
        </w:rPr>
        <w:t xml:space="preserve"> </w:t>
      </w:r>
      <w:proofErr w:type="spellStart"/>
      <w:r w:rsidRPr="006B2F57">
        <w:rPr>
          <w:rFonts w:ascii="Times New Roman" w:hAnsi="Times New Roman" w:cs="Times New Roman"/>
          <w:i/>
          <w:sz w:val="24"/>
          <w:szCs w:val="24"/>
        </w:rPr>
        <w:t>obstaravanie</w:t>
      </w:r>
      <w:proofErr w:type="spellEnd"/>
      <w:r w:rsidRPr="006B2F57">
        <w:rPr>
          <w:rFonts w:ascii="Times New Roman" w:hAnsi="Times New Roman" w:cs="Times New Roman"/>
          <w:i/>
          <w:sz w:val="24"/>
          <w:szCs w:val="24"/>
        </w:rPr>
        <w:t xml:space="preserve">, Case No. </w:t>
      </w:r>
      <w:proofErr w:type="gramStart"/>
      <w:r w:rsidRPr="006B2F57">
        <w:rPr>
          <w:rFonts w:ascii="Times New Roman" w:hAnsi="Times New Roman" w:cs="Times New Roman"/>
          <w:i/>
          <w:sz w:val="24"/>
          <w:szCs w:val="24"/>
        </w:rPr>
        <w:t>C- 599/10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C493F">
        <w:rPr>
          <w:rFonts w:ascii="Times New Roman" w:hAnsi="Times New Roman" w:cs="Times New Roman"/>
          <w:sz w:val="24"/>
          <w:szCs w:val="24"/>
        </w:rPr>
        <w:t>The Court stated that correction or “amplification” of details of a tender may be sought on an exceptional basis, particularly where it is clear that the tender requires “mere clarification” or to “correct obvious material errors</w:t>
      </w:r>
      <w:r w:rsidR="00BB611E">
        <w:rPr>
          <w:rFonts w:ascii="Times New Roman" w:hAnsi="Times New Roman" w:cs="Times New Roman"/>
          <w:sz w:val="24"/>
          <w:szCs w:val="24"/>
        </w:rPr>
        <w:t xml:space="preserve">,” </w:t>
      </w:r>
      <w:r w:rsidRPr="00FC493F">
        <w:rPr>
          <w:rFonts w:ascii="Times New Roman" w:hAnsi="Times New Roman" w:cs="Times New Roman"/>
          <w:sz w:val="24"/>
          <w:szCs w:val="24"/>
        </w:rPr>
        <w:t>provided that such amendment does not in reality lead to the submission of a new tender</w:t>
      </w:r>
      <w:r w:rsidR="00BB611E">
        <w:rPr>
          <w:rFonts w:ascii="Times New Roman" w:hAnsi="Times New Roman" w:cs="Times New Roman"/>
          <w:sz w:val="24"/>
          <w:szCs w:val="24"/>
        </w:rPr>
        <w:t xml:space="preserve"> and is applied to all bidders</w:t>
      </w:r>
      <w:r w:rsidRPr="00FC493F">
        <w:rPr>
          <w:rFonts w:ascii="Times New Roman" w:hAnsi="Times New Roman" w:cs="Times New Roman"/>
          <w:sz w:val="24"/>
          <w:szCs w:val="24"/>
        </w:rPr>
        <w:t>.</w:t>
      </w:r>
      <w:r w:rsidR="008E60C3" w:rsidRPr="008E60C3">
        <w:t xml:space="preserve"> </w:t>
      </w:r>
    </w:p>
    <w:p w:rsidR="002C67FB" w:rsidRDefault="002C67FB" w:rsidP="00FF5D66">
      <w:pPr>
        <w:spacing w:after="0" w:line="360" w:lineRule="auto"/>
        <w:jc w:val="both"/>
      </w:pPr>
    </w:p>
    <w:p w:rsidR="00A142C1" w:rsidRPr="00FC493F" w:rsidRDefault="008E60C3" w:rsidP="00FF5D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8E60C3">
        <w:rPr>
          <w:rFonts w:ascii="Times New Roman" w:hAnsi="Times New Roman" w:cs="Times New Roman"/>
          <w:sz w:val="24"/>
          <w:szCs w:val="24"/>
        </w:rPr>
        <w:t xml:space="preserve">o prior knowledge of or experience with a </w:t>
      </w:r>
      <w:r>
        <w:rPr>
          <w:rFonts w:ascii="Times New Roman" w:hAnsi="Times New Roman" w:cs="Times New Roman"/>
          <w:sz w:val="24"/>
          <w:szCs w:val="24"/>
        </w:rPr>
        <w:t>b</w:t>
      </w:r>
      <w:r w:rsidRPr="008E60C3">
        <w:rPr>
          <w:rFonts w:ascii="Times New Roman" w:hAnsi="Times New Roman" w:cs="Times New Roman"/>
          <w:sz w:val="24"/>
          <w:szCs w:val="24"/>
        </w:rPr>
        <w:t xml:space="preserve">idder or its </w:t>
      </w:r>
      <w:r w:rsidR="00FC2FA9">
        <w:rPr>
          <w:rFonts w:ascii="Times New Roman" w:hAnsi="Times New Roman" w:cs="Times New Roman"/>
          <w:sz w:val="24"/>
          <w:szCs w:val="24"/>
        </w:rPr>
        <w:t>bid</w:t>
      </w:r>
      <w:r w:rsidRPr="008E60C3">
        <w:rPr>
          <w:rFonts w:ascii="Times New Roman" w:hAnsi="Times New Roman" w:cs="Times New Roman"/>
          <w:sz w:val="24"/>
          <w:szCs w:val="24"/>
        </w:rPr>
        <w:t xml:space="preserve"> on the part of the Evaluation Committee may be taken into account to arrive at an evaluation outcome</w:t>
      </w:r>
      <w:r w:rsidR="00FC2FA9">
        <w:rPr>
          <w:rFonts w:ascii="Times New Roman" w:hAnsi="Times New Roman" w:cs="Times New Roman"/>
          <w:sz w:val="24"/>
          <w:szCs w:val="24"/>
        </w:rPr>
        <w:t>.</w:t>
      </w:r>
      <w:r w:rsidR="00593893" w:rsidRPr="00593893">
        <w:t xml:space="preserve"> </w:t>
      </w:r>
      <w:r w:rsidR="00593893" w:rsidRPr="00593893">
        <w:rPr>
          <w:rFonts w:ascii="Times New Roman" w:hAnsi="Times New Roman" w:cs="Times New Roman"/>
          <w:sz w:val="24"/>
          <w:szCs w:val="24"/>
        </w:rPr>
        <w:t>Failure to demonstrate the requirement as stated in the published criteria may result in a finding of non-</w:t>
      </w:r>
      <w:r w:rsidR="00593893">
        <w:rPr>
          <w:rFonts w:ascii="Times New Roman" w:hAnsi="Times New Roman" w:cs="Times New Roman"/>
          <w:sz w:val="24"/>
          <w:szCs w:val="24"/>
        </w:rPr>
        <w:t>responsiveness</w:t>
      </w:r>
      <w:r w:rsidR="00593893" w:rsidRPr="00593893">
        <w:rPr>
          <w:rFonts w:ascii="Times New Roman" w:hAnsi="Times New Roman" w:cs="Times New Roman"/>
          <w:sz w:val="24"/>
          <w:szCs w:val="24"/>
        </w:rPr>
        <w:t xml:space="preserve"> (in the case of a mandatory element) or a reduction in the number of points achieved (in the case of a rated element); as applicable </w:t>
      </w:r>
      <w:r w:rsidR="00593893" w:rsidRPr="00FF5D66">
        <w:rPr>
          <w:rFonts w:ascii="Times New Roman" w:hAnsi="Times New Roman" w:cs="Times New Roman"/>
          <w:sz w:val="24"/>
          <w:szCs w:val="24"/>
        </w:rPr>
        <w:t>based on the nature of the criteria being applied and any rating scale specified in the solicitation document.</w:t>
      </w:r>
      <w:r w:rsidR="00FF5D66" w:rsidRPr="00FF5D66">
        <w:rPr>
          <w:rFonts w:ascii="Times New Roman" w:hAnsi="Times New Roman" w:cs="Times New Roman"/>
          <w:sz w:val="24"/>
          <w:szCs w:val="24"/>
        </w:rPr>
        <w:t xml:space="preserve"> Not only should care </w:t>
      </w:r>
      <w:r w:rsidR="00FF5D66">
        <w:rPr>
          <w:rFonts w:ascii="Times New Roman" w:hAnsi="Times New Roman" w:cs="Times New Roman"/>
          <w:sz w:val="24"/>
          <w:szCs w:val="24"/>
        </w:rPr>
        <w:t>be taken to</w:t>
      </w:r>
      <w:r w:rsidR="00FF5D66" w:rsidRPr="00FF5D66">
        <w:rPr>
          <w:rFonts w:ascii="Times New Roman" w:hAnsi="Times New Roman" w:cs="Times New Roman"/>
          <w:sz w:val="24"/>
          <w:szCs w:val="24"/>
        </w:rPr>
        <w:t xml:space="preserve"> find proof </w:t>
      </w:r>
      <w:r w:rsidR="00FF5D66">
        <w:rPr>
          <w:rFonts w:ascii="Times New Roman" w:hAnsi="Times New Roman" w:cs="Times New Roman"/>
          <w:sz w:val="24"/>
          <w:szCs w:val="24"/>
        </w:rPr>
        <w:t>of the required criteria</w:t>
      </w:r>
      <w:r w:rsidR="00FF5D66" w:rsidRPr="00FF5D66">
        <w:rPr>
          <w:rFonts w:ascii="Times New Roman" w:hAnsi="Times New Roman" w:cs="Times New Roman"/>
          <w:sz w:val="24"/>
          <w:szCs w:val="24"/>
        </w:rPr>
        <w:t xml:space="preserve"> in what appears to be the appropriate section of the bid, </w:t>
      </w:r>
      <w:r w:rsidR="00FF5D66">
        <w:rPr>
          <w:rFonts w:ascii="Times New Roman" w:hAnsi="Times New Roman" w:cs="Times New Roman"/>
          <w:sz w:val="24"/>
          <w:szCs w:val="24"/>
        </w:rPr>
        <w:t xml:space="preserve">but also the Evaluation Committee must </w:t>
      </w:r>
      <w:r w:rsidR="00FF5D66" w:rsidRPr="00FF5D66">
        <w:rPr>
          <w:rFonts w:ascii="Times New Roman" w:hAnsi="Times New Roman" w:cs="Times New Roman"/>
          <w:sz w:val="24"/>
          <w:szCs w:val="24"/>
        </w:rPr>
        <w:t>make sure to take the time to read the rest of the bid</w:t>
      </w:r>
      <w:r w:rsidR="00FF5D66">
        <w:rPr>
          <w:rFonts w:ascii="Times New Roman" w:hAnsi="Times New Roman" w:cs="Times New Roman"/>
          <w:sz w:val="24"/>
          <w:szCs w:val="24"/>
        </w:rPr>
        <w:t>,</w:t>
      </w:r>
      <w:r w:rsidR="00FF5D66" w:rsidRPr="00FF5D66">
        <w:rPr>
          <w:rFonts w:ascii="Times New Roman" w:hAnsi="Times New Roman" w:cs="Times New Roman"/>
          <w:sz w:val="24"/>
          <w:szCs w:val="24"/>
        </w:rPr>
        <w:t xml:space="preserve"> it may be there. </w:t>
      </w:r>
      <w:r w:rsidR="00FF5D66">
        <w:rPr>
          <w:rFonts w:ascii="Times New Roman" w:hAnsi="Times New Roman" w:cs="Times New Roman"/>
          <w:sz w:val="24"/>
          <w:szCs w:val="24"/>
        </w:rPr>
        <w:t>I</w:t>
      </w:r>
      <w:r w:rsidR="00FF5D66" w:rsidRPr="00FF5D66">
        <w:rPr>
          <w:rFonts w:ascii="Times New Roman" w:hAnsi="Times New Roman" w:cs="Times New Roman"/>
          <w:sz w:val="24"/>
          <w:szCs w:val="24"/>
        </w:rPr>
        <w:t xml:space="preserve">nformation </w:t>
      </w:r>
      <w:r w:rsidR="00FF5D66">
        <w:rPr>
          <w:rFonts w:ascii="Times New Roman" w:hAnsi="Times New Roman" w:cs="Times New Roman"/>
          <w:sz w:val="24"/>
          <w:szCs w:val="24"/>
        </w:rPr>
        <w:t xml:space="preserve">cannot be ignored </w:t>
      </w:r>
      <w:r w:rsidR="00FF5D66" w:rsidRPr="00FF5D66">
        <w:rPr>
          <w:rFonts w:ascii="Times New Roman" w:hAnsi="Times New Roman" w:cs="Times New Roman"/>
          <w:sz w:val="24"/>
          <w:szCs w:val="24"/>
        </w:rPr>
        <w:t xml:space="preserve">just because it is in the </w:t>
      </w:r>
      <w:r w:rsidR="00FF5D66">
        <w:rPr>
          <w:rFonts w:ascii="Times New Roman" w:hAnsi="Times New Roman" w:cs="Times New Roman"/>
          <w:sz w:val="24"/>
          <w:szCs w:val="24"/>
        </w:rPr>
        <w:t>"</w:t>
      </w:r>
      <w:r w:rsidR="00FF5D66" w:rsidRPr="00FF5D66">
        <w:rPr>
          <w:rFonts w:ascii="Times New Roman" w:hAnsi="Times New Roman" w:cs="Times New Roman"/>
          <w:sz w:val="24"/>
          <w:szCs w:val="24"/>
        </w:rPr>
        <w:t>wrong</w:t>
      </w:r>
      <w:r w:rsidR="00FF5D66">
        <w:rPr>
          <w:rFonts w:ascii="Times New Roman" w:hAnsi="Times New Roman" w:cs="Times New Roman"/>
          <w:sz w:val="24"/>
          <w:szCs w:val="24"/>
        </w:rPr>
        <w:t>"</w:t>
      </w:r>
      <w:r w:rsidR="00FF5D66" w:rsidRPr="00FF5D66">
        <w:rPr>
          <w:rFonts w:ascii="Times New Roman" w:hAnsi="Times New Roman" w:cs="Times New Roman"/>
          <w:sz w:val="24"/>
          <w:szCs w:val="24"/>
        </w:rPr>
        <w:t xml:space="preserve"> section of a bid</w:t>
      </w:r>
      <w:r w:rsidR="00FF5D66">
        <w:rPr>
          <w:rFonts w:ascii="Times New Roman" w:hAnsi="Times New Roman" w:cs="Times New Roman"/>
          <w:sz w:val="24"/>
          <w:szCs w:val="24"/>
        </w:rPr>
        <w:t>.</w:t>
      </w:r>
    </w:p>
    <w:p w:rsidR="00475FBB" w:rsidRPr="008D7E1B" w:rsidRDefault="00475FBB" w:rsidP="008D7E1B">
      <w:pPr>
        <w:spacing w:after="0" w:line="360" w:lineRule="auto"/>
        <w:jc w:val="both"/>
        <w:rPr>
          <w:rFonts w:ascii="Times New Roman" w:hAnsi="Times New Roman" w:cs="Times New Roman"/>
          <w:sz w:val="24"/>
          <w:szCs w:val="24"/>
        </w:rPr>
      </w:pPr>
    </w:p>
    <w:p w:rsidR="008D7E1B" w:rsidRDefault="008D7E1B" w:rsidP="004F03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00AE04A2">
        <w:rPr>
          <w:rFonts w:ascii="Times New Roman" w:hAnsi="Times New Roman" w:cs="Times New Roman"/>
          <w:sz w:val="24"/>
          <w:szCs w:val="24"/>
        </w:rPr>
        <w:t xml:space="preserve">in </w:t>
      </w:r>
      <w:r w:rsidR="004F03E2">
        <w:rPr>
          <w:rFonts w:ascii="Times New Roman" w:hAnsi="Times New Roman" w:cs="Times New Roman"/>
          <w:sz w:val="24"/>
          <w:szCs w:val="24"/>
        </w:rPr>
        <w:t>her</w:t>
      </w:r>
      <w:r w:rsidR="00AE04A2">
        <w:rPr>
          <w:rFonts w:ascii="Times New Roman" w:hAnsi="Times New Roman" w:cs="Times New Roman"/>
          <w:sz w:val="24"/>
          <w:szCs w:val="24"/>
        </w:rPr>
        <w:t xml:space="preserve"> solicitation or tender documents, the appellant required bidders to </w:t>
      </w:r>
      <w:r w:rsidR="00957C43">
        <w:rPr>
          <w:rFonts w:ascii="Times New Roman" w:hAnsi="Times New Roman" w:cs="Times New Roman"/>
          <w:sz w:val="24"/>
          <w:szCs w:val="24"/>
        </w:rPr>
        <w:t xml:space="preserve">have "experience in similar works" and they had to </w:t>
      </w:r>
      <w:r w:rsidR="00AE04A2">
        <w:rPr>
          <w:rFonts w:ascii="Times New Roman" w:hAnsi="Times New Roman" w:cs="Times New Roman"/>
          <w:sz w:val="24"/>
          <w:szCs w:val="24"/>
        </w:rPr>
        <w:t xml:space="preserve">provide evidence </w:t>
      </w:r>
      <w:r w:rsidR="00F679D8">
        <w:rPr>
          <w:rFonts w:ascii="Times New Roman" w:hAnsi="Times New Roman" w:cs="Times New Roman"/>
          <w:sz w:val="24"/>
          <w:szCs w:val="24"/>
        </w:rPr>
        <w:t xml:space="preserve">of experience and record of past performance. </w:t>
      </w:r>
      <w:r w:rsidR="00957C43">
        <w:rPr>
          <w:rFonts w:ascii="Times New Roman" w:hAnsi="Times New Roman" w:cs="Times New Roman"/>
          <w:sz w:val="24"/>
          <w:szCs w:val="24"/>
        </w:rPr>
        <w:t xml:space="preserve">The appellant evaluated the respondent's bid at the first stage for technical compliance and found that the respondent had not provided evidence of experience in managing taxi parks and hence found the bid to be non-responsive. </w:t>
      </w:r>
      <w:r w:rsidR="005D2290">
        <w:rPr>
          <w:rFonts w:ascii="Times New Roman" w:hAnsi="Times New Roman" w:cs="Times New Roman"/>
          <w:sz w:val="24"/>
          <w:szCs w:val="24"/>
        </w:rPr>
        <w:t>Whereas</w:t>
      </w:r>
      <w:r w:rsidR="00957C43">
        <w:rPr>
          <w:rFonts w:ascii="Times New Roman" w:hAnsi="Times New Roman" w:cs="Times New Roman"/>
          <w:sz w:val="24"/>
          <w:szCs w:val="24"/>
        </w:rPr>
        <w:t xml:space="preserve"> Regulation </w:t>
      </w:r>
      <w:r w:rsidR="005D2290">
        <w:rPr>
          <w:rFonts w:ascii="Times New Roman" w:hAnsi="Times New Roman" w:cs="Times New Roman"/>
          <w:sz w:val="24"/>
          <w:szCs w:val="24"/>
        </w:rPr>
        <w:t>38</w:t>
      </w:r>
      <w:r w:rsidR="00957C43">
        <w:rPr>
          <w:rFonts w:ascii="Times New Roman" w:hAnsi="Times New Roman" w:cs="Times New Roman"/>
          <w:sz w:val="24"/>
          <w:szCs w:val="24"/>
        </w:rPr>
        <w:t xml:space="preserve"> (</w:t>
      </w:r>
      <w:r w:rsidR="005D2290">
        <w:rPr>
          <w:rFonts w:ascii="Times New Roman" w:hAnsi="Times New Roman" w:cs="Times New Roman"/>
          <w:sz w:val="24"/>
          <w:szCs w:val="24"/>
        </w:rPr>
        <w:t>5</w:t>
      </w:r>
      <w:r w:rsidR="00957C43">
        <w:rPr>
          <w:rFonts w:ascii="Times New Roman" w:hAnsi="Times New Roman" w:cs="Times New Roman"/>
          <w:sz w:val="24"/>
          <w:szCs w:val="24"/>
        </w:rPr>
        <w:t xml:space="preserve">) </w:t>
      </w:r>
      <w:r w:rsidR="005D2290">
        <w:rPr>
          <w:rFonts w:ascii="Times New Roman" w:hAnsi="Times New Roman" w:cs="Times New Roman"/>
          <w:sz w:val="24"/>
          <w:szCs w:val="24"/>
        </w:rPr>
        <w:t xml:space="preserve">(d) </w:t>
      </w:r>
      <w:r w:rsidR="00957C43">
        <w:rPr>
          <w:rFonts w:ascii="Times New Roman" w:hAnsi="Times New Roman" w:cs="Times New Roman"/>
          <w:sz w:val="24"/>
          <w:szCs w:val="24"/>
        </w:rPr>
        <w:t xml:space="preserve">of </w:t>
      </w:r>
      <w:r w:rsidR="00957C43" w:rsidRPr="004F6471">
        <w:rPr>
          <w:rFonts w:ascii="Times New Roman" w:hAnsi="Times New Roman" w:cs="Times New Roman"/>
          <w:i/>
          <w:sz w:val="24"/>
          <w:szCs w:val="24"/>
        </w:rPr>
        <w:t xml:space="preserve">The Local Governments (Public Procurement and Disposal of Public Assets) Regulations, 2006; S.1 </w:t>
      </w:r>
      <w:r w:rsidR="00957C43" w:rsidRPr="004F6471">
        <w:rPr>
          <w:rFonts w:ascii="Times New Roman" w:hAnsi="Times New Roman" w:cs="Times New Roman"/>
          <w:i/>
          <w:sz w:val="24"/>
          <w:szCs w:val="24"/>
        </w:rPr>
        <w:lastRenderedPageBreak/>
        <w:t>39 of 2006</w:t>
      </w:r>
      <w:r w:rsidR="00957C43">
        <w:rPr>
          <w:rFonts w:ascii="Times New Roman" w:hAnsi="Times New Roman" w:cs="Times New Roman"/>
          <w:i/>
          <w:sz w:val="24"/>
          <w:szCs w:val="24"/>
        </w:rPr>
        <w:t xml:space="preserve">, </w:t>
      </w:r>
      <w:r w:rsidR="005D2290">
        <w:rPr>
          <w:rFonts w:ascii="Times New Roman" w:hAnsi="Times New Roman" w:cs="Times New Roman"/>
          <w:sz w:val="24"/>
          <w:szCs w:val="24"/>
        </w:rPr>
        <w:t xml:space="preserve">stipulates that </w:t>
      </w:r>
      <w:r w:rsidR="004F03E2">
        <w:rPr>
          <w:rFonts w:ascii="Times New Roman" w:hAnsi="Times New Roman" w:cs="Times New Roman"/>
          <w:sz w:val="24"/>
          <w:szCs w:val="24"/>
        </w:rPr>
        <w:t xml:space="preserve">in the selective procurement </w:t>
      </w:r>
      <w:r w:rsidR="004F03E2" w:rsidRPr="00B715A8">
        <w:rPr>
          <w:rFonts w:ascii="Times New Roman" w:hAnsi="Times New Roman" w:cs="Times New Roman"/>
          <w:sz w:val="24"/>
          <w:szCs w:val="24"/>
        </w:rPr>
        <w:t>method a bidder is</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not</w:t>
      </w:r>
      <w:r w:rsidR="004F03E2">
        <w:rPr>
          <w:rFonts w:ascii="Times New Roman" w:hAnsi="Times New Roman" w:cs="Times New Roman"/>
          <w:sz w:val="24"/>
          <w:szCs w:val="24"/>
        </w:rPr>
        <w:t xml:space="preserve"> to </w:t>
      </w:r>
      <w:r w:rsidR="004F03E2" w:rsidRPr="004F03E2">
        <w:rPr>
          <w:rFonts w:ascii="Times New Roman" w:hAnsi="Times New Roman" w:cs="Times New Roman"/>
          <w:sz w:val="24"/>
          <w:szCs w:val="24"/>
        </w:rPr>
        <w:t>be</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included</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unless</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he</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or</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she</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is</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u w:val="single"/>
        </w:rPr>
        <w:t>expected to satisfy</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fully</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the</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qualification</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requirements</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of</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competence,</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capacity,</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resources</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u w:val="single"/>
        </w:rPr>
        <w:t>and experience</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required</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for</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the</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execution</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of</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the</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bid</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in</w:t>
      </w:r>
      <w:r w:rsidR="004F03E2">
        <w:rPr>
          <w:rFonts w:ascii="Times New Roman" w:hAnsi="Times New Roman" w:cs="Times New Roman"/>
          <w:sz w:val="24"/>
          <w:szCs w:val="24"/>
        </w:rPr>
        <w:t xml:space="preserve"> </w:t>
      </w:r>
      <w:r w:rsidR="004F03E2" w:rsidRPr="004F03E2">
        <w:rPr>
          <w:rFonts w:ascii="Times New Roman" w:hAnsi="Times New Roman" w:cs="Times New Roman"/>
          <w:sz w:val="24"/>
          <w:szCs w:val="24"/>
        </w:rPr>
        <w:t>question</w:t>
      </w:r>
      <w:r w:rsidR="004F03E2">
        <w:rPr>
          <w:rFonts w:ascii="Times New Roman" w:hAnsi="Times New Roman" w:cs="Times New Roman"/>
          <w:sz w:val="24"/>
          <w:szCs w:val="24"/>
        </w:rPr>
        <w:t>, inclusion of a bidder is based on expectation of capacity to satisfy the requirements, and is not a certification of that capacity. It is an assumed experience that has to be proved at the time of submitting the bid. The onus remains on the bidder to submit documents that prove the assumed experience.</w:t>
      </w:r>
    </w:p>
    <w:p w:rsidR="002E5C96" w:rsidRDefault="002E5C96" w:rsidP="004F03E2">
      <w:pPr>
        <w:spacing w:after="0" w:line="360" w:lineRule="auto"/>
        <w:jc w:val="both"/>
        <w:rPr>
          <w:rFonts w:ascii="Times New Roman" w:hAnsi="Times New Roman" w:cs="Times New Roman"/>
          <w:sz w:val="24"/>
          <w:szCs w:val="24"/>
        </w:rPr>
      </w:pPr>
    </w:p>
    <w:p w:rsidR="004F03E2" w:rsidRDefault="004F03E2" w:rsidP="004F03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requirement of experience is a criterion prescribed by the Regulations. </w:t>
      </w:r>
      <w:r w:rsidR="003728F4">
        <w:rPr>
          <w:rFonts w:ascii="Times New Roman" w:hAnsi="Times New Roman" w:cs="Times New Roman"/>
          <w:sz w:val="24"/>
          <w:szCs w:val="24"/>
        </w:rPr>
        <w:t xml:space="preserve">Prescribed evaluation criteria cannot be changed or </w:t>
      </w:r>
      <w:r w:rsidR="003728F4" w:rsidRPr="003728F4">
        <w:rPr>
          <w:rFonts w:ascii="Times New Roman" w:hAnsi="Times New Roman" w:cs="Times New Roman"/>
          <w:sz w:val="24"/>
          <w:szCs w:val="24"/>
        </w:rPr>
        <w:t xml:space="preserve">waived during the process of evaluation of </w:t>
      </w:r>
      <w:r w:rsidR="003728F4">
        <w:rPr>
          <w:rFonts w:ascii="Times New Roman" w:hAnsi="Times New Roman" w:cs="Times New Roman"/>
          <w:sz w:val="24"/>
          <w:szCs w:val="24"/>
        </w:rPr>
        <w:t xml:space="preserve">tenders. The same criteria </w:t>
      </w:r>
      <w:r>
        <w:rPr>
          <w:rFonts w:ascii="Times New Roman" w:hAnsi="Times New Roman" w:cs="Times New Roman"/>
          <w:sz w:val="24"/>
          <w:szCs w:val="24"/>
        </w:rPr>
        <w:t>must</w:t>
      </w:r>
      <w:r w:rsidR="003728F4">
        <w:rPr>
          <w:rFonts w:ascii="Times New Roman" w:hAnsi="Times New Roman" w:cs="Times New Roman"/>
          <w:sz w:val="24"/>
          <w:szCs w:val="24"/>
        </w:rPr>
        <w:t xml:space="preserve"> be used </w:t>
      </w:r>
      <w:r w:rsidR="003728F4" w:rsidRPr="003728F4">
        <w:rPr>
          <w:rFonts w:ascii="Times New Roman" w:hAnsi="Times New Roman" w:cs="Times New Roman"/>
          <w:sz w:val="24"/>
          <w:szCs w:val="24"/>
        </w:rPr>
        <w:t>for each tende</w:t>
      </w:r>
      <w:r w:rsidR="003728F4">
        <w:rPr>
          <w:rFonts w:ascii="Times New Roman" w:hAnsi="Times New Roman" w:cs="Times New Roman"/>
          <w:sz w:val="24"/>
          <w:szCs w:val="24"/>
        </w:rPr>
        <w:t>r</w:t>
      </w:r>
      <w:r>
        <w:rPr>
          <w:rFonts w:ascii="Times New Roman" w:hAnsi="Times New Roman" w:cs="Times New Roman"/>
          <w:sz w:val="24"/>
          <w:szCs w:val="24"/>
        </w:rPr>
        <w:t xml:space="preserve"> across the board</w:t>
      </w:r>
      <w:r w:rsidR="003728F4">
        <w:rPr>
          <w:rFonts w:ascii="Times New Roman" w:hAnsi="Times New Roman" w:cs="Times New Roman"/>
          <w:sz w:val="24"/>
          <w:szCs w:val="24"/>
        </w:rPr>
        <w:t xml:space="preserve">. </w:t>
      </w:r>
      <w:r w:rsidR="008B5036" w:rsidRPr="008B5036">
        <w:rPr>
          <w:rFonts w:ascii="Times New Roman" w:hAnsi="Times New Roman" w:cs="Times New Roman"/>
          <w:sz w:val="24"/>
          <w:szCs w:val="24"/>
        </w:rPr>
        <w:t xml:space="preserve">Fairness to </w:t>
      </w:r>
      <w:r w:rsidR="003728F4">
        <w:rPr>
          <w:rFonts w:ascii="Times New Roman" w:hAnsi="Times New Roman" w:cs="Times New Roman"/>
          <w:sz w:val="24"/>
          <w:szCs w:val="24"/>
        </w:rPr>
        <w:t>all bidders participating in the process</w:t>
      </w:r>
      <w:r w:rsidR="008B5036" w:rsidRPr="008B5036">
        <w:rPr>
          <w:rFonts w:ascii="Times New Roman" w:hAnsi="Times New Roman" w:cs="Times New Roman"/>
          <w:sz w:val="24"/>
          <w:szCs w:val="24"/>
        </w:rPr>
        <w:t xml:space="preserve"> will require the decision </w:t>
      </w:r>
      <w:r>
        <w:rPr>
          <w:rFonts w:ascii="Times New Roman" w:hAnsi="Times New Roman" w:cs="Times New Roman"/>
          <w:sz w:val="24"/>
          <w:szCs w:val="24"/>
        </w:rPr>
        <w:t xml:space="preserve">as to experience </w:t>
      </w:r>
      <w:r w:rsidR="008B5036" w:rsidRPr="008B5036">
        <w:rPr>
          <w:rFonts w:ascii="Times New Roman" w:hAnsi="Times New Roman" w:cs="Times New Roman"/>
          <w:sz w:val="24"/>
          <w:szCs w:val="24"/>
        </w:rPr>
        <w:t xml:space="preserve">to be based on established facts rather than asserted </w:t>
      </w:r>
      <w:r>
        <w:rPr>
          <w:rFonts w:ascii="Times New Roman" w:hAnsi="Times New Roman" w:cs="Times New Roman"/>
          <w:sz w:val="24"/>
          <w:szCs w:val="24"/>
        </w:rPr>
        <w:t xml:space="preserve">or assumed </w:t>
      </w:r>
      <w:r w:rsidR="008B5036" w:rsidRPr="008B5036">
        <w:rPr>
          <w:rFonts w:ascii="Times New Roman" w:hAnsi="Times New Roman" w:cs="Times New Roman"/>
          <w:sz w:val="24"/>
          <w:szCs w:val="24"/>
        </w:rPr>
        <w:t xml:space="preserve">facts. </w:t>
      </w:r>
      <w:r>
        <w:rPr>
          <w:rFonts w:ascii="Times New Roman" w:hAnsi="Times New Roman" w:cs="Times New Roman"/>
          <w:sz w:val="24"/>
          <w:szCs w:val="24"/>
        </w:rPr>
        <w:t xml:space="preserve">Decisions may not be taken </w:t>
      </w:r>
      <w:r w:rsidRPr="002B5D58">
        <w:rPr>
          <w:rFonts w:ascii="Times New Roman" w:hAnsi="Times New Roman" w:cs="Times New Roman"/>
          <w:sz w:val="24"/>
          <w:szCs w:val="24"/>
        </w:rPr>
        <w:t>in accordance with a rule or policy without regard to the merits of the particular case</w:t>
      </w:r>
      <w:r>
        <w:rPr>
          <w:rFonts w:ascii="Times New Roman" w:hAnsi="Times New Roman" w:cs="Times New Roman"/>
          <w:sz w:val="24"/>
          <w:szCs w:val="24"/>
        </w:rPr>
        <w:t>.</w:t>
      </w:r>
      <w:r w:rsidRPr="002B5D58">
        <w:rPr>
          <w:rFonts w:ascii="Times New Roman" w:hAnsi="Times New Roman" w:cs="Times New Roman"/>
          <w:sz w:val="24"/>
          <w:szCs w:val="24"/>
        </w:rPr>
        <w:t xml:space="preserve"> </w:t>
      </w:r>
      <w:r w:rsidR="00E60FA1">
        <w:rPr>
          <w:rFonts w:ascii="Times New Roman" w:hAnsi="Times New Roman" w:cs="Times New Roman"/>
          <w:sz w:val="24"/>
          <w:szCs w:val="24"/>
        </w:rPr>
        <w:t xml:space="preserve">Where a claim </w:t>
      </w:r>
      <w:r w:rsidR="00E60FA1" w:rsidRPr="00E60FA1">
        <w:rPr>
          <w:rFonts w:ascii="Times New Roman" w:hAnsi="Times New Roman" w:cs="Times New Roman"/>
          <w:sz w:val="24"/>
          <w:szCs w:val="24"/>
        </w:rPr>
        <w:t>is ma</w:t>
      </w:r>
      <w:r w:rsidR="00E60FA1">
        <w:rPr>
          <w:rFonts w:ascii="Times New Roman" w:hAnsi="Times New Roman" w:cs="Times New Roman"/>
          <w:sz w:val="24"/>
          <w:szCs w:val="24"/>
        </w:rPr>
        <w:t xml:space="preserve">de to possess the experience that is required in the solicitation, but this experience is not </w:t>
      </w:r>
      <w:r w:rsidR="00E60FA1" w:rsidRPr="00E60FA1">
        <w:rPr>
          <w:rFonts w:ascii="Times New Roman" w:hAnsi="Times New Roman" w:cs="Times New Roman"/>
          <w:sz w:val="24"/>
          <w:szCs w:val="24"/>
        </w:rPr>
        <w:t>substantiated in the bid</w:t>
      </w:r>
      <w:r w:rsidR="00E60FA1">
        <w:rPr>
          <w:rFonts w:ascii="Times New Roman" w:hAnsi="Times New Roman" w:cs="Times New Roman"/>
          <w:sz w:val="24"/>
          <w:szCs w:val="24"/>
        </w:rPr>
        <w:t xml:space="preserve">, </w:t>
      </w:r>
      <w:r w:rsidR="00E60FA1" w:rsidRPr="00E60FA1">
        <w:rPr>
          <w:rFonts w:ascii="Times New Roman" w:hAnsi="Times New Roman" w:cs="Times New Roman"/>
          <w:sz w:val="24"/>
          <w:szCs w:val="24"/>
        </w:rPr>
        <w:t xml:space="preserve">the </w:t>
      </w:r>
      <w:r w:rsidR="00E60FA1">
        <w:rPr>
          <w:rFonts w:ascii="Times New Roman" w:hAnsi="Times New Roman" w:cs="Times New Roman"/>
          <w:sz w:val="24"/>
          <w:szCs w:val="24"/>
        </w:rPr>
        <w:t xml:space="preserve">bid does not </w:t>
      </w:r>
      <w:r w:rsidR="00E60FA1" w:rsidRPr="00E60FA1">
        <w:rPr>
          <w:rFonts w:ascii="Times New Roman" w:hAnsi="Times New Roman" w:cs="Times New Roman"/>
          <w:sz w:val="24"/>
          <w:szCs w:val="24"/>
        </w:rPr>
        <w:t>provide the type and level of evidence required in the solicitation</w:t>
      </w:r>
      <w:r>
        <w:rPr>
          <w:rFonts w:ascii="Times New Roman" w:hAnsi="Times New Roman" w:cs="Times New Roman"/>
          <w:sz w:val="24"/>
          <w:szCs w:val="24"/>
        </w:rPr>
        <w:t>, hence justifying the finding that it is non-responsive.</w:t>
      </w:r>
    </w:p>
    <w:p w:rsidR="004F03E2" w:rsidRDefault="004F03E2" w:rsidP="004F03E2">
      <w:pPr>
        <w:spacing w:after="0" w:line="360" w:lineRule="auto"/>
        <w:jc w:val="both"/>
        <w:rPr>
          <w:rFonts w:ascii="Times New Roman" w:hAnsi="Times New Roman" w:cs="Times New Roman"/>
          <w:sz w:val="24"/>
          <w:szCs w:val="24"/>
        </w:rPr>
      </w:pPr>
    </w:p>
    <w:p w:rsidR="003B783C" w:rsidRPr="00000FA8" w:rsidRDefault="00C7677C" w:rsidP="004F03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Once the bid fails to meet any of the mandatory criteria, it should be </w:t>
      </w:r>
      <w:r w:rsidR="002E5C96" w:rsidRPr="00C26F52">
        <w:rPr>
          <w:rFonts w:ascii="Times New Roman" w:hAnsi="Times New Roman" w:cs="Times New Roman"/>
          <w:sz w:val="24"/>
          <w:szCs w:val="24"/>
        </w:rPr>
        <w:t>rej</w:t>
      </w:r>
      <w:r w:rsidR="002E5C96">
        <w:rPr>
          <w:rFonts w:ascii="Times New Roman" w:hAnsi="Times New Roman" w:cs="Times New Roman"/>
          <w:sz w:val="24"/>
          <w:szCs w:val="24"/>
        </w:rPr>
        <w:t>ected</w:t>
      </w:r>
      <w:r>
        <w:rPr>
          <w:rFonts w:ascii="Times New Roman" w:hAnsi="Times New Roman" w:cs="Times New Roman"/>
          <w:sz w:val="24"/>
          <w:szCs w:val="24"/>
        </w:rPr>
        <w:t xml:space="preserve"> as non-responsive. </w:t>
      </w:r>
      <w:r w:rsidRPr="00F21EB8">
        <w:rPr>
          <w:rFonts w:ascii="Times New Roman" w:hAnsi="Times New Roman" w:cs="Times New Roman"/>
          <w:sz w:val="24"/>
          <w:szCs w:val="24"/>
        </w:rPr>
        <w:t>Non</w:t>
      </w:r>
      <w:r>
        <w:rPr>
          <w:rFonts w:ascii="Times New Roman" w:hAnsi="Times New Roman" w:cs="Times New Roman"/>
          <w:sz w:val="24"/>
          <w:szCs w:val="24"/>
        </w:rPr>
        <w:t>-</w:t>
      </w:r>
      <w:r w:rsidRPr="00F21EB8">
        <w:rPr>
          <w:rFonts w:ascii="Times New Roman" w:hAnsi="Times New Roman" w:cs="Times New Roman"/>
          <w:sz w:val="24"/>
          <w:szCs w:val="24"/>
        </w:rPr>
        <w:t xml:space="preserve">responsiveness in this context means that the bid </w:t>
      </w:r>
      <w:r>
        <w:rPr>
          <w:rFonts w:ascii="Times New Roman" w:hAnsi="Times New Roman" w:cs="Times New Roman"/>
          <w:sz w:val="24"/>
          <w:szCs w:val="24"/>
        </w:rPr>
        <w:t>is</w:t>
      </w:r>
      <w:r w:rsidRPr="00F21EB8">
        <w:rPr>
          <w:rFonts w:ascii="Times New Roman" w:hAnsi="Times New Roman" w:cs="Times New Roman"/>
          <w:sz w:val="24"/>
          <w:szCs w:val="24"/>
        </w:rPr>
        <w:t xml:space="preserve"> simply not eligible for further consideration or award</w:t>
      </w:r>
      <w:r>
        <w:rPr>
          <w:rFonts w:ascii="Times New Roman" w:hAnsi="Times New Roman" w:cs="Times New Roman"/>
          <w:sz w:val="24"/>
          <w:szCs w:val="24"/>
        </w:rPr>
        <w:t>.</w:t>
      </w:r>
      <w:r w:rsidR="003B783C" w:rsidRPr="003B783C">
        <w:rPr>
          <w:rFonts w:ascii="Times New Roman" w:hAnsi="Times New Roman" w:cs="Times New Roman"/>
          <w:sz w:val="24"/>
          <w:szCs w:val="24"/>
        </w:rPr>
        <w:t xml:space="preserve"> </w:t>
      </w:r>
      <w:r w:rsidR="003B783C">
        <w:rPr>
          <w:rFonts w:ascii="Times New Roman" w:hAnsi="Times New Roman" w:cs="Times New Roman"/>
          <w:sz w:val="24"/>
          <w:szCs w:val="24"/>
        </w:rPr>
        <w:t>It is i</w:t>
      </w:r>
      <w:r w:rsidR="003B783C" w:rsidRPr="00000FA8">
        <w:rPr>
          <w:rFonts w:ascii="Times New Roman" w:hAnsi="Times New Roman" w:cs="Times New Roman"/>
          <w:sz w:val="24"/>
          <w:szCs w:val="24"/>
        </w:rPr>
        <w:t>mproper for</w:t>
      </w:r>
      <w:r w:rsidR="003B783C" w:rsidRPr="003B783C">
        <w:rPr>
          <w:rFonts w:ascii="Times New Roman" w:hAnsi="Times New Roman" w:cs="Times New Roman"/>
          <w:sz w:val="24"/>
          <w:szCs w:val="24"/>
        </w:rPr>
        <w:t xml:space="preserve"> </w:t>
      </w:r>
      <w:r w:rsidR="00345310">
        <w:rPr>
          <w:rFonts w:ascii="Times New Roman" w:hAnsi="Times New Roman" w:cs="Times New Roman"/>
          <w:sz w:val="24"/>
          <w:szCs w:val="24"/>
        </w:rPr>
        <w:t>the PPDA Appeals Tribunal</w:t>
      </w:r>
      <w:r w:rsidR="003B783C" w:rsidRPr="002B5D58">
        <w:rPr>
          <w:rFonts w:ascii="Times New Roman" w:hAnsi="Times New Roman" w:cs="Times New Roman"/>
          <w:sz w:val="24"/>
          <w:szCs w:val="24"/>
        </w:rPr>
        <w:t xml:space="preserve"> to have ignored a material consideration. If a material regulation exists, this is a relevant factor to be considered by </w:t>
      </w:r>
      <w:r w:rsidR="00345310">
        <w:rPr>
          <w:rFonts w:ascii="Times New Roman" w:hAnsi="Times New Roman" w:cs="Times New Roman"/>
          <w:sz w:val="24"/>
          <w:szCs w:val="24"/>
        </w:rPr>
        <w:t>the PPDA Appeals Tribunal</w:t>
      </w:r>
      <w:r w:rsidR="003B783C" w:rsidRPr="002B5D58">
        <w:rPr>
          <w:rFonts w:ascii="Times New Roman" w:hAnsi="Times New Roman" w:cs="Times New Roman"/>
          <w:sz w:val="24"/>
          <w:szCs w:val="24"/>
        </w:rPr>
        <w:t>.</w:t>
      </w:r>
      <w:r w:rsidR="002C67FB" w:rsidRPr="002B5D58">
        <w:rPr>
          <w:rFonts w:ascii="Times New Roman" w:hAnsi="Times New Roman" w:cs="Times New Roman"/>
          <w:sz w:val="24"/>
          <w:szCs w:val="24"/>
        </w:rPr>
        <w:t xml:space="preserve"> Policy cannot alter a legislative power or the manner or basis</w:t>
      </w:r>
      <w:r w:rsidR="002C67FB" w:rsidRPr="002C67FB">
        <w:rPr>
          <w:rFonts w:ascii="Times New Roman" w:hAnsi="Times New Roman" w:cs="Times New Roman"/>
          <w:sz w:val="24"/>
          <w:szCs w:val="24"/>
        </w:rPr>
        <w:t xml:space="preserve"> for its exercise, but it can explain or describe the way, in general, it should be exercised.</w:t>
      </w:r>
    </w:p>
    <w:p w:rsidR="002E5C96" w:rsidRDefault="002E5C96" w:rsidP="00E60FA1">
      <w:pPr>
        <w:spacing w:after="0" w:line="360" w:lineRule="auto"/>
        <w:jc w:val="both"/>
        <w:rPr>
          <w:rFonts w:ascii="Times New Roman" w:hAnsi="Times New Roman" w:cs="Times New Roman"/>
          <w:sz w:val="24"/>
          <w:szCs w:val="24"/>
        </w:rPr>
      </w:pPr>
    </w:p>
    <w:p w:rsidR="00CD0B8C" w:rsidRDefault="00B05028" w:rsidP="003D23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Only </w:t>
      </w:r>
      <w:r w:rsidR="00475FBB" w:rsidRPr="00421210">
        <w:rPr>
          <w:rFonts w:ascii="Times New Roman" w:hAnsi="Times New Roman" w:cs="Times New Roman"/>
          <w:sz w:val="24"/>
          <w:szCs w:val="24"/>
        </w:rPr>
        <w:t xml:space="preserve">those </w:t>
      </w:r>
      <w:r>
        <w:rPr>
          <w:rFonts w:ascii="Times New Roman" w:hAnsi="Times New Roman" w:cs="Times New Roman"/>
          <w:sz w:val="24"/>
          <w:szCs w:val="24"/>
        </w:rPr>
        <w:t xml:space="preserve">bids or tenders that have successfully passed </w:t>
      </w:r>
      <w:r w:rsidR="00475FBB" w:rsidRPr="00421210">
        <w:rPr>
          <w:rFonts w:ascii="Times New Roman" w:hAnsi="Times New Roman" w:cs="Times New Roman"/>
          <w:sz w:val="24"/>
          <w:szCs w:val="24"/>
        </w:rPr>
        <w:t xml:space="preserve">the </w:t>
      </w:r>
      <w:r>
        <w:rPr>
          <w:rFonts w:ascii="Times New Roman" w:hAnsi="Times New Roman" w:cs="Times New Roman"/>
          <w:sz w:val="24"/>
          <w:szCs w:val="24"/>
        </w:rPr>
        <w:t>technical evaluation</w:t>
      </w:r>
      <w:r w:rsidR="00475FBB" w:rsidRPr="00421210">
        <w:rPr>
          <w:rFonts w:ascii="Times New Roman" w:hAnsi="Times New Roman" w:cs="Times New Roman"/>
          <w:sz w:val="24"/>
          <w:szCs w:val="24"/>
        </w:rPr>
        <w:t xml:space="preserve"> and which have been accepted for detailed evaluation </w:t>
      </w:r>
      <w:r>
        <w:rPr>
          <w:rFonts w:ascii="Times New Roman" w:hAnsi="Times New Roman" w:cs="Times New Roman"/>
          <w:sz w:val="24"/>
          <w:szCs w:val="24"/>
        </w:rPr>
        <w:t>may proceed</w:t>
      </w:r>
      <w:r w:rsidR="00475FBB" w:rsidRPr="00421210">
        <w:rPr>
          <w:rFonts w:ascii="Times New Roman" w:hAnsi="Times New Roman" w:cs="Times New Roman"/>
          <w:sz w:val="24"/>
          <w:szCs w:val="24"/>
        </w:rPr>
        <w:t xml:space="preserve"> to be examined </w:t>
      </w:r>
      <w:r>
        <w:rPr>
          <w:rFonts w:ascii="Times New Roman" w:hAnsi="Times New Roman" w:cs="Times New Roman"/>
          <w:sz w:val="24"/>
          <w:szCs w:val="24"/>
        </w:rPr>
        <w:t xml:space="preserve">at the </w:t>
      </w:r>
      <w:r w:rsidRPr="004516EA">
        <w:rPr>
          <w:rFonts w:ascii="Times New Roman" w:hAnsi="Times New Roman" w:cs="Times New Roman"/>
          <w:sz w:val="24"/>
          <w:szCs w:val="24"/>
        </w:rPr>
        <w:t>financial</w:t>
      </w:r>
      <w:r>
        <w:rPr>
          <w:rFonts w:ascii="Times New Roman" w:hAnsi="Times New Roman" w:cs="Times New Roman"/>
          <w:sz w:val="24"/>
          <w:szCs w:val="24"/>
        </w:rPr>
        <w:t xml:space="preserve"> </w:t>
      </w:r>
      <w:r w:rsidRPr="004516EA">
        <w:rPr>
          <w:rFonts w:ascii="Times New Roman" w:hAnsi="Times New Roman" w:cs="Times New Roman"/>
          <w:sz w:val="24"/>
          <w:szCs w:val="24"/>
        </w:rPr>
        <w:t>evaluation</w:t>
      </w:r>
      <w:r>
        <w:rPr>
          <w:rFonts w:ascii="Times New Roman" w:hAnsi="Times New Roman" w:cs="Times New Roman"/>
          <w:sz w:val="24"/>
          <w:szCs w:val="24"/>
        </w:rPr>
        <w:t xml:space="preserve"> </w:t>
      </w:r>
      <w:r w:rsidRPr="00421210">
        <w:rPr>
          <w:rFonts w:ascii="Times New Roman" w:hAnsi="Times New Roman" w:cs="Times New Roman"/>
          <w:sz w:val="24"/>
          <w:szCs w:val="24"/>
        </w:rPr>
        <w:t>phase</w:t>
      </w:r>
      <w:r>
        <w:rPr>
          <w:rFonts w:ascii="Times New Roman" w:hAnsi="Times New Roman" w:cs="Times New Roman"/>
          <w:sz w:val="24"/>
          <w:szCs w:val="24"/>
        </w:rPr>
        <w:t>.</w:t>
      </w:r>
      <w:r w:rsidRPr="00CC1B28">
        <w:rPr>
          <w:rFonts w:ascii="Times New Roman" w:hAnsi="Times New Roman" w:cs="Times New Roman"/>
          <w:sz w:val="24"/>
          <w:szCs w:val="24"/>
        </w:rPr>
        <w:t xml:space="preserve"> </w:t>
      </w:r>
      <w:r w:rsidR="00CD0B8C">
        <w:rPr>
          <w:rFonts w:ascii="Times New Roman" w:hAnsi="Times New Roman" w:cs="Times New Roman"/>
          <w:sz w:val="24"/>
          <w:szCs w:val="24"/>
        </w:rPr>
        <w:t>At this stage, t</w:t>
      </w:r>
      <w:r w:rsidR="006B2F57" w:rsidRPr="00497390">
        <w:rPr>
          <w:rFonts w:ascii="Times New Roman" w:hAnsi="Times New Roman" w:cs="Times New Roman"/>
          <w:sz w:val="24"/>
          <w:szCs w:val="24"/>
        </w:rPr>
        <w:t>he tenders must be evaluated in order to arrive at the sel</w:t>
      </w:r>
      <w:r w:rsidR="006B2F57">
        <w:rPr>
          <w:rFonts w:ascii="Times New Roman" w:hAnsi="Times New Roman" w:cs="Times New Roman"/>
          <w:sz w:val="24"/>
          <w:szCs w:val="24"/>
        </w:rPr>
        <w:t xml:space="preserve">ection of the preferred bidder. </w:t>
      </w:r>
      <w:r w:rsidR="00CD0B8C">
        <w:rPr>
          <w:rFonts w:ascii="Times New Roman" w:hAnsi="Times New Roman" w:cs="Times New Roman"/>
          <w:sz w:val="24"/>
          <w:szCs w:val="24"/>
        </w:rPr>
        <w:t>Procurement and disposal entities</w:t>
      </w:r>
      <w:r w:rsidR="00CD0B8C" w:rsidRPr="009A4481">
        <w:rPr>
          <w:rFonts w:ascii="Times New Roman" w:hAnsi="Times New Roman" w:cs="Times New Roman"/>
          <w:sz w:val="24"/>
          <w:szCs w:val="24"/>
        </w:rPr>
        <w:t xml:space="preserve"> when deciding which bid to accept may do so on the basis of either: </w:t>
      </w:r>
      <w:r w:rsidR="00CD0B8C">
        <w:rPr>
          <w:rFonts w:ascii="Times New Roman" w:hAnsi="Times New Roman" w:cs="Times New Roman"/>
          <w:sz w:val="24"/>
          <w:szCs w:val="24"/>
        </w:rPr>
        <w:t>t</w:t>
      </w:r>
      <w:r w:rsidR="00CD0B8C" w:rsidRPr="009A4481">
        <w:rPr>
          <w:rFonts w:ascii="Times New Roman" w:hAnsi="Times New Roman" w:cs="Times New Roman"/>
          <w:sz w:val="24"/>
          <w:szCs w:val="24"/>
        </w:rPr>
        <w:t xml:space="preserve">he lowest </w:t>
      </w:r>
      <w:r w:rsidR="00CD0B8C">
        <w:rPr>
          <w:rFonts w:ascii="Times New Roman" w:hAnsi="Times New Roman" w:cs="Times New Roman"/>
          <w:sz w:val="24"/>
          <w:szCs w:val="24"/>
        </w:rPr>
        <w:t xml:space="preserve">or highest </w:t>
      </w:r>
      <w:r w:rsidR="00CD0B8C" w:rsidRPr="009A4481">
        <w:rPr>
          <w:rFonts w:ascii="Times New Roman" w:hAnsi="Times New Roman" w:cs="Times New Roman"/>
          <w:sz w:val="24"/>
          <w:szCs w:val="24"/>
        </w:rPr>
        <w:t xml:space="preserve">price only or </w:t>
      </w:r>
      <w:r w:rsidR="00CD0B8C">
        <w:rPr>
          <w:rFonts w:ascii="Times New Roman" w:hAnsi="Times New Roman" w:cs="Times New Roman"/>
          <w:sz w:val="24"/>
          <w:szCs w:val="24"/>
        </w:rPr>
        <w:t>t</w:t>
      </w:r>
      <w:r w:rsidR="00CD0B8C" w:rsidRPr="009A4481">
        <w:rPr>
          <w:rFonts w:ascii="Times New Roman" w:hAnsi="Times New Roman" w:cs="Times New Roman"/>
          <w:sz w:val="24"/>
          <w:szCs w:val="24"/>
        </w:rPr>
        <w:t>he most eco</w:t>
      </w:r>
      <w:r w:rsidR="00CD0B8C">
        <w:rPr>
          <w:rFonts w:ascii="Times New Roman" w:hAnsi="Times New Roman" w:cs="Times New Roman"/>
          <w:sz w:val="24"/>
          <w:szCs w:val="24"/>
        </w:rPr>
        <w:t xml:space="preserve">nomically advantageous tender, </w:t>
      </w:r>
      <w:r w:rsidR="00CD0B8C" w:rsidRPr="009A4481">
        <w:rPr>
          <w:rFonts w:ascii="Times New Roman" w:hAnsi="Times New Roman" w:cs="Times New Roman"/>
          <w:sz w:val="24"/>
          <w:szCs w:val="24"/>
        </w:rPr>
        <w:t xml:space="preserve">using various criteria such as price, period for completion, running costs, profitability, </w:t>
      </w:r>
      <w:proofErr w:type="gramStart"/>
      <w:r w:rsidR="00CD0B8C" w:rsidRPr="009A4481">
        <w:rPr>
          <w:rFonts w:ascii="Times New Roman" w:hAnsi="Times New Roman" w:cs="Times New Roman"/>
          <w:sz w:val="24"/>
          <w:szCs w:val="24"/>
        </w:rPr>
        <w:t>technical</w:t>
      </w:r>
      <w:proofErr w:type="gramEnd"/>
      <w:r w:rsidR="00CD0B8C" w:rsidRPr="009A4481">
        <w:rPr>
          <w:rFonts w:ascii="Times New Roman" w:hAnsi="Times New Roman" w:cs="Times New Roman"/>
          <w:sz w:val="24"/>
          <w:szCs w:val="24"/>
        </w:rPr>
        <w:t xml:space="preserve"> merit.</w:t>
      </w:r>
      <w:r w:rsidR="00CD0B8C" w:rsidRPr="006A5BB6">
        <w:t xml:space="preserve"> </w:t>
      </w:r>
      <w:r w:rsidR="006B2F57" w:rsidRPr="00497390">
        <w:rPr>
          <w:rFonts w:ascii="Times New Roman" w:hAnsi="Times New Roman" w:cs="Times New Roman"/>
          <w:sz w:val="24"/>
          <w:szCs w:val="24"/>
        </w:rPr>
        <w:t>Bids will generally be assessed first on a number of pass</w:t>
      </w:r>
      <w:r w:rsidR="006B2F57">
        <w:rPr>
          <w:rFonts w:ascii="Times New Roman" w:hAnsi="Times New Roman" w:cs="Times New Roman"/>
          <w:sz w:val="24"/>
          <w:szCs w:val="24"/>
        </w:rPr>
        <w:t xml:space="preserve"> </w:t>
      </w:r>
      <w:r w:rsidR="006B2F57" w:rsidRPr="00497390">
        <w:rPr>
          <w:rFonts w:ascii="Times New Roman" w:hAnsi="Times New Roman" w:cs="Times New Roman"/>
          <w:sz w:val="24"/>
          <w:szCs w:val="24"/>
        </w:rPr>
        <w:t>/</w:t>
      </w:r>
      <w:r w:rsidR="006B2F57">
        <w:rPr>
          <w:rFonts w:ascii="Times New Roman" w:hAnsi="Times New Roman" w:cs="Times New Roman"/>
          <w:sz w:val="24"/>
          <w:szCs w:val="24"/>
        </w:rPr>
        <w:t xml:space="preserve"> </w:t>
      </w:r>
      <w:r w:rsidR="006B2F57" w:rsidRPr="00497390">
        <w:rPr>
          <w:rFonts w:ascii="Times New Roman" w:hAnsi="Times New Roman" w:cs="Times New Roman"/>
          <w:sz w:val="24"/>
          <w:szCs w:val="24"/>
        </w:rPr>
        <w:t xml:space="preserve">fail criteria before the </w:t>
      </w:r>
      <w:r w:rsidR="006B2F57" w:rsidRPr="00497390">
        <w:rPr>
          <w:rFonts w:ascii="Times New Roman" w:hAnsi="Times New Roman" w:cs="Times New Roman"/>
          <w:sz w:val="24"/>
          <w:szCs w:val="24"/>
        </w:rPr>
        <w:lastRenderedPageBreak/>
        <w:t xml:space="preserve">single preferred bidder is </w:t>
      </w:r>
      <w:r w:rsidR="003D23B7">
        <w:rPr>
          <w:rFonts w:ascii="Times New Roman" w:hAnsi="Times New Roman" w:cs="Times New Roman"/>
          <w:sz w:val="24"/>
          <w:szCs w:val="24"/>
        </w:rPr>
        <w:t>selected</w:t>
      </w:r>
      <w:r w:rsidR="006B2F57" w:rsidRPr="00497390">
        <w:rPr>
          <w:rFonts w:ascii="Times New Roman" w:hAnsi="Times New Roman" w:cs="Times New Roman"/>
          <w:sz w:val="24"/>
          <w:szCs w:val="24"/>
        </w:rPr>
        <w:t xml:space="preserve">. </w:t>
      </w:r>
      <w:r w:rsidR="00324F12">
        <w:rPr>
          <w:rFonts w:ascii="Times New Roman" w:hAnsi="Times New Roman" w:cs="Times New Roman"/>
          <w:sz w:val="24"/>
          <w:szCs w:val="24"/>
        </w:rPr>
        <w:t xml:space="preserve">Using this approach, unrealistic bids with either costs shown at levels impossible to achieve or </w:t>
      </w:r>
      <w:r w:rsidR="00324F12" w:rsidRPr="009D0242">
        <w:rPr>
          <w:rFonts w:ascii="Times New Roman" w:hAnsi="Times New Roman" w:cs="Times New Roman"/>
          <w:sz w:val="24"/>
          <w:szCs w:val="24"/>
        </w:rPr>
        <w:t>f</w:t>
      </w:r>
      <w:r w:rsidR="00324F12">
        <w:rPr>
          <w:rFonts w:ascii="Times New Roman" w:hAnsi="Times New Roman" w:cs="Times New Roman"/>
          <w:sz w:val="24"/>
          <w:szCs w:val="24"/>
        </w:rPr>
        <w:t xml:space="preserve">or bidders who show </w:t>
      </w:r>
      <w:proofErr w:type="gramStart"/>
      <w:r w:rsidR="00324F12">
        <w:rPr>
          <w:rFonts w:ascii="Times New Roman" w:hAnsi="Times New Roman" w:cs="Times New Roman"/>
          <w:sz w:val="24"/>
          <w:szCs w:val="24"/>
        </w:rPr>
        <w:t>that  they</w:t>
      </w:r>
      <w:proofErr w:type="gramEnd"/>
      <w:r w:rsidR="00324F12">
        <w:rPr>
          <w:rFonts w:ascii="Times New Roman" w:hAnsi="Times New Roman" w:cs="Times New Roman"/>
          <w:sz w:val="24"/>
          <w:szCs w:val="24"/>
        </w:rPr>
        <w:t xml:space="preserve"> are </w:t>
      </w:r>
      <w:r w:rsidR="00324F12" w:rsidRPr="009D0242">
        <w:rPr>
          <w:rFonts w:ascii="Times New Roman" w:hAnsi="Times New Roman" w:cs="Times New Roman"/>
          <w:sz w:val="24"/>
          <w:szCs w:val="24"/>
        </w:rPr>
        <w:t>comple</w:t>
      </w:r>
      <w:r w:rsidR="00324F12">
        <w:rPr>
          <w:rFonts w:ascii="Times New Roman" w:hAnsi="Times New Roman" w:cs="Times New Roman"/>
          <w:sz w:val="24"/>
          <w:szCs w:val="24"/>
        </w:rPr>
        <w:t xml:space="preserve">tely inexperienced or have </w:t>
      </w:r>
      <w:r w:rsidR="00324F12" w:rsidRPr="009D0242">
        <w:rPr>
          <w:rFonts w:ascii="Times New Roman" w:hAnsi="Times New Roman" w:cs="Times New Roman"/>
          <w:sz w:val="24"/>
          <w:szCs w:val="24"/>
        </w:rPr>
        <w:t>completely inappropriate equipment, can be rejected</w:t>
      </w:r>
      <w:r w:rsidR="00324F12">
        <w:rPr>
          <w:rFonts w:ascii="Times New Roman" w:hAnsi="Times New Roman" w:cs="Times New Roman"/>
          <w:sz w:val="24"/>
          <w:szCs w:val="24"/>
        </w:rPr>
        <w:t xml:space="preserve">. </w:t>
      </w:r>
    </w:p>
    <w:p w:rsidR="00B715A8" w:rsidRDefault="00B715A8" w:rsidP="003D23B7">
      <w:pPr>
        <w:spacing w:after="0" w:line="360" w:lineRule="auto"/>
        <w:jc w:val="both"/>
        <w:rPr>
          <w:rFonts w:ascii="Times New Roman" w:hAnsi="Times New Roman" w:cs="Times New Roman"/>
          <w:sz w:val="24"/>
          <w:szCs w:val="24"/>
        </w:rPr>
      </w:pPr>
    </w:p>
    <w:p w:rsidR="003D23B7" w:rsidRDefault="006B2F57" w:rsidP="003D23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61117F">
        <w:rPr>
          <w:rFonts w:ascii="Times New Roman" w:hAnsi="Times New Roman" w:cs="Times New Roman"/>
          <w:sz w:val="24"/>
          <w:szCs w:val="24"/>
        </w:rPr>
        <w:t xml:space="preserve">he </w:t>
      </w:r>
      <w:r w:rsidR="00CD0B8C">
        <w:rPr>
          <w:rFonts w:ascii="Times New Roman" w:hAnsi="Times New Roman" w:cs="Times New Roman"/>
          <w:sz w:val="24"/>
          <w:szCs w:val="24"/>
        </w:rPr>
        <w:t xml:space="preserve">successful </w:t>
      </w:r>
      <w:r w:rsidRPr="0061117F">
        <w:rPr>
          <w:rFonts w:ascii="Times New Roman" w:hAnsi="Times New Roman" w:cs="Times New Roman"/>
          <w:sz w:val="24"/>
          <w:szCs w:val="24"/>
        </w:rPr>
        <w:t>bidd</w:t>
      </w:r>
      <w:r>
        <w:rPr>
          <w:rFonts w:ascii="Times New Roman" w:hAnsi="Times New Roman" w:cs="Times New Roman"/>
          <w:sz w:val="24"/>
          <w:szCs w:val="24"/>
        </w:rPr>
        <w:t>er</w:t>
      </w:r>
      <w:r w:rsidRPr="0061117F">
        <w:rPr>
          <w:rFonts w:ascii="Times New Roman" w:hAnsi="Times New Roman" w:cs="Times New Roman"/>
          <w:sz w:val="24"/>
          <w:szCs w:val="24"/>
        </w:rPr>
        <w:t xml:space="preserve"> must come across as a cohesive entity rather than just a collection of </w:t>
      </w:r>
      <w:r>
        <w:rPr>
          <w:rFonts w:ascii="Times New Roman" w:hAnsi="Times New Roman" w:cs="Times New Roman"/>
          <w:sz w:val="24"/>
          <w:szCs w:val="24"/>
        </w:rPr>
        <w:t>people</w:t>
      </w:r>
      <w:r w:rsidRPr="0061117F">
        <w:rPr>
          <w:rFonts w:ascii="Times New Roman" w:hAnsi="Times New Roman" w:cs="Times New Roman"/>
          <w:sz w:val="24"/>
          <w:szCs w:val="24"/>
        </w:rPr>
        <w:t xml:space="preserve"> </w:t>
      </w:r>
      <w:r>
        <w:rPr>
          <w:rFonts w:ascii="Times New Roman" w:hAnsi="Times New Roman" w:cs="Times New Roman"/>
          <w:sz w:val="24"/>
          <w:szCs w:val="24"/>
        </w:rPr>
        <w:t>coming</w:t>
      </w:r>
      <w:r w:rsidRPr="0061117F">
        <w:rPr>
          <w:rFonts w:ascii="Times New Roman" w:hAnsi="Times New Roman" w:cs="Times New Roman"/>
          <w:sz w:val="24"/>
          <w:szCs w:val="24"/>
        </w:rPr>
        <w:t xml:space="preserve"> together for bidding purposes.</w:t>
      </w:r>
      <w:r w:rsidRPr="006F3D23">
        <w:t xml:space="preserve"> </w:t>
      </w:r>
      <w:r w:rsidRPr="006F3D23">
        <w:rPr>
          <w:rFonts w:ascii="Times New Roman" w:hAnsi="Times New Roman" w:cs="Times New Roman"/>
          <w:sz w:val="24"/>
          <w:szCs w:val="24"/>
        </w:rPr>
        <w:t xml:space="preserve">An assessment is necessary to determine how well it will perform </w:t>
      </w:r>
      <w:r w:rsidR="003D23B7">
        <w:rPr>
          <w:rFonts w:ascii="Times New Roman" w:hAnsi="Times New Roman" w:cs="Times New Roman"/>
          <w:sz w:val="24"/>
          <w:szCs w:val="24"/>
        </w:rPr>
        <w:t>the desired</w:t>
      </w:r>
      <w:r w:rsidRPr="006F3D23">
        <w:rPr>
          <w:rFonts w:ascii="Times New Roman" w:hAnsi="Times New Roman" w:cs="Times New Roman"/>
          <w:sz w:val="24"/>
          <w:szCs w:val="24"/>
        </w:rPr>
        <w:t xml:space="preserve"> functi</w:t>
      </w:r>
      <w:r w:rsidR="00CD0B8C">
        <w:rPr>
          <w:rFonts w:ascii="Times New Roman" w:hAnsi="Times New Roman" w:cs="Times New Roman"/>
          <w:sz w:val="24"/>
          <w:szCs w:val="24"/>
        </w:rPr>
        <w:t>on in comparison with the other</w:t>
      </w:r>
      <w:r w:rsidRPr="006F3D23">
        <w:rPr>
          <w:rFonts w:ascii="Times New Roman" w:hAnsi="Times New Roman" w:cs="Times New Roman"/>
          <w:sz w:val="24"/>
          <w:szCs w:val="24"/>
        </w:rPr>
        <w:t xml:space="preserve"> </w:t>
      </w:r>
      <w:r w:rsidR="00CD0B8C">
        <w:rPr>
          <w:rFonts w:ascii="Times New Roman" w:hAnsi="Times New Roman" w:cs="Times New Roman"/>
          <w:sz w:val="24"/>
          <w:szCs w:val="24"/>
        </w:rPr>
        <w:t>bidders</w:t>
      </w:r>
      <w:r w:rsidRPr="006F3D23">
        <w:rPr>
          <w:rFonts w:ascii="Times New Roman" w:hAnsi="Times New Roman" w:cs="Times New Roman"/>
          <w:sz w:val="24"/>
          <w:szCs w:val="24"/>
        </w:rPr>
        <w:t>, and over what life span it will continue to operate efficiently.</w:t>
      </w:r>
      <w:r w:rsidRPr="00CB2CF7">
        <w:t xml:space="preserve"> </w:t>
      </w:r>
      <w:r w:rsidRPr="00CB2CF7">
        <w:rPr>
          <w:rFonts w:ascii="Times New Roman" w:hAnsi="Times New Roman" w:cs="Times New Roman"/>
          <w:sz w:val="24"/>
          <w:szCs w:val="24"/>
        </w:rPr>
        <w:t>The commercial viability of bidders and their business</w:t>
      </w:r>
      <w:r w:rsidR="00CD0B8C">
        <w:rPr>
          <w:rFonts w:ascii="Times New Roman" w:hAnsi="Times New Roman" w:cs="Times New Roman"/>
          <w:sz w:val="24"/>
          <w:szCs w:val="24"/>
        </w:rPr>
        <w:t>es</w:t>
      </w:r>
      <w:r w:rsidRPr="00CB2CF7">
        <w:rPr>
          <w:rFonts w:ascii="Times New Roman" w:hAnsi="Times New Roman" w:cs="Times New Roman"/>
          <w:sz w:val="24"/>
          <w:szCs w:val="24"/>
        </w:rPr>
        <w:t xml:space="preserve"> needs close analysis</w:t>
      </w:r>
      <w:r w:rsidR="003D23B7">
        <w:rPr>
          <w:rFonts w:ascii="Times New Roman" w:hAnsi="Times New Roman" w:cs="Times New Roman"/>
          <w:sz w:val="24"/>
          <w:szCs w:val="24"/>
        </w:rPr>
        <w:t xml:space="preserve"> at this stage</w:t>
      </w:r>
      <w:r w:rsidRPr="00CB2CF7">
        <w:rPr>
          <w:rFonts w:ascii="Times New Roman" w:hAnsi="Times New Roman" w:cs="Times New Roman"/>
          <w:sz w:val="24"/>
          <w:szCs w:val="24"/>
        </w:rPr>
        <w:t xml:space="preserve">. A business must be viable and have the resources it needs to carry out a </w:t>
      </w:r>
      <w:r w:rsidR="003D23B7">
        <w:rPr>
          <w:rFonts w:ascii="Times New Roman" w:hAnsi="Times New Roman" w:cs="Times New Roman"/>
          <w:sz w:val="24"/>
          <w:szCs w:val="24"/>
        </w:rPr>
        <w:t>Local G</w:t>
      </w:r>
      <w:r w:rsidRPr="00CB2CF7">
        <w:rPr>
          <w:rFonts w:ascii="Times New Roman" w:hAnsi="Times New Roman" w:cs="Times New Roman"/>
          <w:sz w:val="24"/>
          <w:szCs w:val="24"/>
        </w:rPr>
        <w:t>overnment contract efficiently and effectively.</w:t>
      </w:r>
      <w:r w:rsidR="003D23B7" w:rsidRPr="003D23B7">
        <w:rPr>
          <w:rFonts w:ascii="Times New Roman" w:hAnsi="Times New Roman" w:cs="Times New Roman"/>
          <w:sz w:val="24"/>
          <w:szCs w:val="24"/>
        </w:rPr>
        <w:t xml:space="preserve"> </w:t>
      </w:r>
      <w:proofErr w:type="gramStart"/>
      <w:r w:rsidR="003D23B7">
        <w:rPr>
          <w:rFonts w:ascii="Times New Roman" w:hAnsi="Times New Roman" w:cs="Times New Roman"/>
          <w:sz w:val="24"/>
          <w:szCs w:val="24"/>
        </w:rPr>
        <w:t>The  purpose</w:t>
      </w:r>
      <w:proofErr w:type="gramEnd"/>
      <w:r w:rsidR="003D23B7">
        <w:rPr>
          <w:rFonts w:ascii="Times New Roman" w:hAnsi="Times New Roman" w:cs="Times New Roman"/>
          <w:sz w:val="24"/>
          <w:szCs w:val="24"/>
        </w:rPr>
        <w:t xml:space="preserve"> of </w:t>
      </w:r>
      <w:r w:rsidR="003D23B7" w:rsidRPr="00BE12FA">
        <w:rPr>
          <w:rFonts w:ascii="Times New Roman" w:hAnsi="Times New Roman" w:cs="Times New Roman"/>
          <w:sz w:val="24"/>
          <w:szCs w:val="24"/>
        </w:rPr>
        <w:t xml:space="preserve">the </w:t>
      </w:r>
      <w:r w:rsidR="003D23B7" w:rsidRPr="004516EA">
        <w:rPr>
          <w:rFonts w:ascii="Times New Roman" w:hAnsi="Times New Roman" w:cs="Times New Roman"/>
          <w:sz w:val="24"/>
          <w:szCs w:val="24"/>
        </w:rPr>
        <w:t>financial</w:t>
      </w:r>
      <w:r w:rsidR="003D23B7" w:rsidRPr="00BE12FA">
        <w:rPr>
          <w:rFonts w:ascii="Times New Roman" w:hAnsi="Times New Roman" w:cs="Times New Roman"/>
          <w:sz w:val="24"/>
          <w:szCs w:val="24"/>
        </w:rPr>
        <w:t xml:space="preserve"> </w:t>
      </w:r>
      <w:r w:rsidR="003D23B7">
        <w:rPr>
          <w:rFonts w:ascii="Times New Roman" w:hAnsi="Times New Roman" w:cs="Times New Roman"/>
          <w:sz w:val="24"/>
          <w:szCs w:val="24"/>
        </w:rPr>
        <w:t xml:space="preserve">evaluation </w:t>
      </w:r>
      <w:r w:rsidR="003D23B7" w:rsidRPr="00BE12FA">
        <w:rPr>
          <w:rFonts w:ascii="Times New Roman" w:hAnsi="Times New Roman" w:cs="Times New Roman"/>
          <w:sz w:val="24"/>
          <w:szCs w:val="24"/>
        </w:rPr>
        <w:t>is</w:t>
      </w:r>
      <w:r w:rsidR="003D23B7">
        <w:rPr>
          <w:rFonts w:ascii="Times New Roman" w:hAnsi="Times New Roman" w:cs="Times New Roman"/>
          <w:sz w:val="24"/>
          <w:szCs w:val="24"/>
        </w:rPr>
        <w:t xml:space="preserve"> thus</w:t>
      </w:r>
      <w:r w:rsidR="003D23B7" w:rsidRPr="00BE12FA">
        <w:rPr>
          <w:rFonts w:ascii="Times New Roman" w:hAnsi="Times New Roman" w:cs="Times New Roman"/>
          <w:sz w:val="24"/>
          <w:szCs w:val="24"/>
        </w:rPr>
        <w:t xml:space="preserve"> </w:t>
      </w:r>
      <w:r w:rsidR="003D23B7">
        <w:rPr>
          <w:rFonts w:ascii="Times New Roman" w:hAnsi="Times New Roman" w:cs="Times New Roman"/>
          <w:sz w:val="24"/>
          <w:szCs w:val="24"/>
        </w:rPr>
        <w:t xml:space="preserve">not necessarily to identify the highest or lowest bidder but rather the most  economically </w:t>
      </w:r>
      <w:r w:rsidR="003D23B7" w:rsidRPr="00BE12FA">
        <w:rPr>
          <w:rFonts w:ascii="Times New Roman" w:hAnsi="Times New Roman" w:cs="Times New Roman"/>
          <w:sz w:val="24"/>
          <w:szCs w:val="24"/>
        </w:rPr>
        <w:t>advantageous tender.</w:t>
      </w:r>
      <w:r w:rsidR="003D23B7">
        <w:rPr>
          <w:rFonts w:ascii="Times New Roman" w:hAnsi="Times New Roman" w:cs="Times New Roman"/>
          <w:sz w:val="24"/>
          <w:szCs w:val="24"/>
        </w:rPr>
        <w:t xml:space="preserve"> </w:t>
      </w:r>
      <w:r w:rsidR="003D23B7" w:rsidRPr="00FB79A3">
        <w:rPr>
          <w:rFonts w:ascii="Times New Roman" w:hAnsi="Times New Roman" w:cs="Times New Roman"/>
          <w:sz w:val="24"/>
          <w:szCs w:val="24"/>
        </w:rPr>
        <w:t xml:space="preserve">The responsive bid offering the best value may or may not necessarily be the one with the </w:t>
      </w:r>
      <w:r w:rsidR="003D23B7">
        <w:rPr>
          <w:rFonts w:ascii="Times New Roman" w:hAnsi="Times New Roman" w:cs="Times New Roman"/>
          <w:sz w:val="24"/>
          <w:szCs w:val="24"/>
        </w:rPr>
        <w:t xml:space="preserve">highest or lowest </w:t>
      </w:r>
      <w:r w:rsidR="003D23B7" w:rsidRPr="00FB79A3">
        <w:rPr>
          <w:rFonts w:ascii="Times New Roman" w:hAnsi="Times New Roman" w:cs="Times New Roman"/>
          <w:sz w:val="24"/>
          <w:szCs w:val="24"/>
        </w:rPr>
        <w:t>price. In order to accurately determine best value, a logical systematic evaluation procedure covering all aspects of the evaluation process must be followed.</w:t>
      </w:r>
    </w:p>
    <w:p w:rsidR="00CD0B8C" w:rsidRDefault="00CD0B8C" w:rsidP="003D23B7">
      <w:pPr>
        <w:spacing w:after="0" w:line="360" w:lineRule="auto"/>
        <w:jc w:val="both"/>
        <w:rPr>
          <w:rFonts w:ascii="Times New Roman" w:hAnsi="Times New Roman" w:cs="Times New Roman"/>
          <w:sz w:val="24"/>
          <w:szCs w:val="24"/>
        </w:rPr>
      </w:pPr>
    </w:p>
    <w:p w:rsidR="00CD0B8C" w:rsidRDefault="00CD0B8C" w:rsidP="000174E3">
      <w:pPr>
        <w:spacing w:after="0" w:line="360" w:lineRule="auto"/>
        <w:jc w:val="both"/>
        <w:rPr>
          <w:rFonts w:ascii="Times New Roman" w:hAnsi="Times New Roman" w:cs="Times New Roman"/>
          <w:sz w:val="24"/>
          <w:szCs w:val="24"/>
        </w:rPr>
      </w:pPr>
      <w:r w:rsidRPr="006A5BB6">
        <w:rPr>
          <w:rFonts w:ascii="Times New Roman" w:hAnsi="Times New Roman" w:cs="Times New Roman"/>
          <w:sz w:val="24"/>
          <w:szCs w:val="24"/>
        </w:rPr>
        <w:t>The s</w:t>
      </w:r>
      <w:r>
        <w:rPr>
          <w:rFonts w:ascii="Times New Roman" w:hAnsi="Times New Roman" w:cs="Times New Roman"/>
          <w:sz w:val="24"/>
          <w:szCs w:val="24"/>
        </w:rPr>
        <w:t>ervice provider</w:t>
      </w:r>
      <w:r w:rsidRPr="006A5BB6">
        <w:rPr>
          <w:rFonts w:ascii="Times New Roman" w:hAnsi="Times New Roman" w:cs="Times New Roman"/>
          <w:sz w:val="24"/>
          <w:szCs w:val="24"/>
        </w:rPr>
        <w:t xml:space="preserve"> must be able to provide the </w:t>
      </w:r>
      <w:r>
        <w:rPr>
          <w:rFonts w:ascii="Times New Roman" w:hAnsi="Times New Roman" w:cs="Times New Roman"/>
          <w:sz w:val="24"/>
          <w:szCs w:val="24"/>
        </w:rPr>
        <w:t xml:space="preserve">Local </w:t>
      </w:r>
      <w:r w:rsidRPr="006A5BB6">
        <w:rPr>
          <w:rFonts w:ascii="Times New Roman" w:hAnsi="Times New Roman" w:cs="Times New Roman"/>
          <w:sz w:val="24"/>
          <w:szCs w:val="24"/>
        </w:rPr>
        <w:t xml:space="preserve">Government with a good and reliable service to ensure the smooth running of government </w:t>
      </w:r>
      <w:r>
        <w:rPr>
          <w:rFonts w:ascii="Times New Roman" w:hAnsi="Times New Roman" w:cs="Times New Roman"/>
          <w:sz w:val="24"/>
          <w:szCs w:val="24"/>
        </w:rPr>
        <w:t xml:space="preserve">activities </w:t>
      </w:r>
      <w:r w:rsidRPr="006A5BB6">
        <w:rPr>
          <w:rFonts w:ascii="Times New Roman" w:hAnsi="Times New Roman" w:cs="Times New Roman"/>
          <w:sz w:val="24"/>
          <w:szCs w:val="24"/>
        </w:rPr>
        <w:t xml:space="preserve">and lower the risk of any disruption or delay to public services. </w:t>
      </w:r>
      <w:r w:rsidR="00B03C96">
        <w:rPr>
          <w:rFonts w:ascii="Times New Roman" w:hAnsi="Times New Roman" w:cs="Times New Roman"/>
          <w:sz w:val="24"/>
          <w:szCs w:val="24"/>
        </w:rPr>
        <w:t>C</w:t>
      </w:r>
      <w:r w:rsidRPr="001238F4">
        <w:rPr>
          <w:rFonts w:ascii="Times New Roman" w:hAnsi="Times New Roman" w:cs="Times New Roman"/>
          <w:sz w:val="24"/>
          <w:szCs w:val="24"/>
        </w:rPr>
        <w:t>heaper or inferior services which may actually cost more in the long term as maintenance costs may well be greater</w:t>
      </w:r>
      <w:r>
        <w:rPr>
          <w:rFonts w:ascii="Times New Roman" w:hAnsi="Times New Roman" w:cs="Times New Roman"/>
          <w:sz w:val="24"/>
          <w:szCs w:val="24"/>
        </w:rPr>
        <w:t xml:space="preserve">. </w:t>
      </w:r>
      <w:r w:rsidRPr="006A5BB6">
        <w:rPr>
          <w:rFonts w:ascii="Times New Roman" w:hAnsi="Times New Roman" w:cs="Times New Roman"/>
          <w:sz w:val="24"/>
          <w:szCs w:val="24"/>
        </w:rPr>
        <w:t xml:space="preserve">A detailed technical or professional capability assessment and a commercial and financial analysis of the bids, and the businesses tendering, must be made to determine which tender represents best value for </w:t>
      </w:r>
      <w:r w:rsidR="00B03C96">
        <w:rPr>
          <w:rFonts w:ascii="Times New Roman" w:hAnsi="Times New Roman" w:cs="Times New Roman"/>
          <w:sz w:val="24"/>
          <w:szCs w:val="24"/>
        </w:rPr>
        <w:t>the Local G</w:t>
      </w:r>
      <w:r w:rsidRPr="006A5BB6">
        <w:rPr>
          <w:rFonts w:ascii="Times New Roman" w:hAnsi="Times New Roman" w:cs="Times New Roman"/>
          <w:sz w:val="24"/>
          <w:szCs w:val="24"/>
        </w:rPr>
        <w:t xml:space="preserve">overnment and the public interest. To make this analysis, </w:t>
      </w:r>
      <w:r w:rsidR="000174E3">
        <w:rPr>
          <w:rFonts w:ascii="Times New Roman" w:hAnsi="Times New Roman" w:cs="Times New Roman"/>
          <w:sz w:val="24"/>
          <w:szCs w:val="24"/>
        </w:rPr>
        <w:t>the Evaluation Committee c</w:t>
      </w:r>
      <w:r w:rsidR="000174E3" w:rsidRPr="000174E3">
        <w:rPr>
          <w:rFonts w:ascii="Times New Roman" w:hAnsi="Times New Roman" w:cs="Times New Roman"/>
          <w:sz w:val="24"/>
          <w:szCs w:val="24"/>
        </w:rPr>
        <w:t>onsider</w:t>
      </w:r>
      <w:r w:rsidR="000174E3">
        <w:rPr>
          <w:rFonts w:ascii="Times New Roman" w:hAnsi="Times New Roman" w:cs="Times New Roman"/>
          <w:sz w:val="24"/>
          <w:szCs w:val="24"/>
        </w:rPr>
        <w:t>s</w:t>
      </w:r>
      <w:r w:rsidR="000174E3" w:rsidRPr="000174E3">
        <w:rPr>
          <w:rFonts w:ascii="Times New Roman" w:hAnsi="Times New Roman" w:cs="Times New Roman"/>
          <w:sz w:val="24"/>
          <w:szCs w:val="24"/>
        </w:rPr>
        <w:t xml:space="preserve"> the </w:t>
      </w:r>
      <w:r w:rsidR="000174E3">
        <w:rPr>
          <w:rFonts w:ascii="Times New Roman" w:hAnsi="Times New Roman" w:cs="Times New Roman"/>
          <w:sz w:val="24"/>
          <w:szCs w:val="24"/>
        </w:rPr>
        <w:t>bid</w:t>
      </w:r>
      <w:r w:rsidR="000174E3" w:rsidRPr="000174E3">
        <w:rPr>
          <w:rFonts w:ascii="Times New Roman" w:hAnsi="Times New Roman" w:cs="Times New Roman"/>
          <w:sz w:val="24"/>
          <w:szCs w:val="24"/>
        </w:rPr>
        <w:t xml:space="preserve"> in its entirety and only the information provided by the </w:t>
      </w:r>
      <w:r w:rsidR="000174E3">
        <w:rPr>
          <w:rFonts w:ascii="Times New Roman" w:hAnsi="Times New Roman" w:cs="Times New Roman"/>
          <w:sz w:val="24"/>
          <w:szCs w:val="24"/>
        </w:rPr>
        <w:t>b</w:t>
      </w:r>
      <w:r w:rsidR="000174E3" w:rsidRPr="000174E3">
        <w:rPr>
          <w:rFonts w:ascii="Times New Roman" w:hAnsi="Times New Roman" w:cs="Times New Roman"/>
          <w:sz w:val="24"/>
          <w:szCs w:val="24"/>
        </w:rPr>
        <w:t xml:space="preserve">idder in its </w:t>
      </w:r>
      <w:r w:rsidR="000174E3">
        <w:rPr>
          <w:rFonts w:ascii="Times New Roman" w:hAnsi="Times New Roman" w:cs="Times New Roman"/>
          <w:sz w:val="24"/>
          <w:szCs w:val="24"/>
        </w:rPr>
        <w:t>bid</w:t>
      </w:r>
      <w:r w:rsidR="000174E3" w:rsidRPr="000174E3">
        <w:rPr>
          <w:rFonts w:ascii="Times New Roman" w:hAnsi="Times New Roman" w:cs="Times New Roman"/>
          <w:sz w:val="24"/>
          <w:szCs w:val="24"/>
        </w:rPr>
        <w:t xml:space="preserve">. While information presented within a </w:t>
      </w:r>
      <w:r w:rsidR="000174E3">
        <w:rPr>
          <w:rFonts w:ascii="Times New Roman" w:hAnsi="Times New Roman" w:cs="Times New Roman"/>
          <w:sz w:val="24"/>
          <w:szCs w:val="24"/>
        </w:rPr>
        <w:t xml:space="preserve">mid may be verified with references </w:t>
      </w:r>
      <w:r w:rsidR="000174E3" w:rsidRPr="000174E3">
        <w:rPr>
          <w:rFonts w:ascii="Times New Roman" w:hAnsi="Times New Roman" w:cs="Times New Roman"/>
          <w:sz w:val="24"/>
          <w:szCs w:val="24"/>
        </w:rPr>
        <w:t xml:space="preserve">provided </w:t>
      </w:r>
      <w:r w:rsidR="000174E3">
        <w:rPr>
          <w:rFonts w:ascii="Times New Roman" w:hAnsi="Times New Roman" w:cs="Times New Roman"/>
          <w:sz w:val="24"/>
          <w:szCs w:val="24"/>
        </w:rPr>
        <w:t>therein</w:t>
      </w:r>
      <w:r w:rsidR="000174E3" w:rsidRPr="000174E3">
        <w:rPr>
          <w:rFonts w:ascii="Times New Roman" w:hAnsi="Times New Roman" w:cs="Times New Roman"/>
          <w:sz w:val="24"/>
          <w:szCs w:val="24"/>
        </w:rPr>
        <w:t xml:space="preserve"> (where specified in the solicitation), no prior knowledge of or experience with a </w:t>
      </w:r>
      <w:r w:rsidR="000174E3">
        <w:rPr>
          <w:rFonts w:ascii="Times New Roman" w:hAnsi="Times New Roman" w:cs="Times New Roman"/>
          <w:sz w:val="24"/>
          <w:szCs w:val="24"/>
        </w:rPr>
        <w:t>b</w:t>
      </w:r>
      <w:r w:rsidR="000174E3" w:rsidRPr="000174E3">
        <w:rPr>
          <w:rFonts w:ascii="Times New Roman" w:hAnsi="Times New Roman" w:cs="Times New Roman"/>
          <w:sz w:val="24"/>
          <w:szCs w:val="24"/>
        </w:rPr>
        <w:t xml:space="preserve">idder or its </w:t>
      </w:r>
      <w:r w:rsidR="000174E3">
        <w:rPr>
          <w:rFonts w:ascii="Times New Roman" w:hAnsi="Times New Roman" w:cs="Times New Roman"/>
          <w:sz w:val="24"/>
          <w:szCs w:val="24"/>
        </w:rPr>
        <w:t>bid</w:t>
      </w:r>
      <w:r w:rsidR="000174E3" w:rsidRPr="000174E3">
        <w:rPr>
          <w:rFonts w:ascii="Times New Roman" w:hAnsi="Times New Roman" w:cs="Times New Roman"/>
          <w:sz w:val="24"/>
          <w:szCs w:val="24"/>
        </w:rPr>
        <w:t xml:space="preserve"> on the part of t</w:t>
      </w:r>
      <w:r w:rsidR="000174E3">
        <w:rPr>
          <w:rFonts w:ascii="Times New Roman" w:hAnsi="Times New Roman" w:cs="Times New Roman"/>
          <w:sz w:val="24"/>
          <w:szCs w:val="24"/>
        </w:rPr>
        <w:t xml:space="preserve">he Evaluation Committee may be </w:t>
      </w:r>
      <w:r w:rsidR="000174E3" w:rsidRPr="000174E3">
        <w:rPr>
          <w:rFonts w:ascii="Times New Roman" w:hAnsi="Times New Roman" w:cs="Times New Roman"/>
          <w:sz w:val="24"/>
          <w:szCs w:val="24"/>
        </w:rPr>
        <w:t>taken into account to arrive at an evaluation outcome</w:t>
      </w:r>
      <w:r w:rsidR="00B03C96">
        <w:rPr>
          <w:rFonts w:ascii="Times New Roman" w:hAnsi="Times New Roman" w:cs="Times New Roman"/>
          <w:sz w:val="24"/>
          <w:szCs w:val="24"/>
        </w:rPr>
        <w:t xml:space="preserve">. </w:t>
      </w:r>
    </w:p>
    <w:p w:rsidR="00B03C96" w:rsidRDefault="00B03C96" w:rsidP="00B03C96">
      <w:pPr>
        <w:spacing w:after="0" w:line="360" w:lineRule="auto"/>
        <w:jc w:val="both"/>
        <w:rPr>
          <w:rFonts w:ascii="Times New Roman" w:hAnsi="Times New Roman" w:cs="Times New Roman"/>
          <w:sz w:val="24"/>
          <w:szCs w:val="24"/>
        </w:rPr>
      </w:pPr>
    </w:p>
    <w:p w:rsidR="00B03C96" w:rsidRDefault="006B2F57" w:rsidP="00B03C96">
      <w:pPr>
        <w:spacing w:after="0" w:line="360" w:lineRule="auto"/>
        <w:jc w:val="both"/>
        <w:rPr>
          <w:rFonts w:ascii="Times New Roman" w:hAnsi="Times New Roman" w:cs="Times New Roman"/>
          <w:sz w:val="24"/>
          <w:szCs w:val="24"/>
        </w:rPr>
      </w:pPr>
      <w:r w:rsidRPr="001953C4">
        <w:rPr>
          <w:rFonts w:ascii="Times New Roman" w:hAnsi="Times New Roman" w:cs="Times New Roman"/>
          <w:sz w:val="24"/>
          <w:szCs w:val="24"/>
        </w:rPr>
        <w:t xml:space="preserve">Decisions on </w:t>
      </w:r>
      <w:r w:rsidR="003D23B7">
        <w:rPr>
          <w:rFonts w:ascii="Times New Roman" w:hAnsi="Times New Roman" w:cs="Times New Roman"/>
          <w:sz w:val="24"/>
          <w:szCs w:val="24"/>
        </w:rPr>
        <w:t>Local G</w:t>
      </w:r>
      <w:r w:rsidRPr="001953C4">
        <w:rPr>
          <w:rFonts w:ascii="Times New Roman" w:hAnsi="Times New Roman" w:cs="Times New Roman"/>
          <w:sz w:val="24"/>
          <w:szCs w:val="24"/>
        </w:rPr>
        <w:t>overnment procurement should be made on the basis of value for money. The tendered price alone is seldom an acc</w:t>
      </w:r>
      <w:r>
        <w:rPr>
          <w:rFonts w:ascii="Times New Roman" w:hAnsi="Times New Roman" w:cs="Times New Roman"/>
          <w:sz w:val="24"/>
          <w:szCs w:val="24"/>
        </w:rPr>
        <w:t xml:space="preserve">urate indicator for comparison </w:t>
      </w:r>
      <w:r w:rsidRPr="001953C4">
        <w:rPr>
          <w:rFonts w:ascii="Times New Roman" w:hAnsi="Times New Roman" w:cs="Times New Roman"/>
          <w:sz w:val="24"/>
          <w:szCs w:val="24"/>
        </w:rPr>
        <w:t xml:space="preserve">of either the potential contractor’s ability to perform the required task, or the total cost of performing the task over </w:t>
      </w:r>
      <w:r w:rsidRPr="001953C4">
        <w:rPr>
          <w:rFonts w:ascii="Times New Roman" w:hAnsi="Times New Roman" w:cs="Times New Roman"/>
          <w:sz w:val="24"/>
          <w:szCs w:val="24"/>
        </w:rPr>
        <w:lastRenderedPageBreak/>
        <w:t xml:space="preserve">time. Value for </w:t>
      </w:r>
      <w:r>
        <w:rPr>
          <w:rFonts w:ascii="Times New Roman" w:hAnsi="Times New Roman" w:cs="Times New Roman"/>
          <w:sz w:val="24"/>
          <w:szCs w:val="24"/>
        </w:rPr>
        <w:t xml:space="preserve">money requires a comparison of </w:t>
      </w:r>
      <w:r w:rsidRPr="001953C4">
        <w:rPr>
          <w:rFonts w:ascii="Times New Roman" w:hAnsi="Times New Roman" w:cs="Times New Roman"/>
          <w:sz w:val="24"/>
          <w:szCs w:val="24"/>
        </w:rPr>
        <w:t>costs, benefits and alternative outcomes</w:t>
      </w:r>
      <w:r>
        <w:rPr>
          <w:rFonts w:ascii="Times New Roman" w:hAnsi="Times New Roman" w:cs="Times New Roman"/>
          <w:sz w:val="24"/>
          <w:szCs w:val="24"/>
        </w:rPr>
        <w:t xml:space="preserve">. </w:t>
      </w:r>
      <w:proofErr w:type="gramStart"/>
      <w:r w:rsidRPr="00A97408">
        <w:rPr>
          <w:rFonts w:ascii="Times New Roman" w:hAnsi="Times New Roman" w:cs="Times New Roman"/>
          <w:sz w:val="24"/>
          <w:szCs w:val="24"/>
        </w:rPr>
        <w:t>Other qualitative factors such as, the financial strength of the contractor’s business, their past performance and capacity for customer service, along with boosting local economic development</w:t>
      </w:r>
      <w:r w:rsidR="003D23B7">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3D23B7">
        <w:rPr>
          <w:rFonts w:ascii="Times New Roman" w:hAnsi="Times New Roman" w:cs="Times New Roman"/>
          <w:i/>
          <w:sz w:val="24"/>
          <w:szCs w:val="24"/>
        </w:rPr>
        <w:t>Varney v</w:t>
      </w:r>
      <w:r w:rsidR="003D23B7" w:rsidRPr="003D23B7">
        <w:rPr>
          <w:rFonts w:ascii="Times New Roman" w:hAnsi="Times New Roman" w:cs="Times New Roman"/>
          <w:i/>
          <w:sz w:val="24"/>
          <w:szCs w:val="24"/>
        </w:rPr>
        <w:t>.</w:t>
      </w:r>
      <w:r w:rsidRPr="003D23B7">
        <w:rPr>
          <w:rFonts w:ascii="Times New Roman" w:hAnsi="Times New Roman" w:cs="Times New Roman"/>
          <w:i/>
          <w:sz w:val="24"/>
          <w:szCs w:val="24"/>
        </w:rPr>
        <w:t xml:space="preserve"> Hertfordshire County Council, 2011] EWCA </w:t>
      </w:r>
      <w:proofErr w:type="spellStart"/>
      <w:r w:rsidRPr="003D23B7">
        <w:rPr>
          <w:rFonts w:ascii="Times New Roman" w:hAnsi="Times New Roman" w:cs="Times New Roman"/>
          <w:i/>
          <w:sz w:val="24"/>
          <w:szCs w:val="24"/>
        </w:rPr>
        <w:t>Civ</w:t>
      </w:r>
      <w:proofErr w:type="spellEnd"/>
      <w:r w:rsidRPr="003D23B7">
        <w:rPr>
          <w:rFonts w:ascii="Times New Roman" w:hAnsi="Times New Roman" w:cs="Times New Roman"/>
          <w:i/>
          <w:sz w:val="24"/>
          <w:szCs w:val="24"/>
        </w:rPr>
        <w:t xml:space="preserve"> 708</w:t>
      </w:r>
      <w:r>
        <w:rPr>
          <w:rFonts w:ascii="Times New Roman" w:hAnsi="Times New Roman" w:cs="Times New Roman"/>
          <w:sz w:val="24"/>
          <w:szCs w:val="24"/>
        </w:rPr>
        <w:t>).</w:t>
      </w:r>
      <w:proofErr w:type="gramEnd"/>
      <w:r w:rsidR="00B03C96" w:rsidRPr="00B03C96">
        <w:rPr>
          <w:rFonts w:ascii="Times New Roman" w:hAnsi="Times New Roman" w:cs="Times New Roman"/>
          <w:sz w:val="24"/>
          <w:szCs w:val="24"/>
        </w:rPr>
        <w:t xml:space="preserve"> </w:t>
      </w:r>
      <w:r w:rsidR="00CA6FDF">
        <w:rPr>
          <w:rFonts w:ascii="Times New Roman" w:hAnsi="Times New Roman" w:cs="Times New Roman"/>
          <w:sz w:val="24"/>
          <w:szCs w:val="24"/>
        </w:rPr>
        <w:t xml:space="preserve">According to Regulation 43 (4) of </w:t>
      </w:r>
      <w:r w:rsidR="00CA6FDF" w:rsidRPr="004F6471">
        <w:rPr>
          <w:rFonts w:ascii="Times New Roman" w:hAnsi="Times New Roman" w:cs="Times New Roman"/>
          <w:i/>
          <w:sz w:val="24"/>
          <w:szCs w:val="24"/>
        </w:rPr>
        <w:t>The Local Governments (Public Procurement and Disposal of Public Assets) Regulations, 2006; S.1 39 of 2006</w:t>
      </w:r>
      <w:r w:rsidR="00CA6FDF">
        <w:rPr>
          <w:rFonts w:ascii="Times New Roman" w:hAnsi="Times New Roman" w:cs="Times New Roman"/>
          <w:i/>
          <w:sz w:val="24"/>
          <w:szCs w:val="24"/>
        </w:rPr>
        <w:t xml:space="preserve">, </w:t>
      </w:r>
      <w:r w:rsidR="00CA6FDF">
        <w:rPr>
          <w:rFonts w:ascii="Times New Roman" w:hAnsi="Times New Roman" w:cs="Times New Roman"/>
          <w:sz w:val="24"/>
          <w:szCs w:val="24"/>
        </w:rPr>
        <w:t>a</w:t>
      </w:r>
      <w:r w:rsidR="00CA6FDF" w:rsidRPr="00CA6FDF">
        <w:rPr>
          <w:rFonts w:ascii="Times New Roman" w:hAnsi="Times New Roman" w:cs="Times New Roman"/>
          <w:sz w:val="24"/>
          <w:szCs w:val="24"/>
        </w:rPr>
        <w:t>ll</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procurement</w:t>
      </w:r>
      <w:r w:rsidR="00CA6FDF">
        <w:rPr>
          <w:rFonts w:ascii="Times New Roman" w:hAnsi="Times New Roman" w:cs="Times New Roman"/>
          <w:sz w:val="24"/>
          <w:szCs w:val="24"/>
        </w:rPr>
        <w:t xml:space="preserve"> is to be </w:t>
      </w:r>
      <w:r w:rsidR="00CA6FDF" w:rsidRPr="00CA6FDF">
        <w:rPr>
          <w:rFonts w:ascii="Times New Roman" w:hAnsi="Times New Roman" w:cs="Times New Roman"/>
          <w:sz w:val="24"/>
          <w:szCs w:val="24"/>
        </w:rPr>
        <w:t>conducted</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in</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such</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a</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manner</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as</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to</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maximize</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competition</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and</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achieve</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value</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for</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money</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irrespective</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of</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the</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method</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of</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procurement</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used</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or</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the</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nature</w:t>
      </w:r>
      <w:r w:rsidR="00C6410F">
        <w:rPr>
          <w:rFonts w:ascii="Times New Roman" w:hAnsi="Times New Roman" w:cs="Times New Roman"/>
          <w:sz w:val="24"/>
          <w:szCs w:val="24"/>
        </w:rPr>
        <w:t xml:space="preserve"> </w:t>
      </w:r>
      <w:r w:rsidR="00CA6FDF" w:rsidRPr="00CA6FDF">
        <w:rPr>
          <w:rFonts w:ascii="Times New Roman" w:hAnsi="Times New Roman" w:cs="Times New Roman"/>
          <w:sz w:val="24"/>
          <w:szCs w:val="24"/>
        </w:rPr>
        <w:t>of</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the</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services</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to</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be</w:t>
      </w:r>
      <w:r w:rsidR="00CA6FDF">
        <w:rPr>
          <w:rFonts w:ascii="Times New Roman" w:hAnsi="Times New Roman" w:cs="Times New Roman"/>
          <w:sz w:val="24"/>
          <w:szCs w:val="24"/>
        </w:rPr>
        <w:t xml:space="preserve"> </w:t>
      </w:r>
      <w:r w:rsidR="00CA6FDF" w:rsidRPr="00CA6FDF">
        <w:rPr>
          <w:rFonts w:ascii="Times New Roman" w:hAnsi="Times New Roman" w:cs="Times New Roman"/>
          <w:sz w:val="24"/>
          <w:szCs w:val="24"/>
        </w:rPr>
        <w:t>procured</w:t>
      </w:r>
      <w:r w:rsidR="00CA6FDF">
        <w:rPr>
          <w:rFonts w:ascii="Times New Roman" w:hAnsi="Times New Roman" w:cs="Times New Roman"/>
          <w:sz w:val="24"/>
          <w:szCs w:val="24"/>
        </w:rPr>
        <w:t xml:space="preserve">. </w:t>
      </w:r>
      <w:r w:rsidR="00B03C96" w:rsidRPr="00CA6FDF">
        <w:rPr>
          <w:rFonts w:ascii="Times New Roman" w:hAnsi="Times New Roman" w:cs="Times New Roman"/>
          <w:sz w:val="24"/>
          <w:szCs w:val="24"/>
        </w:rPr>
        <w:t>T</w:t>
      </w:r>
      <w:r w:rsidR="00B03C96" w:rsidRPr="004845D1">
        <w:rPr>
          <w:rFonts w:ascii="Times New Roman" w:hAnsi="Times New Roman" w:cs="Times New Roman"/>
          <w:sz w:val="24"/>
          <w:szCs w:val="24"/>
        </w:rPr>
        <w:t xml:space="preserve">his demonstrates </w:t>
      </w:r>
      <w:r w:rsidR="00C6410F">
        <w:rPr>
          <w:rFonts w:ascii="Times New Roman" w:hAnsi="Times New Roman" w:cs="Times New Roman"/>
          <w:sz w:val="24"/>
          <w:szCs w:val="24"/>
        </w:rPr>
        <w:t xml:space="preserve">that </w:t>
      </w:r>
      <w:r w:rsidR="00B03C96" w:rsidRPr="004845D1">
        <w:rPr>
          <w:rFonts w:ascii="Times New Roman" w:hAnsi="Times New Roman" w:cs="Times New Roman"/>
          <w:sz w:val="24"/>
          <w:szCs w:val="24"/>
        </w:rPr>
        <w:t xml:space="preserve">the </w:t>
      </w:r>
      <w:r w:rsidR="00B03C96">
        <w:rPr>
          <w:rFonts w:ascii="Times New Roman" w:hAnsi="Times New Roman" w:cs="Times New Roman"/>
          <w:sz w:val="24"/>
          <w:szCs w:val="24"/>
        </w:rPr>
        <w:t xml:space="preserve">Local </w:t>
      </w:r>
      <w:r w:rsidR="00B03C96" w:rsidRPr="004845D1">
        <w:rPr>
          <w:rFonts w:ascii="Times New Roman" w:hAnsi="Times New Roman" w:cs="Times New Roman"/>
          <w:sz w:val="24"/>
          <w:szCs w:val="24"/>
        </w:rPr>
        <w:t>Government</w:t>
      </w:r>
      <w:r w:rsidR="00CA6FDF">
        <w:rPr>
          <w:rFonts w:ascii="Times New Roman" w:hAnsi="Times New Roman" w:cs="Times New Roman"/>
          <w:sz w:val="24"/>
          <w:szCs w:val="24"/>
        </w:rPr>
        <w:t>s'</w:t>
      </w:r>
      <w:r w:rsidR="00B03C96" w:rsidRPr="004845D1">
        <w:rPr>
          <w:rFonts w:ascii="Times New Roman" w:hAnsi="Times New Roman" w:cs="Times New Roman"/>
          <w:sz w:val="24"/>
          <w:szCs w:val="24"/>
        </w:rPr>
        <w:t xml:space="preserve"> overriding priority </w:t>
      </w:r>
      <w:r w:rsidR="00CA6FDF">
        <w:rPr>
          <w:rFonts w:ascii="Times New Roman" w:hAnsi="Times New Roman" w:cs="Times New Roman"/>
          <w:sz w:val="24"/>
          <w:szCs w:val="24"/>
        </w:rPr>
        <w:t xml:space="preserve">is </w:t>
      </w:r>
      <w:r w:rsidR="00B03C96" w:rsidRPr="004845D1">
        <w:rPr>
          <w:rFonts w:ascii="Times New Roman" w:hAnsi="Times New Roman" w:cs="Times New Roman"/>
          <w:sz w:val="24"/>
          <w:szCs w:val="24"/>
        </w:rPr>
        <w:t>to obtain value (rather than foc</w:t>
      </w:r>
      <w:r w:rsidR="00B03C96">
        <w:rPr>
          <w:rFonts w:ascii="Times New Roman" w:hAnsi="Times New Roman" w:cs="Times New Roman"/>
          <w:sz w:val="24"/>
          <w:szCs w:val="24"/>
        </w:rPr>
        <w:t>us on price)</w:t>
      </w:r>
      <w:r w:rsidR="00CA6FDF">
        <w:rPr>
          <w:rFonts w:ascii="Times New Roman" w:hAnsi="Times New Roman" w:cs="Times New Roman"/>
          <w:sz w:val="24"/>
          <w:szCs w:val="24"/>
        </w:rPr>
        <w:t>,</w:t>
      </w:r>
      <w:r w:rsidR="00B03C96">
        <w:rPr>
          <w:rFonts w:ascii="Times New Roman" w:hAnsi="Times New Roman" w:cs="Times New Roman"/>
          <w:sz w:val="24"/>
          <w:szCs w:val="24"/>
        </w:rPr>
        <w:t xml:space="preserve"> delivered through </w:t>
      </w:r>
      <w:r w:rsidR="00B03C96" w:rsidRPr="004845D1">
        <w:rPr>
          <w:rFonts w:ascii="Times New Roman" w:hAnsi="Times New Roman" w:cs="Times New Roman"/>
          <w:sz w:val="24"/>
          <w:szCs w:val="24"/>
        </w:rPr>
        <w:t xml:space="preserve">a </w:t>
      </w:r>
      <w:r w:rsidR="00B03C96">
        <w:rPr>
          <w:rFonts w:ascii="Times New Roman" w:hAnsi="Times New Roman" w:cs="Times New Roman"/>
          <w:sz w:val="24"/>
          <w:szCs w:val="24"/>
        </w:rPr>
        <w:t xml:space="preserve">service provider's </w:t>
      </w:r>
      <w:r w:rsidR="00B03C96" w:rsidRPr="004845D1">
        <w:rPr>
          <w:rFonts w:ascii="Times New Roman" w:hAnsi="Times New Roman" w:cs="Times New Roman"/>
          <w:sz w:val="24"/>
          <w:szCs w:val="24"/>
        </w:rPr>
        <w:t>technical</w:t>
      </w:r>
      <w:r w:rsidR="00B03C96">
        <w:rPr>
          <w:rFonts w:ascii="Times New Roman" w:hAnsi="Times New Roman" w:cs="Times New Roman"/>
          <w:sz w:val="24"/>
          <w:szCs w:val="24"/>
        </w:rPr>
        <w:t xml:space="preserve"> </w:t>
      </w:r>
      <w:r w:rsidR="00B03C96" w:rsidRPr="004845D1">
        <w:rPr>
          <w:rFonts w:ascii="Times New Roman" w:hAnsi="Times New Roman" w:cs="Times New Roman"/>
          <w:sz w:val="24"/>
          <w:szCs w:val="24"/>
        </w:rPr>
        <w:t>/</w:t>
      </w:r>
      <w:r w:rsidR="00B03C96">
        <w:rPr>
          <w:rFonts w:ascii="Times New Roman" w:hAnsi="Times New Roman" w:cs="Times New Roman"/>
          <w:sz w:val="24"/>
          <w:szCs w:val="24"/>
        </w:rPr>
        <w:t xml:space="preserve"> </w:t>
      </w:r>
      <w:r w:rsidR="00B03C96" w:rsidRPr="004845D1">
        <w:rPr>
          <w:rFonts w:ascii="Times New Roman" w:hAnsi="Times New Roman" w:cs="Times New Roman"/>
          <w:sz w:val="24"/>
          <w:szCs w:val="24"/>
        </w:rPr>
        <w:t>professional capability</w:t>
      </w:r>
      <w:r w:rsidR="00B03C96">
        <w:rPr>
          <w:rFonts w:ascii="Times New Roman" w:hAnsi="Times New Roman" w:cs="Times New Roman"/>
          <w:sz w:val="24"/>
          <w:szCs w:val="24"/>
        </w:rPr>
        <w:t>, its</w:t>
      </w:r>
      <w:r w:rsidR="00B03C96" w:rsidRPr="00B67E83">
        <w:rPr>
          <w:rFonts w:ascii="Times New Roman" w:hAnsi="Times New Roman" w:cs="Times New Roman"/>
          <w:sz w:val="24"/>
          <w:szCs w:val="24"/>
        </w:rPr>
        <w:t xml:space="preserve"> commercial soundness and ability to enhance local</w:t>
      </w:r>
      <w:r w:rsidR="00B03C96">
        <w:rPr>
          <w:rFonts w:ascii="Times New Roman" w:hAnsi="Times New Roman" w:cs="Times New Roman"/>
          <w:sz w:val="24"/>
          <w:szCs w:val="24"/>
        </w:rPr>
        <w:t xml:space="preserve"> </w:t>
      </w:r>
      <w:r w:rsidR="00B03C96" w:rsidRPr="00B67E83">
        <w:rPr>
          <w:rFonts w:ascii="Times New Roman" w:hAnsi="Times New Roman" w:cs="Times New Roman"/>
          <w:sz w:val="24"/>
          <w:szCs w:val="24"/>
        </w:rPr>
        <w:t>development</w:t>
      </w:r>
      <w:r w:rsidR="00B03C96">
        <w:rPr>
          <w:rFonts w:ascii="Times New Roman" w:hAnsi="Times New Roman" w:cs="Times New Roman"/>
          <w:sz w:val="24"/>
          <w:szCs w:val="24"/>
        </w:rPr>
        <w:t xml:space="preserve">. </w:t>
      </w:r>
      <w:r w:rsidR="00CE2279">
        <w:rPr>
          <w:rFonts w:ascii="Times New Roman" w:hAnsi="Times New Roman" w:cs="Times New Roman"/>
          <w:sz w:val="24"/>
          <w:szCs w:val="24"/>
        </w:rPr>
        <w:t xml:space="preserve">I have not found anything on the record to suggest that the appellant did not take such </w:t>
      </w:r>
      <w:r w:rsidR="00862BE9">
        <w:rPr>
          <w:rFonts w:ascii="Times New Roman" w:hAnsi="Times New Roman" w:cs="Times New Roman"/>
          <w:sz w:val="24"/>
          <w:szCs w:val="24"/>
        </w:rPr>
        <w:t>consideration into account when awarding the contract to the remaining bidder.</w:t>
      </w:r>
    </w:p>
    <w:p w:rsidR="00B03C96" w:rsidRDefault="00B03C96" w:rsidP="00B03C96">
      <w:pPr>
        <w:spacing w:after="0" w:line="360" w:lineRule="auto"/>
        <w:jc w:val="both"/>
        <w:rPr>
          <w:rFonts w:ascii="Times New Roman" w:hAnsi="Times New Roman" w:cs="Times New Roman"/>
          <w:sz w:val="24"/>
          <w:szCs w:val="24"/>
        </w:rPr>
      </w:pPr>
    </w:p>
    <w:p w:rsidR="0084333A" w:rsidRDefault="0084333A" w:rsidP="007824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a </w:t>
      </w:r>
      <w:r w:rsidRPr="00CE6BC3">
        <w:rPr>
          <w:rFonts w:ascii="Times New Roman" w:hAnsi="Times New Roman" w:cs="Times New Roman"/>
          <w:sz w:val="24"/>
          <w:szCs w:val="24"/>
        </w:rPr>
        <w:t xml:space="preserve">bidder seeks to challenge award of the contract on the basis that the tenders were </w:t>
      </w:r>
      <w:r w:rsidR="00C6410F">
        <w:rPr>
          <w:rFonts w:ascii="Times New Roman" w:hAnsi="Times New Roman" w:cs="Times New Roman"/>
          <w:sz w:val="24"/>
          <w:szCs w:val="24"/>
        </w:rPr>
        <w:t>evaluated</w:t>
      </w:r>
      <w:r w:rsidRPr="00CE6BC3">
        <w:rPr>
          <w:rFonts w:ascii="Times New Roman" w:hAnsi="Times New Roman" w:cs="Times New Roman"/>
          <w:sz w:val="24"/>
          <w:szCs w:val="24"/>
        </w:rPr>
        <w:t xml:space="preserve"> incorrectly</w:t>
      </w:r>
      <w:r w:rsidR="00C6410F">
        <w:rPr>
          <w:rFonts w:ascii="Times New Roman" w:hAnsi="Times New Roman" w:cs="Times New Roman"/>
          <w:sz w:val="24"/>
          <w:szCs w:val="24"/>
        </w:rPr>
        <w:t>,</w:t>
      </w:r>
      <w:r w:rsidRPr="00CE6BC3">
        <w:rPr>
          <w:rFonts w:ascii="Times New Roman" w:hAnsi="Times New Roman" w:cs="Times New Roman"/>
          <w:sz w:val="24"/>
          <w:szCs w:val="24"/>
        </w:rPr>
        <w:t xml:space="preserve"> then i</w:t>
      </w:r>
      <w:r>
        <w:rPr>
          <w:rFonts w:ascii="Times New Roman" w:hAnsi="Times New Roman" w:cs="Times New Roman"/>
          <w:sz w:val="24"/>
          <w:szCs w:val="24"/>
        </w:rPr>
        <w:t xml:space="preserve">t needs to show that there was </w:t>
      </w:r>
      <w:r w:rsidRPr="00CE6BC3">
        <w:rPr>
          <w:rFonts w:ascii="Times New Roman" w:hAnsi="Times New Roman" w:cs="Times New Roman"/>
          <w:sz w:val="24"/>
          <w:szCs w:val="24"/>
        </w:rPr>
        <w:t xml:space="preserve">a manifest error on the </w:t>
      </w:r>
      <w:r w:rsidRPr="00684FEC">
        <w:rPr>
          <w:rFonts w:ascii="Times New Roman" w:hAnsi="Times New Roman" w:cs="Times New Roman"/>
          <w:sz w:val="24"/>
          <w:szCs w:val="24"/>
        </w:rPr>
        <w:t xml:space="preserve">part of the </w:t>
      </w:r>
      <w:r w:rsidR="00B03C96">
        <w:rPr>
          <w:rFonts w:ascii="Times New Roman" w:hAnsi="Times New Roman" w:cs="Times New Roman"/>
          <w:sz w:val="24"/>
          <w:szCs w:val="24"/>
        </w:rPr>
        <w:t>procuring and disposal entity</w:t>
      </w:r>
      <w:r w:rsidRPr="00684FEC">
        <w:rPr>
          <w:rFonts w:ascii="Times New Roman" w:hAnsi="Times New Roman" w:cs="Times New Roman"/>
          <w:sz w:val="24"/>
          <w:szCs w:val="24"/>
        </w:rPr>
        <w:t xml:space="preserve"> (see </w:t>
      </w:r>
      <w:r w:rsidRPr="00B03C96">
        <w:rPr>
          <w:rFonts w:ascii="Times New Roman" w:hAnsi="Times New Roman" w:cs="Times New Roman"/>
          <w:i/>
          <w:sz w:val="24"/>
          <w:szCs w:val="24"/>
        </w:rPr>
        <w:t>Lion Apparel Systems Limited v</w:t>
      </w:r>
      <w:r w:rsidR="00B03C96">
        <w:rPr>
          <w:rFonts w:ascii="Times New Roman" w:hAnsi="Times New Roman" w:cs="Times New Roman"/>
          <w:i/>
          <w:sz w:val="24"/>
          <w:szCs w:val="24"/>
        </w:rPr>
        <w:t>.</w:t>
      </w:r>
      <w:r w:rsidRPr="00B03C96">
        <w:rPr>
          <w:rFonts w:ascii="Times New Roman" w:hAnsi="Times New Roman" w:cs="Times New Roman"/>
          <w:i/>
          <w:sz w:val="24"/>
          <w:szCs w:val="24"/>
        </w:rPr>
        <w:t xml:space="preserve"> </w:t>
      </w:r>
      <w:proofErr w:type="spellStart"/>
      <w:r w:rsidRPr="00B03C96">
        <w:rPr>
          <w:rFonts w:ascii="Times New Roman" w:hAnsi="Times New Roman" w:cs="Times New Roman"/>
          <w:i/>
          <w:sz w:val="24"/>
          <w:szCs w:val="24"/>
        </w:rPr>
        <w:t>Firebuy</w:t>
      </w:r>
      <w:proofErr w:type="spellEnd"/>
      <w:r w:rsidRPr="00B03C96">
        <w:rPr>
          <w:rFonts w:ascii="Times New Roman" w:hAnsi="Times New Roman" w:cs="Times New Roman"/>
          <w:i/>
          <w:sz w:val="24"/>
          <w:szCs w:val="24"/>
        </w:rPr>
        <w:t xml:space="preserve"> Limited, [2007] EWHC 2179 (</w:t>
      </w:r>
      <w:proofErr w:type="spellStart"/>
      <w:r w:rsidRPr="00B03C96">
        <w:rPr>
          <w:rFonts w:ascii="Times New Roman" w:hAnsi="Times New Roman" w:cs="Times New Roman"/>
          <w:i/>
          <w:sz w:val="24"/>
          <w:szCs w:val="24"/>
        </w:rPr>
        <w:t>Ch</w:t>
      </w:r>
      <w:proofErr w:type="spellEnd"/>
      <w:r w:rsidRPr="00684FEC">
        <w:rPr>
          <w:rFonts w:ascii="Times New Roman" w:hAnsi="Times New Roman" w:cs="Times New Roman"/>
          <w:sz w:val="24"/>
          <w:szCs w:val="24"/>
        </w:rPr>
        <w:t xml:space="preserve">). The </w:t>
      </w:r>
      <w:r>
        <w:rPr>
          <w:rFonts w:ascii="Times New Roman" w:hAnsi="Times New Roman" w:cs="Times New Roman"/>
          <w:sz w:val="24"/>
          <w:szCs w:val="24"/>
        </w:rPr>
        <w:t xml:space="preserve">court must carry out its review with an </w:t>
      </w:r>
      <w:r w:rsidRPr="00684FEC">
        <w:rPr>
          <w:rFonts w:ascii="Times New Roman" w:hAnsi="Times New Roman" w:cs="Times New Roman"/>
          <w:sz w:val="24"/>
          <w:szCs w:val="24"/>
        </w:rPr>
        <w:t xml:space="preserve">appropriate degree of scrutiny to ensure that the principles for public procurement have been complied with, that the facts relied upon by </w:t>
      </w:r>
      <w:r w:rsidR="00B03C96" w:rsidRPr="00684FEC">
        <w:rPr>
          <w:rFonts w:ascii="Times New Roman" w:hAnsi="Times New Roman" w:cs="Times New Roman"/>
          <w:sz w:val="24"/>
          <w:szCs w:val="24"/>
        </w:rPr>
        <w:t xml:space="preserve">the </w:t>
      </w:r>
      <w:r w:rsidR="00B03C96">
        <w:rPr>
          <w:rFonts w:ascii="Times New Roman" w:hAnsi="Times New Roman" w:cs="Times New Roman"/>
          <w:sz w:val="24"/>
          <w:szCs w:val="24"/>
        </w:rPr>
        <w:t>procuring and disposal entity</w:t>
      </w:r>
      <w:r w:rsidR="00B03C96" w:rsidRPr="00684FEC">
        <w:rPr>
          <w:rFonts w:ascii="Times New Roman" w:hAnsi="Times New Roman" w:cs="Times New Roman"/>
          <w:sz w:val="24"/>
          <w:szCs w:val="24"/>
        </w:rPr>
        <w:t xml:space="preserve"> </w:t>
      </w:r>
      <w:r w:rsidRPr="00684FEC">
        <w:rPr>
          <w:rFonts w:ascii="Times New Roman" w:hAnsi="Times New Roman" w:cs="Times New Roman"/>
          <w:sz w:val="24"/>
          <w:szCs w:val="24"/>
        </w:rPr>
        <w:t xml:space="preserve">are correct and that there is no manifest error of </w:t>
      </w:r>
      <w:r>
        <w:rPr>
          <w:rFonts w:ascii="Times New Roman" w:hAnsi="Times New Roman" w:cs="Times New Roman"/>
          <w:sz w:val="24"/>
          <w:szCs w:val="24"/>
        </w:rPr>
        <w:t xml:space="preserve">assessment or misuse of power, </w:t>
      </w:r>
      <w:r w:rsidR="00B03C96">
        <w:rPr>
          <w:rFonts w:ascii="Times New Roman" w:hAnsi="Times New Roman" w:cs="Times New Roman"/>
          <w:sz w:val="24"/>
          <w:szCs w:val="24"/>
        </w:rPr>
        <w:t>i.e.</w:t>
      </w:r>
      <w:r>
        <w:rPr>
          <w:rFonts w:ascii="Times New Roman" w:hAnsi="Times New Roman" w:cs="Times New Roman"/>
          <w:sz w:val="24"/>
          <w:szCs w:val="24"/>
        </w:rPr>
        <w:t xml:space="preserve"> whether </w:t>
      </w:r>
      <w:r w:rsidR="00B03C96" w:rsidRPr="00684FEC">
        <w:rPr>
          <w:rFonts w:ascii="Times New Roman" w:hAnsi="Times New Roman" w:cs="Times New Roman"/>
          <w:sz w:val="24"/>
          <w:szCs w:val="24"/>
        </w:rPr>
        <w:t xml:space="preserve">the </w:t>
      </w:r>
      <w:r w:rsidR="00B03C96">
        <w:rPr>
          <w:rFonts w:ascii="Times New Roman" w:hAnsi="Times New Roman" w:cs="Times New Roman"/>
          <w:sz w:val="24"/>
          <w:szCs w:val="24"/>
        </w:rPr>
        <w:t>procuring and disposal entity</w:t>
      </w:r>
      <w:r w:rsidR="00B03C96" w:rsidRPr="00684FEC">
        <w:rPr>
          <w:rFonts w:ascii="Times New Roman" w:hAnsi="Times New Roman" w:cs="Times New Roman"/>
          <w:sz w:val="24"/>
          <w:szCs w:val="24"/>
        </w:rPr>
        <w:t xml:space="preserve"> </w:t>
      </w:r>
      <w:r w:rsidRPr="0074274C">
        <w:rPr>
          <w:rFonts w:ascii="Times New Roman" w:hAnsi="Times New Roman" w:cs="Times New Roman"/>
          <w:sz w:val="24"/>
          <w:szCs w:val="24"/>
        </w:rPr>
        <w:t>has not complied with its obligations as to equalit</w:t>
      </w:r>
      <w:r>
        <w:rPr>
          <w:rFonts w:ascii="Times New Roman" w:hAnsi="Times New Roman" w:cs="Times New Roman"/>
          <w:sz w:val="24"/>
          <w:szCs w:val="24"/>
        </w:rPr>
        <w:t>y, transparency or objectivity.</w:t>
      </w:r>
      <w:r w:rsidRPr="00497611">
        <w:t xml:space="preserve"> </w:t>
      </w:r>
      <w:r w:rsidRPr="00497611">
        <w:rPr>
          <w:rFonts w:ascii="Times New Roman" w:hAnsi="Times New Roman" w:cs="Times New Roman"/>
          <w:sz w:val="24"/>
          <w:szCs w:val="24"/>
        </w:rPr>
        <w:t xml:space="preserve">In relation to matters of judgment, or assessment, </w:t>
      </w:r>
      <w:r w:rsidR="00B03C96" w:rsidRPr="00684FEC">
        <w:rPr>
          <w:rFonts w:ascii="Times New Roman" w:hAnsi="Times New Roman" w:cs="Times New Roman"/>
          <w:sz w:val="24"/>
          <w:szCs w:val="24"/>
        </w:rPr>
        <w:t xml:space="preserve">the </w:t>
      </w:r>
      <w:r w:rsidR="00B03C96">
        <w:rPr>
          <w:rFonts w:ascii="Times New Roman" w:hAnsi="Times New Roman" w:cs="Times New Roman"/>
          <w:sz w:val="24"/>
          <w:szCs w:val="24"/>
        </w:rPr>
        <w:t>procuring and disposal entity</w:t>
      </w:r>
      <w:r w:rsidR="00B03C96" w:rsidRPr="00684FEC">
        <w:rPr>
          <w:rFonts w:ascii="Times New Roman" w:hAnsi="Times New Roman" w:cs="Times New Roman"/>
          <w:sz w:val="24"/>
          <w:szCs w:val="24"/>
        </w:rPr>
        <w:t xml:space="preserve"> </w:t>
      </w:r>
      <w:r w:rsidRPr="00497611">
        <w:rPr>
          <w:rFonts w:ascii="Times New Roman" w:hAnsi="Times New Roman" w:cs="Times New Roman"/>
          <w:sz w:val="24"/>
          <w:szCs w:val="24"/>
        </w:rPr>
        <w:t xml:space="preserve">does have a margin of appreciation so that the court should only disturb </w:t>
      </w:r>
      <w:r w:rsidR="00B03C96" w:rsidRPr="00684FEC">
        <w:rPr>
          <w:rFonts w:ascii="Times New Roman" w:hAnsi="Times New Roman" w:cs="Times New Roman"/>
          <w:sz w:val="24"/>
          <w:szCs w:val="24"/>
        </w:rPr>
        <w:t xml:space="preserve">the </w:t>
      </w:r>
      <w:r w:rsidR="00B03C96">
        <w:rPr>
          <w:rFonts w:ascii="Times New Roman" w:hAnsi="Times New Roman" w:cs="Times New Roman"/>
          <w:sz w:val="24"/>
          <w:szCs w:val="24"/>
        </w:rPr>
        <w:t xml:space="preserve">procuring and disposal entity </w:t>
      </w:r>
      <w:r w:rsidRPr="00497611">
        <w:rPr>
          <w:rFonts w:ascii="Times New Roman" w:hAnsi="Times New Roman" w:cs="Times New Roman"/>
          <w:sz w:val="24"/>
          <w:szCs w:val="24"/>
        </w:rPr>
        <w:t>where it has committed a “manifest error</w:t>
      </w:r>
      <w:r w:rsidR="00B03C96">
        <w:rPr>
          <w:rFonts w:ascii="Times New Roman" w:hAnsi="Times New Roman" w:cs="Times New Roman"/>
          <w:sz w:val="24"/>
          <w:szCs w:val="24"/>
        </w:rPr>
        <w:t>."</w:t>
      </w:r>
      <w:r w:rsidRPr="00497611">
        <w:rPr>
          <w:rFonts w:ascii="Times New Roman" w:hAnsi="Times New Roman" w:cs="Times New Roman"/>
          <w:sz w:val="24"/>
          <w:szCs w:val="24"/>
        </w:rPr>
        <w:t xml:space="preserve"> A case of “manifest error” is a case where </w:t>
      </w:r>
      <w:r w:rsidR="00B03C96">
        <w:rPr>
          <w:rFonts w:ascii="Times New Roman" w:hAnsi="Times New Roman" w:cs="Times New Roman"/>
          <w:sz w:val="24"/>
          <w:szCs w:val="24"/>
        </w:rPr>
        <w:t>"</w:t>
      </w:r>
      <w:r w:rsidRPr="00497611">
        <w:rPr>
          <w:rFonts w:ascii="Times New Roman" w:hAnsi="Times New Roman" w:cs="Times New Roman"/>
          <w:sz w:val="24"/>
          <w:szCs w:val="24"/>
        </w:rPr>
        <w:t>an error has clearly been made.”</w:t>
      </w:r>
    </w:p>
    <w:p w:rsidR="0084333A" w:rsidRDefault="0084333A" w:rsidP="00782485">
      <w:pPr>
        <w:spacing w:after="0" w:line="360" w:lineRule="auto"/>
        <w:jc w:val="both"/>
        <w:rPr>
          <w:rFonts w:ascii="Times New Roman" w:hAnsi="Times New Roman" w:cs="Times New Roman"/>
          <w:sz w:val="24"/>
          <w:szCs w:val="24"/>
        </w:rPr>
      </w:pPr>
    </w:p>
    <w:p w:rsidR="00C6410F" w:rsidRDefault="00C6410F" w:rsidP="007824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carefully scrutinised the processes, the criteria used and the </w:t>
      </w:r>
      <w:r w:rsidR="00631EAC">
        <w:rPr>
          <w:rFonts w:ascii="Times New Roman" w:hAnsi="Times New Roman" w:cs="Times New Roman"/>
          <w:sz w:val="24"/>
          <w:szCs w:val="24"/>
        </w:rPr>
        <w:t xml:space="preserve">reasons for the </w:t>
      </w:r>
      <w:r>
        <w:rPr>
          <w:rFonts w:ascii="Times New Roman" w:hAnsi="Times New Roman" w:cs="Times New Roman"/>
          <w:sz w:val="24"/>
          <w:szCs w:val="24"/>
        </w:rPr>
        <w:t>decisions made by the appellant</w:t>
      </w:r>
      <w:r w:rsidR="00782485">
        <w:rPr>
          <w:rFonts w:ascii="Times New Roman" w:hAnsi="Times New Roman" w:cs="Times New Roman"/>
          <w:sz w:val="24"/>
          <w:szCs w:val="24"/>
        </w:rPr>
        <w:t xml:space="preserve"> as the procuring and disposal entity</w:t>
      </w:r>
      <w:r>
        <w:rPr>
          <w:rFonts w:ascii="Times New Roman" w:hAnsi="Times New Roman" w:cs="Times New Roman"/>
          <w:sz w:val="24"/>
          <w:szCs w:val="24"/>
        </w:rPr>
        <w:t xml:space="preserve">, the appellant's Chief Administrative Officer </w:t>
      </w:r>
      <w:r w:rsidR="00717DB3">
        <w:rPr>
          <w:rFonts w:ascii="Times New Roman" w:hAnsi="Times New Roman" w:cs="Times New Roman"/>
          <w:sz w:val="24"/>
          <w:szCs w:val="24"/>
        </w:rPr>
        <w:t>up</w:t>
      </w:r>
      <w:r>
        <w:rPr>
          <w:rFonts w:ascii="Times New Roman" w:hAnsi="Times New Roman" w:cs="Times New Roman"/>
          <w:sz w:val="24"/>
          <w:szCs w:val="24"/>
        </w:rPr>
        <w:t>on internal administrative review and the PPDA upon external administrative review</w:t>
      </w:r>
      <w:r w:rsidR="00782485">
        <w:rPr>
          <w:rFonts w:ascii="Times New Roman" w:hAnsi="Times New Roman" w:cs="Times New Roman"/>
          <w:sz w:val="24"/>
          <w:szCs w:val="24"/>
        </w:rPr>
        <w:t xml:space="preserve">. I have not found any erroneous application of the rules of public </w:t>
      </w:r>
      <w:r w:rsidR="00782485" w:rsidRPr="00765EA5">
        <w:rPr>
          <w:rFonts w:ascii="Times New Roman" w:hAnsi="Times New Roman" w:cs="Times New Roman"/>
          <w:sz w:val="24"/>
          <w:szCs w:val="24"/>
        </w:rPr>
        <w:t>procurement</w:t>
      </w:r>
      <w:r w:rsidR="00782485">
        <w:rPr>
          <w:rFonts w:ascii="Times New Roman" w:hAnsi="Times New Roman" w:cs="Times New Roman"/>
          <w:sz w:val="24"/>
          <w:szCs w:val="24"/>
        </w:rPr>
        <w:t xml:space="preserve">. I have found instead that the facts relied upon by the appellant as the procuring and disposing entity and the internal and external review bodies subsequent thereto, are correct </w:t>
      </w:r>
      <w:r w:rsidR="00782485" w:rsidRPr="00765EA5">
        <w:rPr>
          <w:rFonts w:ascii="Times New Roman" w:hAnsi="Times New Roman" w:cs="Times New Roman"/>
          <w:sz w:val="24"/>
          <w:szCs w:val="24"/>
        </w:rPr>
        <w:t>in r</w:t>
      </w:r>
      <w:r w:rsidR="00782485">
        <w:rPr>
          <w:rFonts w:ascii="Times New Roman" w:hAnsi="Times New Roman" w:cs="Times New Roman"/>
          <w:sz w:val="24"/>
          <w:szCs w:val="24"/>
        </w:rPr>
        <w:t xml:space="preserve">elation to matters of judgment </w:t>
      </w:r>
      <w:r w:rsidR="00782485" w:rsidRPr="00765EA5">
        <w:rPr>
          <w:rFonts w:ascii="Times New Roman" w:hAnsi="Times New Roman" w:cs="Times New Roman"/>
          <w:sz w:val="24"/>
          <w:szCs w:val="24"/>
        </w:rPr>
        <w:t xml:space="preserve">or </w:t>
      </w:r>
      <w:r w:rsidR="00782485" w:rsidRPr="00765EA5">
        <w:rPr>
          <w:rFonts w:ascii="Times New Roman" w:hAnsi="Times New Roman" w:cs="Times New Roman"/>
          <w:sz w:val="24"/>
          <w:szCs w:val="24"/>
        </w:rPr>
        <w:lastRenderedPageBreak/>
        <w:t>assessment</w:t>
      </w:r>
      <w:r w:rsidR="00782485">
        <w:rPr>
          <w:rFonts w:ascii="Times New Roman" w:hAnsi="Times New Roman" w:cs="Times New Roman"/>
          <w:sz w:val="24"/>
          <w:szCs w:val="24"/>
        </w:rPr>
        <w:t xml:space="preserve">. </w:t>
      </w:r>
      <w:r w:rsidR="00F679D8">
        <w:rPr>
          <w:rFonts w:ascii="Times New Roman" w:hAnsi="Times New Roman" w:cs="Times New Roman"/>
          <w:sz w:val="24"/>
          <w:szCs w:val="24"/>
        </w:rPr>
        <w:t xml:space="preserve">Whereas Regulation 38 (5) (b) of </w:t>
      </w:r>
      <w:r w:rsidR="00F679D8" w:rsidRPr="004F6471">
        <w:rPr>
          <w:rFonts w:ascii="Times New Roman" w:hAnsi="Times New Roman" w:cs="Times New Roman"/>
          <w:i/>
          <w:sz w:val="24"/>
          <w:szCs w:val="24"/>
        </w:rPr>
        <w:t>The Local Governments (Public Procurement and Disposal of Public Assets) Regulations, 2006; S.1 39 of 2006</w:t>
      </w:r>
      <w:r w:rsidR="00F679D8">
        <w:rPr>
          <w:rFonts w:ascii="Times New Roman" w:hAnsi="Times New Roman" w:cs="Times New Roman"/>
          <w:i/>
          <w:sz w:val="24"/>
          <w:szCs w:val="24"/>
        </w:rPr>
        <w:t xml:space="preserve">, </w:t>
      </w:r>
      <w:r w:rsidR="00F679D8" w:rsidRPr="00CA6FDF">
        <w:rPr>
          <w:rFonts w:ascii="Times New Roman" w:hAnsi="Times New Roman" w:cs="Times New Roman"/>
          <w:sz w:val="24"/>
          <w:szCs w:val="24"/>
        </w:rPr>
        <w:t xml:space="preserve"> </w:t>
      </w:r>
      <w:r w:rsidR="00F679D8">
        <w:rPr>
          <w:rFonts w:ascii="Times New Roman" w:hAnsi="Times New Roman" w:cs="Times New Roman"/>
          <w:sz w:val="24"/>
          <w:szCs w:val="24"/>
        </w:rPr>
        <w:t xml:space="preserve">requires procuring and disposal entities to ensure rotation of short-listed service providers, in the instant case, after the technical evaluation only one bidder was left. This provision could thus not be invoked or applied. Overall, </w:t>
      </w:r>
      <w:r w:rsidR="00782485">
        <w:rPr>
          <w:rFonts w:ascii="Times New Roman" w:hAnsi="Times New Roman" w:cs="Times New Roman"/>
          <w:sz w:val="24"/>
          <w:szCs w:val="24"/>
        </w:rPr>
        <w:t xml:space="preserve">I have not found that any </w:t>
      </w:r>
      <w:r w:rsidR="00782485" w:rsidRPr="00765EA5">
        <w:rPr>
          <w:rFonts w:ascii="Times New Roman" w:hAnsi="Times New Roman" w:cs="Times New Roman"/>
          <w:sz w:val="24"/>
          <w:szCs w:val="24"/>
        </w:rPr>
        <w:t>manife</w:t>
      </w:r>
      <w:r w:rsidR="00782485">
        <w:rPr>
          <w:rFonts w:ascii="Times New Roman" w:hAnsi="Times New Roman" w:cs="Times New Roman"/>
          <w:sz w:val="24"/>
          <w:szCs w:val="24"/>
        </w:rPr>
        <w:t xml:space="preserve">st error </w:t>
      </w:r>
      <w:proofErr w:type="gramStart"/>
      <w:r w:rsidR="00782485" w:rsidRPr="00765EA5">
        <w:rPr>
          <w:rFonts w:ascii="Times New Roman" w:hAnsi="Times New Roman" w:cs="Times New Roman"/>
          <w:sz w:val="24"/>
          <w:szCs w:val="24"/>
        </w:rPr>
        <w:t>occurred</w:t>
      </w:r>
      <w:proofErr w:type="gramEnd"/>
      <w:r w:rsidR="00782485">
        <w:rPr>
          <w:rFonts w:ascii="Times New Roman" w:hAnsi="Times New Roman" w:cs="Times New Roman"/>
          <w:sz w:val="24"/>
          <w:szCs w:val="24"/>
        </w:rPr>
        <w:t xml:space="preserve"> such as would have justified the decision of </w:t>
      </w:r>
      <w:r w:rsidR="00345310">
        <w:rPr>
          <w:rFonts w:ascii="Times New Roman" w:hAnsi="Times New Roman" w:cs="Times New Roman"/>
          <w:sz w:val="24"/>
          <w:szCs w:val="24"/>
        </w:rPr>
        <w:t>the PPDA Appeals Tribunal</w:t>
      </w:r>
      <w:r w:rsidR="00631EAC">
        <w:rPr>
          <w:rFonts w:ascii="Times New Roman" w:hAnsi="Times New Roman" w:cs="Times New Roman"/>
          <w:sz w:val="24"/>
          <w:szCs w:val="24"/>
        </w:rPr>
        <w:t xml:space="preserve">, which </w:t>
      </w:r>
      <w:r w:rsidR="005B7866">
        <w:rPr>
          <w:rFonts w:ascii="Times New Roman" w:hAnsi="Times New Roman" w:cs="Times New Roman"/>
          <w:sz w:val="24"/>
          <w:szCs w:val="24"/>
        </w:rPr>
        <w:t xml:space="preserve">delivered </w:t>
      </w:r>
      <w:r w:rsidR="00DF39EE">
        <w:rPr>
          <w:rFonts w:ascii="Times New Roman" w:hAnsi="Times New Roman" w:cs="Times New Roman"/>
          <w:sz w:val="24"/>
          <w:szCs w:val="24"/>
        </w:rPr>
        <w:t>its</w:t>
      </w:r>
      <w:r w:rsidR="005B7866">
        <w:rPr>
          <w:rFonts w:ascii="Times New Roman" w:hAnsi="Times New Roman" w:cs="Times New Roman"/>
          <w:sz w:val="24"/>
          <w:szCs w:val="24"/>
        </w:rPr>
        <w:t xml:space="preserve"> summary decision </w:t>
      </w:r>
      <w:r w:rsidR="00631EAC">
        <w:rPr>
          <w:rFonts w:ascii="Times New Roman" w:hAnsi="Times New Roman" w:cs="Times New Roman"/>
          <w:sz w:val="24"/>
          <w:szCs w:val="24"/>
        </w:rPr>
        <w:t xml:space="preserve">without specification of </w:t>
      </w:r>
      <w:r w:rsidR="00DF39EE">
        <w:rPr>
          <w:rFonts w:ascii="Times New Roman" w:hAnsi="Times New Roman" w:cs="Times New Roman"/>
          <w:sz w:val="24"/>
          <w:szCs w:val="24"/>
        </w:rPr>
        <w:t>the</w:t>
      </w:r>
      <w:r w:rsidR="00631EAC">
        <w:rPr>
          <w:rFonts w:ascii="Times New Roman" w:hAnsi="Times New Roman" w:cs="Times New Roman"/>
          <w:sz w:val="24"/>
          <w:szCs w:val="24"/>
        </w:rPr>
        <w:t xml:space="preserve"> reasons</w:t>
      </w:r>
      <w:r w:rsidR="00DF39EE">
        <w:rPr>
          <w:rFonts w:ascii="Times New Roman" w:hAnsi="Times New Roman" w:cs="Times New Roman"/>
          <w:sz w:val="24"/>
          <w:szCs w:val="24"/>
        </w:rPr>
        <w:t xml:space="preserve"> behind the decision</w:t>
      </w:r>
      <w:r w:rsidR="00782485">
        <w:rPr>
          <w:rFonts w:ascii="Times New Roman" w:hAnsi="Times New Roman" w:cs="Times New Roman"/>
          <w:sz w:val="24"/>
          <w:szCs w:val="24"/>
        </w:rPr>
        <w:t>.</w:t>
      </w:r>
    </w:p>
    <w:p w:rsidR="00782485" w:rsidRDefault="00782485" w:rsidP="00782485">
      <w:pPr>
        <w:spacing w:after="0" w:line="360" w:lineRule="auto"/>
        <w:jc w:val="both"/>
        <w:rPr>
          <w:rFonts w:ascii="Times New Roman" w:hAnsi="Times New Roman" w:cs="Times New Roman"/>
          <w:sz w:val="24"/>
          <w:szCs w:val="24"/>
        </w:rPr>
      </w:pPr>
    </w:p>
    <w:p w:rsidR="00782485" w:rsidRDefault="00782485" w:rsidP="00782485">
      <w:pPr>
        <w:spacing w:after="0" w:line="360" w:lineRule="auto"/>
        <w:jc w:val="both"/>
      </w:pPr>
      <w:r>
        <w:rPr>
          <w:rFonts w:ascii="Times New Roman" w:hAnsi="Times New Roman" w:cs="Times New Roman"/>
          <w:sz w:val="24"/>
          <w:szCs w:val="24"/>
        </w:rPr>
        <w:t>Moreover, although t</w:t>
      </w:r>
      <w:r w:rsidRPr="004B5396">
        <w:rPr>
          <w:rFonts w:ascii="Times New Roman" w:hAnsi="Times New Roman" w:cs="Times New Roman"/>
          <w:sz w:val="24"/>
          <w:szCs w:val="24"/>
        </w:rPr>
        <w:t xml:space="preserve">here may be situations where the reasons for the </w:t>
      </w:r>
      <w:r w:rsidRPr="00021993">
        <w:rPr>
          <w:rFonts w:ascii="Times New Roman" w:hAnsi="Times New Roman" w:cs="Times New Roman"/>
          <w:sz w:val="24"/>
          <w:szCs w:val="24"/>
        </w:rPr>
        <w:t xml:space="preserve">decision are obvious and </w:t>
      </w:r>
      <w:r>
        <w:rPr>
          <w:rFonts w:ascii="Times New Roman" w:hAnsi="Times New Roman" w:cs="Times New Roman"/>
          <w:sz w:val="24"/>
          <w:szCs w:val="24"/>
        </w:rPr>
        <w:t xml:space="preserve">do </w:t>
      </w:r>
      <w:r w:rsidRPr="00021993">
        <w:rPr>
          <w:rFonts w:ascii="Times New Roman" w:hAnsi="Times New Roman" w:cs="Times New Roman"/>
          <w:sz w:val="24"/>
          <w:szCs w:val="24"/>
        </w:rPr>
        <w:t>not requir</w:t>
      </w:r>
      <w:r>
        <w:rPr>
          <w:rFonts w:ascii="Times New Roman" w:hAnsi="Times New Roman" w:cs="Times New Roman"/>
          <w:sz w:val="24"/>
          <w:szCs w:val="24"/>
        </w:rPr>
        <w:t>e</w:t>
      </w:r>
      <w:r w:rsidRPr="00021993">
        <w:rPr>
          <w:rFonts w:ascii="Times New Roman" w:hAnsi="Times New Roman" w:cs="Times New Roman"/>
          <w:sz w:val="24"/>
          <w:szCs w:val="24"/>
        </w:rPr>
        <w:t xml:space="preserve"> a detailed answer to every argument, decision-makers </w:t>
      </w:r>
      <w:r>
        <w:rPr>
          <w:rFonts w:ascii="Times New Roman" w:hAnsi="Times New Roman" w:cs="Times New Roman"/>
          <w:sz w:val="24"/>
          <w:szCs w:val="24"/>
        </w:rPr>
        <w:t xml:space="preserve">invariably </w:t>
      </w:r>
      <w:r w:rsidRPr="00021993">
        <w:rPr>
          <w:rFonts w:ascii="Times New Roman" w:hAnsi="Times New Roman" w:cs="Times New Roman"/>
          <w:sz w:val="24"/>
          <w:szCs w:val="24"/>
        </w:rPr>
        <w:t>do have a duty</w:t>
      </w:r>
      <w:r w:rsidRPr="00C628AB">
        <w:rPr>
          <w:rFonts w:ascii="Times New Roman" w:hAnsi="Times New Roman" w:cs="Times New Roman"/>
          <w:sz w:val="24"/>
          <w:szCs w:val="24"/>
        </w:rPr>
        <w:t xml:space="preserve"> to give reasons for their administrative decisions</w:t>
      </w:r>
      <w:r>
        <w:rPr>
          <w:rFonts w:ascii="Times New Roman" w:hAnsi="Times New Roman" w:cs="Times New Roman"/>
          <w:sz w:val="24"/>
          <w:szCs w:val="24"/>
        </w:rPr>
        <w:t xml:space="preserve">. </w:t>
      </w:r>
      <w:r w:rsidRPr="00622C4F">
        <w:rPr>
          <w:rFonts w:ascii="Times New Roman" w:hAnsi="Times New Roman" w:cs="Times New Roman"/>
          <w:sz w:val="24"/>
          <w:szCs w:val="24"/>
        </w:rPr>
        <w:t>As a rule of law, all decision-makers must act fairly and rationally which mean</w:t>
      </w:r>
      <w:r>
        <w:rPr>
          <w:rFonts w:ascii="Times New Roman" w:hAnsi="Times New Roman" w:cs="Times New Roman"/>
          <w:sz w:val="24"/>
          <w:szCs w:val="24"/>
        </w:rPr>
        <w:t>s</w:t>
      </w:r>
      <w:r w:rsidRPr="00622C4F">
        <w:rPr>
          <w:rFonts w:ascii="Times New Roman" w:hAnsi="Times New Roman" w:cs="Times New Roman"/>
          <w:sz w:val="24"/>
          <w:szCs w:val="24"/>
        </w:rPr>
        <w:t xml:space="preserve"> that they must not make decisions without reasons</w:t>
      </w:r>
      <w:r>
        <w:rPr>
          <w:rFonts w:ascii="Times New Roman" w:hAnsi="Times New Roman" w:cs="Times New Roman"/>
          <w:sz w:val="24"/>
          <w:szCs w:val="24"/>
        </w:rPr>
        <w:t xml:space="preserve">. The </w:t>
      </w:r>
      <w:r w:rsidRPr="00AF3228">
        <w:rPr>
          <w:rFonts w:ascii="Times New Roman" w:hAnsi="Times New Roman" w:cs="Times New Roman"/>
          <w:sz w:val="24"/>
          <w:szCs w:val="24"/>
        </w:rPr>
        <w:t>reasons must be adequate to s</w:t>
      </w:r>
      <w:r>
        <w:rPr>
          <w:rFonts w:ascii="Times New Roman" w:hAnsi="Times New Roman" w:cs="Times New Roman"/>
          <w:sz w:val="24"/>
          <w:szCs w:val="24"/>
        </w:rPr>
        <w:t>how</w:t>
      </w:r>
      <w:r w:rsidRPr="00AF3228">
        <w:rPr>
          <w:rFonts w:ascii="Times New Roman" w:hAnsi="Times New Roman" w:cs="Times New Roman"/>
          <w:sz w:val="24"/>
          <w:szCs w:val="24"/>
        </w:rPr>
        <w:t xml:space="preserve"> how </w:t>
      </w:r>
      <w:r>
        <w:rPr>
          <w:rFonts w:ascii="Times New Roman" w:hAnsi="Times New Roman" w:cs="Times New Roman"/>
          <w:sz w:val="24"/>
          <w:szCs w:val="24"/>
        </w:rPr>
        <w:t>the decision</w:t>
      </w:r>
      <w:r w:rsidRPr="00AF3228">
        <w:rPr>
          <w:rFonts w:ascii="Times New Roman" w:hAnsi="Times New Roman" w:cs="Times New Roman"/>
          <w:sz w:val="24"/>
          <w:szCs w:val="24"/>
        </w:rPr>
        <w:t xml:space="preserve"> was reached. </w:t>
      </w:r>
      <w:r>
        <w:rPr>
          <w:rFonts w:ascii="Times New Roman" w:hAnsi="Times New Roman" w:cs="Times New Roman"/>
          <w:sz w:val="24"/>
          <w:szCs w:val="24"/>
        </w:rPr>
        <w:t xml:space="preserve">They </w:t>
      </w:r>
      <w:r w:rsidRPr="00AF3228">
        <w:rPr>
          <w:rFonts w:ascii="Times New Roman" w:hAnsi="Times New Roman" w:cs="Times New Roman"/>
          <w:sz w:val="24"/>
          <w:szCs w:val="24"/>
        </w:rPr>
        <w:t xml:space="preserve">must be reasons which </w:t>
      </w:r>
      <w:r>
        <w:rPr>
          <w:rFonts w:ascii="Times New Roman" w:hAnsi="Times New Roman" w:cs="Times New Roman"/>
          <w:sz w:val="24"/>
          <w:szCs w:val="24"/>
        </w:rPr>
        <w:t>are</w:t>
      </w:r>
      <w:r w:rsidRPr="00AF3228">
        <w:rPr>
          <w:rFonts w:ascii="Times New Roman" w:hAnsi="Times New Roman" w:cs="Times New Roman"/>
          <w:sz w:val="24"/>
          <w:szCs w:val="24"/>
        </w:rPr>
        <w:t xml:space="preserve"> not only intelligible, but which deal with the substantial points that have been raised</w:t>
      </w:r>
      <w:r>
        <w:rPr>
          <w:rFonts w:ascii="Times New Roman" w:hAnsi="Times New Roman" w:cs="Times New Roman"/>
          <w:sz w:val="24"/>
          <w:szCs w:val="24"/>
        </w:rPr>
        <w:t xml:space="preserve"> (see </w:t>
      </w:r>
      <w:r w:rsidRPr="009B2E4D">
        <w:rPr>
          <w:rFonts w:ascii="Times New Roman" w:hAnsi="Times New Roman" w:cs="Times New Roman"/>
          <w:i/>
          <w:sz w:val="24"/>
          <w:szCs w:val="24"/>
        </w:rPr>
        <w:t xml:space="preserve">Re </w:t>
      </w:r>
      <w:proofErr w:type="spellStart"/>
      <w:r w:rsidRPr="009B2E4D">
        <w:rPr>
          <w:rFonts w:ascii="Times New Roman" w:hAnsi="Times New Roman" w:cs="Times New Roman"/>
          <w:i/>
          <w:sz w:val="24"/>
          <w:szCs w:val="24"/>
        </w:rPr>
        <w:t>Poyser</w:t>
      </w:r>
      <w:proofErr w:type="spellEnd"/>
      <w:r w:rsidRPr="009B2E4D">
        <w:rPr>
          <w:rFonts w:ascii="Times New Roman" w:hAnsi="Times New Roman" w:cs="Times New Roman"/>
          <w:i/>
          <w:sz w:val="24"/>
          <w:szCs w:val="24"/>
        </w:rPr>
        <w:t xml:space="preserve"> and Mills Arbitration </w:t>
      </w:r>
      <w:r w:rsidRPr="00AF3228">
        <w:rPr>
          <w:rFonts w:ascii="Times New Roman" w:hAnsi="Times New Roman" w:cs="Times New Roman"/>
          <w:i/>
          <w:sz w:val="24"/>
          <w:szCs w:val="24"/>
        </w:rPr>
        <w:t>[1963] 1 All ER 612, [1964] 2 QB 467</w:t>
      </w:r>
      <w:r>
        <w:rPr>
          <w:rFonts w:ascii="Times New Roman" w:hAnsi="Times New Roman" w:cs="Times New Roman"/>
          <w:sz w:val="24"/>
          <w:szCs w:val="24"/>
        </w:rPr>
        <w:t>)</w:t>
      </w:r>
      <w:r w:rsidRPr="00622C4F">
        <w:rPr>
          <w:rFonts w:ascii="Times New Roman" w:hAnsi="Times New Roman" w:cs="Times New Roman"/>
          <w:sz w:val="24"/>
          <w:szCs w:val="24"/>
        </w:rPr>
        <w:t>.</w:t>
      </w:r>
      <w:r w:rsidRPr="00E675AB">
        <w:t xml:space="preserve"> </w:t>
      </w:r>
    </w:p>
    <w:p w:rsidR="00782485" w:rsidRDefault="00782485" w:rsidP="00782485">
      <w:pPr>
        <w:spacing w:after="0" w:line="360" w:lineRule="auto"/>
        <w:jc w:val="both"/>
      </w:pPr>
    </w:p>
    <w:p w:rsidR="00782485" w:rsidRDefault="00782485" w:rsidP="007824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Indeed by virtue of article 42 of </w:t>
      </w:r>
      <w:r w:rsidRPr="00B0436C">
        <w:rPr>
          <w:rFonts w:ascii="Times New Roman" w:hAnsi="Times New Roman" w:cs="Times New Roman"/>
          <w:i/>
          <w:sz w:val="24"/>
          <w:szCs w:val="24"/>
        </w:rPr>
        <w:t>The Constitution of the Republic of Uganda, 1995</w:t>
      </w:r>
      <w:r>
        <w:rPr>
          <w:rFonts w:ascii="Times New Roman" w:hAnsi="Times New Roman" w:cs="Times New Roman"/>
          <w:sz w:val="24"/>
          <w:szCs w:val="24"/>
        </w:rPr>
        <w:t xml:space="preserve"> conferring upon a</w:t>
      </w:r>
      <w:r w:rsidRPr="00B0436C">
        <w:rPr>
          <w:rFonts w:ascii="Times New Roman" w:hAnsi="Times New Roman" w:cs="Times New Roman"/>
          <w:sz w:val="24"/>
          <w:szCs w:val="24"/>
        </w:rPr>
        <w:t xml:space="preserve">ny person appearing before any administrative official or body </w:t>
      </w:r>
      <w:r>
        <w:rPr>
          <w:rFonts w:ascii="Times New Roman" w:hAnsi="Times New Roman" w:cs="Times New Roman"/>
          <w:sz w:val="24"/>
          <w:szCs w:val="24"/>
        </w:rPr>
        <w:t>the</w:t>
      </w:r>
      <w:r w:rsidRPr="00B0436C">
        <w:rPr>
          <w:rFonts w:ascii="Times New Roman" w:hAnsi="Times New Roman" w:cs="Times New Roman"/>
          <w:sz w:val="24"/>
          <w:szCs w:val="24"/>
        </w:rPr>
        <w:t xml:space="preserve"> right to be treated justly and fairly</w:t>
      </w:r>
      <w:r>
        <w:rPr>
          <w:rFonts w:ascii="Times New Roman" w:hAnsi="Times New Roman" w:cs="Times New Roman"/>
          <w:sz w:val="24"/>
          <w:szCs w:val="24"/>
        </w:rPr>
        <w:t>,</w:t>
      </w:r>
      <w:r w:rsidRPr="00B0436C">
        <w:rPr>
          <w:rFonts w:ascii="Times New Roman" w:hAnsi="Times New Roman" w:cs="Times New Roman"/>
          <w:sz w:val="24"/>
          <w:szCs w:val="24"/>
        </w:rPr>
        <w:t xml:space="preserve"> </w:t>
      </w:r>
      <w:r>
        <w:rPr>
          <w:rFonts w:ascii="Times New Roman" w:hAnsi="Times New Roman" w:cs="Times New Roman"/>
          <w:sz w:val="24"/>
          <w:szCs w:val="24"/>
        </w:rPr>
        <w:t>there is</w:t>
      </w:r>
      <w:r w:rsidRPr="00E675AB">
        <w:rPr>
          <w:rFonts w:ascii="Times New Roman" w:hAnsi="Times New Roman" w:cs="Times New Roman"/>
          <w:sz w:val="24"/>
          <w:szCs w:val="24"/>
        </w:rPr>
        <w:t xml:space="preserve"> an emerging commonly held view that persons affected by administrative decisions have a right to know the reasons on which they are based, in short, to understand them. At the very least, the decision-maker must be able to justify his</w:t>
      </w:r>
      <w:r>
        <w:rPr>
          <w:rFonts w:ascii="Times New Roman" w:hAnsi="Times New Roman" w:cs="Times New Roman"/>
          <w:sz w:val="24"/>
          <w:szCs w:val="24"/>
        </w:rPr>
        <w:t xml:space="preserve"> or </w:t>
      </w:r>
      <w:r w:rsidRPr="00E675AB">
        <w:rPr>
          <w:rFonts w:ascii="Times New Roman" w:hAnsi="Times New Roman" w:cs="Times New Roman"/>
          <w:sz w:val="24"/>
          <w:szCs w:val="24"/>
        </w:rPr>
        <w:t>her decision.</w:t>
      </w:r>
      <w:r w:rsidRPr="00401C2D">
        <w:t xml:space="preserve"> </w:t>
      </w:r>
      <w:r w:rsidRPr="00401C2D">
        <w:rPr>
          <w:rFonts w:ascii="Times New Roman" w:hAnsi="Times New Roman" w:cs="Times New Roman"/>
          <w:sz w:val="24"/>
          <w:szCs w:val="24"/>
        </w:rPr>
        <w:t>There is a related duty to explain the tribunal’s assessment of the more important pieces of evidence and to provide reasons for choosing to give (as the case may be) no, little, moderate or substantial weight thereto.</w:t>
      </w:r>
      <w:r w:rsidRPr="003E3BE6">
        <w:t xml:space="preserve"> </w:t>
      </w:r>
      <w:r w:rsidRPr="003E3BE6">
        <w:rPr>
          <w:rFonts w:ascii="Times New Roman" w:hAnsi="Times New Roman" w:cs="Times New Roman"/>
          <w:sz w:val="24"/>
          <w:szCs w:val="24"/>
        </w:rPr>
        <w:t xml:space="preserve">Lord Lane CJ in </w:t>
      </w:r>
      <w:r w:rsidR="00717DB3">
        <w:rPr>
          <w:rFonts w:ascii="Times New Roman" w:hAnsi="Times New Roman" w:cs="Times New Roman"/>
          <w:i/>
          <w:sz w:val="24"/>
          <w:szCs w:val="24"/>
        </w:rPr>
        <w:t xml:space="preserve">R. </w:t>
      </w:r>
      <w:r w:rsidRPr="003E3BE6">
        <w:rPr>
          <w:rFonts w:ascii="Times New Roman" w:hAnsi="Times New Roman" w:cs="Times New Roman"/>
          <w:i/>
          <w:sz w:val="24"/>
          <w:szCs w:val="24"/>
        </w:rPr>
        <w:t>v. Immigration Appeal Tribunal ex parte Khan [1983] QB 790 at page 794</w:t>
      </w:r>
      <w:r w:rsidRPr="003E3BE6">
        <w:rPr>
          <w:rFonts w:ascii="Times New Roman" w:hAnsi="Times New Roman" w:cs="Times New Roman"/>
          <w:sz w:val="24"/>
          <w:szCs w:val="24"/>
        </w:rPr>
        <w:t xml:space="preserve"> said:</w:t>
      </w:r>
    </w:p>
    <w:p w:rsidR="00782485" w:rsidRPr="00271ABA" w:rsidRDefault="00782485" w:rsidP="00782485">
      <w:pPr>
        <w:spacing w:after="0"/>
        <w:ind w:left="576" w:right="576"/>
        <w:jc w:val="both"/>
        <w:rPr>
          <w:rFonts w:ascii="Times New Roman" w:hAnsi="Times New Roman" w:cs="Times New Roman"/>
          <w:sz w:val="24"/>
          <w:szCs w:val="24"/>
        </w:rPr>
      </w:pPr>
      <w:r w:rsidRPr="00271ABA">
        <w:rPr>
          <w:rFonts w:ascii="Times New Roman" w:hAnsi="Times New Roman" w:cs="Times New Roman"/>
          <w:sz w:val="24"/>
          <w:szCs w:val="24"/>
        </w:rPr>
        <w:t xml:space="preserve">The important matter which must be borne in mind by </w:t>
      </w:r>
      <w:proofErr w:type="gramStart"/>
      <w:r w:rsidRPr="00271ABA">
        <w:rPr>
          <w:rFonts w:ascii="Times New Roman" w:hAnsi="Times New Roman" w:cs="Times New Roman"/>
          <w:sz w:val="24"/>
          <w:szCs w:val="24"/>
        </w:rPr>
        <w:t xml:space="preserve">Tribunals </w:t>
      </w:r>
      <w:r>
        <w:rPr>
          <w:rFonts w:ascii="Times New Roman" w:hAnsi="Times New Roman" w:cs="Times New Roman"/>
          <w:sz w:val="24"/>
          <w:szCs w:val="24"/>
        </w:rPr>
        <w:t>.....</w:t>
      </w:r>
      <w:proofErr w:type="gramEnd"/>
      <w:r w:rsidRPr="00271ABA">
        <w:rPr>
          <w:rFonts w:ascii="Times New Roman" w:hAnsi="Times New Roman" w:cs="Times New Roman"/>
          <w:sz w:val="24"/>
          <w:szCs w:val="24"/>
        </w:rPr>
        <w:t xml:space="preserve"> is that it must be apparent from what they state by way of reasons first of all that they have considered the point which is at issue between the parties and they should indicate the evidence on which they have come to their conclusions. Where one gets a decision of a Tribunal which either fails to set out the issue which the Tribunal is determining either directly or by inference, or fails either directly or by inference to set out the basis on which it has reached its determination on that issue, then that is a matter which will be very closely regarded by this Court and in normal circumstances </w:t>
      </w:r>
      <w:r w:rsidRPr="00271ABA">
        <w:rPr>
          <w:rFonts w:ascii="Times New Roman" w:hAnsi="Times New Roman" w:cs="Times New Roman"/>
          <w:sz w:val="24"/>
          <w:szCs w:val="24"/>
        </w:rPr>
        <w:lastRenderedPageBreak/>
        <w:t>would result in the decision of the Tribunal being quashed. The reason is this. A party appearing before a Tribunal is entitled to know, either expressly stated by it or inferentially stated, what it is to which the Tribunal is addressing its mind. In some cases it may be perfectly obvious without any express reference to it by the Tribunal; in other cases it may not. Second, the Appellant is entitled to know the basis of fact on which the conclusion has been reached. Once again in many cases it may be quite obvious without the necessity of expressly stating it, in others it may not</w:t>
      </w:r>
    </w:p>
    <w:p w:rsidR="00782485" w:rsidRPr="00271ABA" w:rsidRDefault="00782485" w:rsidP="00782485">
      <w:pPr>
        <w:spacing w:after="0" w:line="360" w:lineRule="auto"/>
        <w:jc w:val="both"/>
        <w:rPr>
          <w:rFonts w:ascii="Times New Roman" w:hAnsi="Times New Roman" w:cs="Times New Roman"/>
          <w:sz w:val="24"/>
          <w:szCs w:val="24"/>
        </w:rPr>
      </w:pPr>
    </w:p>
    <w:p w:rsidR="00631EAC" w:rsidRDefault="00782485" w:rsidP="007824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9C090A">
        <w:rPr>
          <w:rFonts w:ascii="Times New Roman" w:hAnsi="Times New Roman" w:cs="Times New Roman"/>
          <w:sz w:val="24"/>
          <w:szCs w:val="24"/>
        </w:rPr>
        <w:t xml:space="preserve">he Privy Council has also made a notable contribution to this subject. In </w:t>
      </w:r>
      <w:r w:rsidRPr="009B2E4D">
        <w:rPr>
          <w:rFonts w:ascii="Times New Roman" w:hAnsi="Times New Roman" w:cs="Times New Roman"/>
          <w:i/>
          <w:sz w:val="24"/>
          <w:szCs w:val="24"/>
        </w:rPr>
        <w:t>Stefan v. General Medical Council [1999] 1 WLR 1293</w:t>
      </w:r>
      <w:r w:rsidRPr="009C090A">
        <w:rPr>
          <w:rFonts w:ascii="Times New Roman" w:hAnsi="Times New Roman" w:cs="Times New Roman"/>
          <w:sz w:val="24"/>
          <w:szCs w:val="24"/>
        </w:rPr>
        <w:t>,</w:t>
      </w:r>
      <w:r>
        <w:rPr>
          <w:rFonts w:ascii="Times New Roman" w:hAnsi="Times New Roman" w:cs="Times New Roman"/>
          <w:sz w:val="24"/>
          <w:szCs w:val="24"/>
        </w:rPr>
        <w:t xml:space="preserve"> Lord Clyde stated as follows: </w:t>
      </w:r>
      <w:r w:rsidRPr="009C090A">
        <w:rPr>
          <w:rFonts w:ascii="Times New Roman" w:hAnsi="Times New Roman" w:cs="Times New Roman"/>
          <w:sz w:val="24"/>
          <w:szCs w:val="24"/>
        </w:rPr>
        <w:t>“</w:t>
      </w:r>
      <w:r>
        <w:rPr>
          <w:rFonts w:ascii="Times New Roman" w:hAnsi="Times New Roman" w:cs="Times New Roman"/>
          <w:sz w:val="24"/>
          <w:szCs w:val="24"/>
        </w:rPr>
        <w:t>t</w:t>
      </w:r>
      <w:r w:rsidRPr="009C090A">
        <w:rPr>
          <w:rFonts w:ascii="Times New Roman" w:hAnsi="Times New Roman" w:cs="Times New Roman"/>
          <w:sz w:val="24"/>
          <w:szCs w:val="24"/>
        </w:rPr>
        <w:t>he advantages of the provision of reasons have often been rehearsed. They relate to the decision making process, in strengthening that process itself, in increasing the public confidence in it and in the desirability of the disclosure of error where error exists. They relate also to the parties immediately affected by the decision, in enabling them to know the strengths and weaknesses of their respective cases and to facilitate appeal where that course is appropriate.”</w:t>
      </w:r>
      <w:r w:rsidR="00631EAC">
        <w:rPr>
          <w:rFonts w:ascii="Times New Roman" w:hAnsi="Times New Roman" w:cs="Times New Roman"/>
          <w:sz w:val="24"/>
          <w:szCs w:val="24"/>
        </w:rPr>
        <w:t xml:space="preserve"> Therefore</w:t>
      </w:r>
      <w:r>
        <w:rPr>
          <w:rFonts w:ascii="Times New Roman" w:hAnsi="Times New Roman" w:cs="Times New Roman"/>
          <w:sz w:val="24"/>
          <w:szCs w:val="24"/>
        </w:rPr>
        <w:t>, parties</w:t>
      </w:r>
      <w:r w:rsidRPr="00886273">
        <w:rPr>
          <w:rFonts w:ascii="Times New Roman" w:hAnsi="Times New Roman" w:cs="Times New Roman"/>
          <w:sz w:val="24"/>
          <w:szCs w:val="24"/>
        </w:rPr>
        <w:t xml:space="preserve"> are entitled to know on what grounds their cases are decided. It is </w:t>
      </w:r>
      <w:r w:rsidR="00631EAC">
        <w:rPr>
          <w:rFonts w:ascii="Times New Roman" w:hAnsi="Times New Roman" w:cs="Times New Roman"/>
          <w:sz w:val="24"/>
          <w:szCs w:val="24"/>
        </w:rPr>
        <w:t xml:space="preserve">also </w:t>
      </w:r>
      <w:r w:rsidRPr="00886273">
        <w:rPr>
          <w:rFonts w:ascii="Times New Roman" w:hAnsi="Times New Roman" w:cs="Times New Roman"/>
          <w:sz w:val="24"/>
          <w:szCs w:val="24"/>
        </w:rPr>
        <w:t xml:space="preserve">of importance that the legal profession should know on what grounds cases are decided, particularly when questions of law are involved. And this Court is entitled to the assistance of the </w:t>
      </w:r>
      <w:r>
        <w:rPr>
          <w:rFonts w:ascii="Times New Roman" w:hAnsi="Times New Roman" w:cs="Times New Roman"/>
          <w:sz w:val="24"/>
          <w:szCs w:val="24"/>
        </w:rPr>
        <w:t>Tribunal</w:t>
      </w:r>
      <w:r w:rsidRPr="00886273">
        <w:rPr>
          <w:rFonts w:ascii="Times New Roman" w:hAnsi="Times New Roman" w:cs="Times New Roman"/>
          <w:sz w:val="24"/>
          <w:szCs w:val="24"/>
        </w:rPr>
        <w:t xml:space="preserve"> by an explicit statement of </w:t>
      </w:r>
      <w:r>
        <w:rPr>
          <w:rFonts w:ascii="Times New Roman" w:hAnsi="Times New Roman" w:cs="Times New Roman"/>
          <w:sz w:val="24"/>
          <w:szCs w:val="24"/>
        </w:rPr>
        <w:t>its</w:t>
      </w:r>
      <w:r w:rsidRPr="00886273">
        <w:rPr>
          <w:rFonts w:ascii="Times New Roman" w:hAnsi="Times New Roman" w:cs="Times New Roman"/>
          <w:sz w:val="24"/>
          <w:szCs w:val="24"/>
        </w:rPr>
        <w:t xml:space="preserve"> reasons for deciding as </w:t>
      </w:r>
      <w:r>
        <w:rPr>
          <w:rFonts w:ascii="Times New Roman" w:hAnsi="Times New Roman" w:cs="Times New Roman"/>
          <w:sz w:val="24"/>
          <w:szCs w:val="24"/>
        </w:rPr>
        <w:t>it</w:t>
      </w:r>
      <w:r w:rsidRPr="00886273">
        <w:rPr>
          <w:rFonts w:ascii="Times New Roman" w:hAnsi="Times New Roman" w:cs="Times New Roman"/>
          <w:sz w:val="24"/>
          <w:szCs w:val="24"/>
        </w:rPr>
        <w:t xml:space="preserve"> did</w:t>
      </w:r>
      <w:r>
        <w:rPr>
          <w:rFonts w:ascii="Times New Roman" w:hAnsi="Times New Roman" w:cs="Times New Roman"/>
          <w:sz w:val="24"/>
          <w:szCs w:val="24"/>
        </w:rPr>
        <w:t xml:space="preserve">. </w:t>
      </w:r>
    </w:p>
    <w:p w:rsidR="00631EAC" w:rsidRDefault="00631EAC" w:rsidP="00782485">
      <w:pPr>
        <w:spacing w:after="0" w:line="360" w:lineRule="auto"/>
        <w:jc w:val="both"/>
        <w:rPr>
          <w:rFonts w:ascii="Times New Roman" w:hAnsi="Times New Roman" w:cs="Times New Roman"/>
          <w:sz w:val="24"/>
          <w:szCs w:val="24"/>
        </w:rPr>
      </w:pPr>
    </w:p>
    <w:p w:rsidR="00782485" w:rsidRDefault="00782485" w:rsidP="007824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duty </w:t>
      </w:r>
      <w:r w:rsidRPr="00F767CC">
        <w:rPr>
          <w:rFonts w:ascii="Times New Roman" w:hAnsi="Times New Roman" w:cs="Times New Roman"/>
          <w:sz w:val="24"/>
          <w:szCs w:val="24"/>
        </w:rPr>
        <w:t xml:space="preserve">to give reasons is a function of </w:t>
      </w:r>
      <w:r>
        <w:rPr>
          <w:rFonts w:ascii="Times New Roman" w:hAnsi="Times New Roman" w:cs="Times New Roman"/>
          <w:sz w:val="24"/>
          <w:szCs w:val="24"/>
        </w:rPr>
        <w:t>the rule of law</w:t>
      </w:r>
      <w:r w:rsidRPr="00F767CC">
        <w:rPr>
          <w:rFonts w:ascii="Times New Roman" w:hAnsi="Times New Roman" w:cs="Times New Roman"/>
          <w:sz w:val="24"/>
          <w:szCs w:val="24"/>
        </w:rPr>
        <w:t xml:space="preserve"> and therefore of justice. Its rationale has two principal aspects. The first is that fairness surely req</w:t>
      </w:r>
      <w:r>
        <w:rPr>
          <w:rFonts w:ascii="Times New Roman" w:hAnsi="Times New Roman" w:cs="Times New Roman"/>
          <w:sz w:val="24"/>
          <w:szCs w:val="24"/>
        </w:rPr>
        <w:t xml:space="preserve">uires that the parties, </w:t>
      </w:r>
      <w:r w:rsidRPr="00F767CC">
        <w:rPr>
          <w:rFonts w:ascii="Times New Roman" w:hAnsi="Times New Roman" w:cs="Times New Roman"/>
          <w:sz w:val="24"/>
          <w:szCs w:val="24"/>
        </w:rPr>
        <w:t>especially the losing party</w:t>
      </w:r>
      <w:r>
        <w:rPr>
          <w:rFonts w:ascii="Times New Roman" w:hAnsi="Times New Roman" w:cs="Times New Roman"/>
          <w:sz w:val="24"/>
          <w:szCs w:val="24"/>
        </w:rPr>
        <w:t>,</w:t>
      </w:r>
      <w:r w:rsidRPr="00F767CC">
        <w:rPr>
          <w:rFonts w:ascii="Times New Roman" w:hAnsi="Times New Roman" w:cs="Times New Roman"/>
          <w:sz w:val="24"/>
          <w:szCs w:val="24"/>
        </w:rPr>
        <w:t xml:space="preserve"> should be left in no doubt why they have won or lost. This is especially so since without reasons th</w:t>
      </w:r>
      <w:r>
        <w:rPr>
          <w:rFonts w:ascii="Times New Roman" w:hAnsi="Times New Roman" w:cs="Times New Roman"/>
          <w:sz w:val="24"/>
          <w:szCs w:val="24"/>
        </w:rPr>
        <w:t xml:space="preserve">e losing party will not know </w:t>
      </w:r>
      <w:r w:rsidRPr="00F767CC">
        <w:rPr>
          <w:rFonts w:ascii="Times New Roman" w:hAnsi="Times New Roman" w:cs="Times New Roman"/>
          <w:sz w:val="24"/>
          <w:szCs w:val="24"/>
        </w:rPr>
        <w:t xml:space="preserve">whether the </w:t>
      </w:r>
      <w:r>
        <w:rPr>
          <w:rFonts w:ascii="Times New Roman" w:hAnsi="Times New Roman" w:cs="Times New Roman"/>
          <w:sz w:val="24"/>
          <w:szCs w:val="24"/>
        </w:rPr>
        <w:t>Tribunal</w:t>
      </w:r>
      <w:r w:rsidRPr="00F767CC">
        <w:rPr>
          <w:rFonts w:ascii="Times New Roman" w:hAnsi="Times New Roman" w:cs="Times New Roman"/>
          <w:sz w:val="24"/>
          <w:szCs w:val="24"/>
        </w:rPr>
        <w:t xml:space="preserve"> has misdirected itself and thus whether he </w:t>
      </w:r>
      <w:r>
        <w:rPr>
          <w:rFonts w:ascii="Times New Roman" w:hAnsi="Times New Roman" w:cs="Times New Roman"/>
          <w:sz w:val="24"/>
          <w:szCs w:val="24"/>
        </w:rPr>
        <w:t xml:space="preserve">or she </w:t>
      </w:r>
      <w:r w:rsidRPr="00F767CC">
        <w:rPr>
          <w:rFonts w:ascii="Times New Roman" w:hAnsi="Times New Roman" w:cs="Times New Roman"/>
          <w:sz w:val="24"/>
          <w:szCs w:val="24"/>
        </w:rPr>
        <w:t xml:space="preserve">may have an available appeal on the substance of the case. </w:t>
      </w:r>
      <w:r w:rsidRPr="001538C7">
        <w:rPr>
          <w:rFonts w:ascii="Times New Roman" w:hAnsi="Times New Roman" w:cs="Times New Roman"/>
          <w:sz w:val="24"/>
          <w:szCs w:val="24"/>
        </w:rPr>
        <w:t xml:space="preserve">Where no reasons are given it is impossible to tell whether the </w:t>
      </w:r>
      <w:r>
        <w:rPr>
          <w:rFonts w:ascii="Times New Roman" w:hAnsi="Times New Roman" w:cs="Times New Roman"/>
          <w:sz w:val="24"/>
          <w:szCs w:val="24"/>
        </w:rPr>
        <w:t>Tribunal</w:t>
      </w:r>
      <w:r w:rsidRPr="001538C7">
        <w:rPr>
          <w:rFonts w:ascii="Times New Roman" w:hAnsi="Times New Roman" w:cs="Times New Roman"/>
          <w:sz w:val="24"/>
          <w:szCs w:val="24"/>
        </w:rPr>
        <w:t xml:space="preserve"> has gone wrong on the law or the facts, the losing party would be altogether deprived of his </w:t>
      </w:r>
      <w:r>
        <w:rPr>
          <w:rFonts w:ascii="Times New Roman" w:hAnsi="Times New Roman" w:cs="Times New Roman"/>
          <w:sz w:val="24"/>
          <w:szCs w:val="24"/>
        </w:rPr>
        <w:t xml:space="preserve">or her </w:t>
      </w:r>
      <w:r w:rsidRPr="001538C7">
        <w:rPr>
          <w:rFonts w:ascii="Times New Roman" w:hAnsi="Times New Roman" w:cs="Times New Roman"/>
          <w:sz w:val="24"/>
          <w:szCs w:val="24"/>
        </w:rPr>
        <w:t xml:space="preserve">chance of an appeal unless the Court entertains </w:t>
      </w:r>
      <w:r>
        <w:rPr>
          <w:rFonts w:ascii="Times New Roman" w:hAnsi="Times New Roman" w:cs="Times New Roman"/>
          <w:sz w:val="24"/>
          <w:szCs w:val="24"/>
        </w:rPr>
        <w:t>the</w:t>
      </w:r>
      <w:r w:rsidRPr="001538C7">
        <w:rPr>
          <w:rFonts w:ascii="Times New Roman" w:hAnsi="Times New Roman" w:cs="Times New Roman"/>
          <w:sz w:val="24"/>
          <w:szCs w:val="24"/>
        </w:rPr>
        <w:t xml:space="preserve"> appeal based on the lack of reasons itself</w:t>
      </w:r>
      <w:r w:rsidR="00631EAC">
        <w:rPr>
          <w:rFonts w:ascii="Times New Roman" w:hAnsi="Times New Roman" w:cs="Times New Roman"/>
          <w:sz w:val="24"/>
          <w:szCs w:val="24"/>
        </w:rPr>
        <w:t xml:space="preserve">. </w:t>
      </w:r>
      <w:r w:rsidRPr="00F767CC">
        <w:rPr>
          <w:rFonts w:ascii="Times New Roman" w:hAnsi="Times New Roman" w:cs="Times New Roman"/>
          <w:sz w:val="24"/>
          <w:szCs w:val="24"/>
        </w:rPr>
        <w:t xml:space="preserve">The second is that a requirement to give reasons concentrates the mind; if it is </w:t>
      </w:r>
      <w:proofErr w:type="gramStart"/>
      <w:r w:rsidRPr="00F767CC">
        <w:rPr>
          <w:rFonts w:ascii="Times New Roman" w:hAnsi="Times New Roman" w:cs="Times New Roman"/>
          <w:sz w:val="24"/>
          <w:szCs w:val="24"/>
        </w:rPr>
        <w:t>fulfilled,</w:t>
      </w:r>
      <w:proofErr w:type="gramEnd"/>
      <w:r w:rsidRPr="00F767CC">
        <w:rPr>
          <w:rFonts w:ascii="Times New Roman" w:hAnsi="Times New Roman" w:cs="Times New Roman"/>
          <w:sz w:val="24"/>
          <w:szCs w:val="24"/>
        </w:rPr>
        <w:t xml:space="preserve"> the resulting decision is much more likely to be soundly based on the evidence than if it is not</w:t>
      </w:r>
      <w:r>
        <w:rPr>
          <w:rFonts w:ascii="Times New Roman" w:hAnsi="Times New Roman" w:cs="Times New Roman"/>
          <w:sz w:val="24"/>
          <w:szCs w:val="24"/>
        </w:rPr>
        <w:t>. W</w:t>
      </w:r>
      <w:r w:rsidRPr="009217EA">
        <w:rPr>
          <w:rFonts w:ascii="Times New Roman" w:hAnsi="Times New Roman" w:cs="Times New Roman"/>
          <w:sz w:val="24"/>
          <w:szCs w:val="24"/>
        </w:rPr>
        <w:t xml:space="preserve">here the dispute involves something in the nature of an intellectual exchange, with reasons and analysis advanced on either side, </w:t>
      </w:r>
      <w:r w:rsidR="00345310">
        <w:rPr>
          <w:rFonts w:ascii="Times New Roman" w:hAnsi="Times New Roman" w:cs="Times New Roman"/>
          <w:sz w:val="24"/>
          <w:szCs w:val="24"/>
        </w:rPr>
        <w:t>the PPDA Appeals Tribunal</w:t>
      </w:r>
      <w:r w:rsidRPr="009217EA">
        <w:rPr>
          <w:rFonts w:ascii="Times New Roman" w:hAnsi="Times New Roman" w:cs="Times New Roman"/>
          <w:sz w:val="24"/>
          <w:szCs w:val="24"/>
        </w:rPr>
        <w:t xml:space="preserve"> must enter into the issues canvassed before </w:t>
      </w:r>
      <w:r>
        <w:rPr>
          <w:rFonts w:ascii="Times New Roman" w:hAnsi="Times New Roman" w:cs="Times New Roman"/>
          <w:sz w:val="24"/>
          <w:szCs w:val="24"/>
        </w:rPr>
        <w:t>it</w:t>
      </w:r>
      <w:r w:rsidRPr="009217EA">
        <w:rPr>
          <w:rFonts w:ascii="Times New Roman" w:hAnsi="Times New Roman" w:cs="Times New Roman"/>
          <w:sz w:val="24"/>
          <w:szCs w:val="24"/>
        </w:rPr>
        <w:t xml:space="preserve"> and explain why </w:t>
      </w:r>
      <w:r>
        <w:rPr>
          <w:rFonts w:ascii="Times New Roman" w:hAnsi="Times New Roman" w:cs="Times New Roman"/>
          <w:sz w:val="24"/>
          <w:szCs w:val="24"/>
        </w:rPr>
        <w:t>it</w:t>
      </w:r>
      <w:r w:rsidRPr="009217EA">
        <w:rPr>
          <w:rFonts w:ascii="Times New Roman" w:hAnsi="Times New Roman" w:cs="Times New Roman"/>
          <w:sz w:val="24"/>
          <w:szCs w:val="24"/>
        </w:rPr>
        <w:t xml:space="preserve"> prefers one case over the other.</w:t>
      </w:r>
      <w:r>
        <w:rPr>
          <w:rFonts w:ascii="Times New Roman" w:hAnsi="Times New Roman" w:cs="Times New Roman"/>
          <w:sz w:val="24"/>
          <w:szCs w:val="24"/>
        </w:rPr>
        <w:t xml:space="preserve"> </w:t>
      </w:r>
    </w:p>
    <w:p w:rsidR="00782485" w:rsidRDefault="00782485" w:rsidP="007824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3B38A7">
        <w:rPr>
          <w:rFonts w:ascii="Times New Roman" w:hAnsi="Times New Roman" w:cs="Times New Roman"/>
          <w:sz w:val="24"/>
          <w:szCs w:val="24"/>
        </w:rPr>
        <w:t xml:space="preserve">he extent to which this duty to give reasons applies </w:t>
      </w:r>
      <w:r>
        <w:rPr>
          <w:rFonts w:ascii="Times New Roman" w:hAnsi="Times New Roman" w:cs="Times New Roman"/>
          <w:sz w:val="24"/>
          <w:szCs w:val="24"/>
        </w:rPr>
        <w:t>will</w:t>
      </w:r>
      <w:r w:rsidRPr="003B38A7">
        <w:rPr>
          <w:rFonts w:ascii="Times New Roman" w:hAnsi="Times New Roman" w:cs="Times New Roman"/>
          <w:sz w:val="24"/>
          <w:szCs w:val="24"/>
        </w:rPr>
        <w:t xml:space="preserve"> vary according to the nature of the decision</w:t>
      </w:r>
      <w:r>
        <w:rPr>
          <w:rFonts w:ascii="Times New Roman" w:hAnsi="Times New Roman" w:cs="Times New Roman"/>
          <w:sz w:val="24"/>
          <w:szCs w:val="24"/>
        </w:rPr>
        <w:t xml:space="preserve">, </w:t>
      </w:r>
      <w:r w:rsidRPr="0074148A">
        <w:rPr>
          <w:rFonts w:ascii="Times New Roman" w:hAnsi="Times New Roman" w:cs="Times New Roman"/>
          <w:sz w:val="24"/>
          <w:szCs w:val="24"/>
        </w:rPr>
        <w:t xml:space="preserve">in the light of the </w:t>
      </w:r>
      <w:r w:rsidRPr="006D3FF5">
        <w:rPr>
          <w:rFonts w:ascii="Times New Roman" w:hAnsi="Times New Roman" w:cs="Times New Roman"/>
          <w:sz w:val="24"/>
          <w:szCs w:val="24"/>
        </w:rPr>
        <w:t xml:space="preserve">circumstances of the case. </w:t>
      </w:r>
      <w:r w:rsidR="00345310">
        <w:rPr>
          <w:rFonts w:ascii="Times New Roman" w:hAnsi="Times New Roman" w:cs="Times New Roman"/>
          <w:sz w:val="24"/>
          <w:szCs w:val="24"/>
        </w:rPr>
        <w:t>The PPDA Appeals Tribunal</w:t>
      </w:r>
      <w:r w:rsidRPr="006D3FF5">
        <w:rPr>
          <w:rFonts w:ascii="Times New Roman" w:hAnsi="Times New Roman" w:cs="Times New Roman"/>
          <w:sz w:val="24"/>
          <w:szCs w:val="24"/>
        </w:rPr>
        <w:t xml:space="preserve">’s reasons need not be extensive if its decision makes sense. </w:t>
      </w:r>
      <w:r>
        <w:rPr>
          <w:rFonts w:ascii="Times New Roman" w:hAnsi="Times New Roman" w:cs="Times New Roman"/>
          <w:sz w:val="24"/>
          <w:szCs w:val="24"/>
        </w:rPr>
        <w:t>T</w:t>
      </w:r>
      <w:r w:rsidRPr="0071795B">
        <w:rPr>
          <w:rFonts w:ascii="Times New Roman" w:hAnsi="Times New Roman" w:cs="Times New Roman"/>
          <w:sz w:val="24"/>
          <w:szCs w:val="24"/>
        </w:rPr>
        <w:t>he degree of particularity required will depend entirely on the nature of the issues falling for decision</w:t>
      </w:r>
      <w:r>
        <w:rPr>
          <w:rFonts w:ascii="Times New Roman" w:hAnsi="Times New Roman" w:cs="Times New Roman"/>
          <w:sz w:val="24"/>
          <w:szCs w:val="24"/>
        </w:rPr>
        <w:t>.</w:t>
      </w:r>
      <w:r w:rsidRPr="0071795B">
        <w:rPr>
          <w:rFonts w:ascii="Times New Roman" w:hAnsi="Times New Roman" w:cs="Times New Roman"/>
          <w:sz w:val="24"/>
          <w:szCs w:val="24"/>
        </w:rPr>
        <w:t xml:space="preserve"> </w:t>
      </w:r>
      <w:r>
        <w:rPr>
          <w:rFonts w:ascii="Times New Roman" w:hAnsi="Times New Roman" w:cs="Times New Roman"/>
          <w:sz w:val="24"/>
          <w:szCs w:val="24"/>
        </w:rPr>
        <w:t xml:space="preserve">In the instant case though, the most striking feature of the decision made by </w:t>
      </w:r>
      <w:r w:rsidR="00345310">
        <w:rPr>
          <w:rFonts w:ascii="Times New Roman" w:hAnsi="Times New Roman" w:cs="Times New Roman"/>
          <w:sz w:val="24"/>
          <w:szCs w:val="24"/>
        </w:rPr>
        <w:t>the PPDA Appeals Tribunal</w:t>
      </w:r>
      <w:r>
        <w:rPr>
          <w:rFonts w:ascii="Times New Roman" w:hAnsi="Times New Roman" w:cs="Times New Roman"/>
          <w:sz w:val="24"/>
          <w:szCs w:val="24"/>
        </w:rPr>
        <w:t xml:space="preserve"> </w:t>
      </w:r>
      <w:r w:rsidRPr="00C13C80">
        <w:rPr>
          <w:rFonts w:ascii="Times New Roman" w:hAnsi="Times New Roman" w:cs="Times New Roman"/>
          <w:sz w:val="24"/>
          <w:szCs w:val="24"/>
        </w:rPr>
        <w:t xml:space="preserve">is that </w:t>
      </w:r>
      <w:r>
        <w:rPr>
          <w:rFonts w:ascii="Times New Roman" w:hAnsi="Times New Roman" w:cs="Times New Roman"/>
          <w:sz w:val="24"/>
          <w:szCs w:val="24"/>
        </w:rPr>
        <w:t>it is</w:t>
      </w:r>
      <w:r w:rsidRPr="00C13C80">
        <w:rPr>
          <w:rFonts w:ascii="Times New Roman" w:hAnsi="Times New Roman" w:cs="Times New Roman"/>
          <w:sz w:val="24"/>
          <w:szCs w:val="24"/>
        </w:rPr>
        <w:t xml:space="preserve"> unreasoned, unexplained and un</w:t>
      </w:r>
      <w:r>
        <w:rPr>
          <w:rFonts w:ascii="Times New Roman" w:hAnsi="Times New Roman" w:cs="Times New Roman"/>
          <w:sz w:val="24"/>
          <w:szCs w:val="24"/>
        </w:rPr>
        <w:t>-</w:t>
      </w:r>
      <w:r w:rsidRPr="00C13C80">
        <w:rPr>
          <w:rFonts w:ascii="Times New Roman" w:hAnsi="Times New Roman" w:cs="Times New Roman"/>
          <w:sz w:val="24"/>
          <w:szCs w:val="24"/>
        </w:rPr>
        <w:t>illustrated.</w:t>
      </w:r>
      <w:r>
        <w:rPr>
          <w:rFonts w:ascii="Times New Roman" w:hAnsi="Times New Roman" w:cs="Times New Roman"/>
          <w:sz w:val="24"/>
          <w:szCs w:val="24"/>
        </w:rPr>
        <w:t xml:space="preserve"> </w:t>
      </w:r>
      <w:r w:rsidRPr="008C2076">
        <w:rPr>
          <w:rFonts w:ascii="Times New Roman" w:hAnsi="Times New Roman" w:cs="Times New Roman"/>
          <w:sz w:val="24"/>
          <w:szCs w:val="24"/>
        </w:rPr>
        <w:t xml:space="preserve">While </w:t>
      </w:r>
      <w:r w:rsidR="00345310">
        <w:rPr>
          <w:rFonts w:ascii="Times New Roman" w:hAnsi="Times New Roman" w:cs="Times New Roman"/>
          <w:sz w:val="24"/>
          <w:szCs w:val="24"/>
        </w:rPr>
        <w:t>the PPDA Appeals Tribunal</w:t>
      </w:r>
      <w:r w:rsidRPr="008C2076">
        <w:rPr>
          <w:rFonts w:ascii="Times New Roman" w:hAnsi="Times New Roman" w:cs="Times New Roman"/>
          <w:sz w:val="24"/>
          <w:szCs w:val="24"/>
        </w:rPr>
        <w:t xml:space="preserve"> </w:t>
      </w:r>
      <w:r>
        <w:rPr>
          <w:rFonts w:ascii="Times New Roman" w:hAnsi="Times New Roman" w:cs="Times New Roman"/>
          <w:sz w:val="24"/>
          <w:szCs w:val="24"/>
        </w:rPr>
        <w:t>reversed the decision of the PPDA</w:t>
      </w:r>
      <w:r w:rsidRPr="008C2076">
        <w:rPr>
          <w:rFonts w:ascii="Times New Roman" w:hAnsi="Times New Roman" w:cs="Times New Roman"/>
          <w:sz w:val="24"/>
          <w:szCs w:val="24"/>
        </w:rPr>
        <w:t xml:space="preserve"> robustly and unambiguously, it did not explain why it did so</w:t>
      </w:r>
      <w:r>
        <w:rPr>
          <w:rFonts w:ascii="Times New Roman" w:hAnsi="Times New Roman" w:cs="Times New Roman"/>
          <w:sz w:val="24"/>
          <w:szCs w:val="24"/>
        </w:rPr>
        <w:t xml:space="preserve">. </w:t>
      </w:r>
      <w:r w:rsidRPr="000B3ADC">
        <w:rPr>
          <w:rFonts w:ascii="Times New Roman" w:hAnsi="Times New Roman" w:cs="Times New Roman"/>
          <w:sz w:val="24"/>
          <w:szCs w:val="24"/>
        </w:rPr>
        <w:t xml:space="preserve">The necessary illumination, illustration and exposition are </w:t>
      </w:r>
      <w:r w:rsidR="00631EAC">
        <w:rPr>
          <w:rFonts w:ascii="Times New Roman" w:hAnsi="Times New Roman" w:cs="Times New Roman"/>
          <w:sz w:val="24"/>
          <w:szCs w:val="24"/>
        </w:rPr>
        <w:t xml:space="preserve">totally </w:t>
      </w:r>
      <w:r w:rsidRPr="000B3ADC">
        <w:rPr>
          <w:rFonts w:ascii="Times New Roman" w:hAnsi="Times New Roman" w:cs="Times New Roman"/>
          <w:sz w:val="24"/>
          <w:szCs w:val="24"/>
        </w:rPr>
        <w:t>lacking.</w:t>
      </w:r>
      <w:r>
        <w:rPr>
          <w:rFonts w:ascii="Times New Roman" w:hAnsi="Times New Roman" w:cs="Times New Roman"/>
          <w:sz w:val="24"/>
          <w:szCs w:val="24"/>
        </w:rPr>
        <w:t xml:space="preserve"> Whereas </w:t>
      </w:r>
      <w:r w:rsidR="00345310">
        <w:rPr>
          <w:rFonts w:ascii="Times New Roman" w:hAnsi="Times New Roman" w:cs="Times New Roman"/>
          <w:sz w:val="24"/>
          <w:szCs w:val="24"/>
        </w:rPr>
        <w:t>the PPDA Appeals Tribunal</w:t>
      </w:r>
      <w:r>
        <w:rPr>
          <w:rFonts w:ascii="Times New Roman" w:hAnsi="Times New Roman" w:cs="Times New Roman"/>
          <w:sz w:val="24"/>
          <w:szCs w:val="24"/>
        </w:rPr>
        <w:t xml:space="preserve"> undertook to provide the reasons at a later date on notice, by the time of hearing this appeal (more than three months later), none had been provided. </w:t>
      </w:r>
    </w:p>
    <w:p w:rsidR="00782485" w:rsidRDefault="00782485" w:rsidP="00782485">
      <w:pPr>
        <w:spacing w:after="0" w:line="360" w:lineRule="auto"/>
        <w:jc w:val="both"/>
        <w:rPr>
          <w:rFonts w:ascii="Times New Roman" w:hAnsi="Times New Roman" w:cs="Times New Roman"/>
          <w:sz w:val="24"/>
          <w:szCs w:val="24"/>
        </w:rPr>
      </w:pPr>
    </w:p>
    <w:p w:rsidR="00782485" w:rsidRDefault="00782485" w:rsidP="007824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in </w:t>
      </w:r>
      <w:r w:rsidRPr="008E7AFE">
        <w:rPr>
          <w:rFonts w:ascii="Times New Roman" w:hAnsi="Times New Roman" w:cs="Times New Roman"/>
          <w:sz w:val="24"/>
          <w:szCs w:val="24"/>
        </w:rPr>
        <w:t>certain contexts, reasons for findings of this kind can properly be inferred</w:t>
      </w:r>
      <w:r>
        <w:rPr>
          <w:rFonts w:ascii="Times New Roman" w:hAnsi="Times New Roman" w:cs="Times New Roman"/>
          <w:sz w:val="24"/>
          <w:szCs w:val="24"/>
        </w:rPr>
        <w:t>,</w:t>
      </w:r>
      <w:r w:rsidRPr="008E7AFE">
        <w:rPr>
          <w:rFonts w:ascii="Times New Roman" w:hAnsi="Times New Roman" w:cs="Times New Roman"/>
          <w:sz w:val="24"/>
          <w:szCs w:val="24"/>
        </w:rPr>
        <w:t xml:space="preserve"> </w:t>
      </w:r>
      <w:r>
        <w:rPr>
          <w:rFonts w:ascii="Times New Roman" w:hAnsi="Times New Roman" w:cs="Times New Roman"/>
          <w:sz w:val="24"/>
          <w:szCs w:val="24"/>
        </w:rPr>
        <w:t>h</w:t>
      </w:r>
      <w:r w:rsidRPr="008E7AFE">
        <w:rPr>
          <w:rFonts w:ascii="Times New Roman" w:hAnsi="Times New Roman" w:cs="Times New Roman"/>
          <w:sz w:val="24"/>
          <w:szCs w:val="24"/>
        </w:rPr>
        <w:t xml:space="preserve">owever, this is not possible in the present case. </w:t>
      </w:r>
      <w:r>
        <w:rPr>
          <w:rFonts w:ascii="Times New Roman" w:hAnsi="Times New Roman" w:cs="Times New Roman"/>
          <w:sz w:val="24"/>
          <w:szCs w:val="24"/>
        </w:rPr>
        <w:t>T</w:t>
      </w:r>
      <w:r w:rsidRPr="007D7B5B">
        <w:rPr>
          <w:rFonts w:ascii="Times New Roman" w:hAnsi="Times New Roman" w:cs="Times New Roman"/>
          <w:sz w:val="24"/>
          <w:szCs w:val="24"/>
        </w:rPr>
        <w:t xml:space="preserve">here </w:t>
      </w:r>
      <w:r>
        <w:rPr>
          <w:rFonts w:ascii="Times New Roman" w:hAnsi="Times New Roman" w:cs="Times New Roman"/>
          <w:sz w:val="24"/>
          <w:szCs w:val="24"/>
        </w:rPr>
        <w:t>is</w:t>
      </w:r>
      <w:r w:rsidRPr="007D7B5B">
        <w:rPr>
          <w:rFonts w:ascii="Times New Roman" w:hAnsi="Times New Roman" w:cs="Times New Roman"/>
          <w:sz w:val="24"/>
          <w:szCs w:val="24"/>
        </w:rPr>
        <w:t xml:space="preserve"> substantial prejudice </w:t>
      </w:r>
      <w:r>
        <w:rPr>
          <w:rFonts w:ascii="Times New Roman" w:hAnsi="Times New Roman" w:cs="Times New Roman"/>
          <w:sz w:val="24"/>
          <w:szCs w:val="24"/>
        </w:rPr>
        <w:t xml:space="preserve">occasioned to a losing party </w:t>
      </w:r>
      <w:r w:rsidRPr="007D7B5B">
        <w:rPr>
          <w:rFonts w:ascii="Times New Roman" w:hAnsi="Times New Roman" w:cs="Times New Roman"/>
          <w:sz w:val="24"/>
          <w:szCs w:val="24"/>
        </w:rPr>
        <w:t xml:space="preserve">where the reasons for the decision are </w:t>
      </w:r>
      <w:r>
        <w:rPr>
          <w:rFonts w:ascii="Times New Roman" w:hAnsi="Times New Roman" w:cs="Times New Roman"/>
          <w:sz w:val="24"/>
          <w:szCs w:val="24"/>
        </w:rPr>
        <w:t xml:space="preserve">totally lacking or </w:t>
      </w:r>
      <w:r w:rsidRPr="007D7B5B">
        <w:rPr>
          <w:rFonts w:ascii="Times New Roman" w:hAnsi="Times New Roman" w:cs="Times New Roman"/>
          <w:sz w:val="24"/>
          <w:szCs w:val="24"/>
        </w:rPr>
        <w:t xml:space="preserve">so inadequately or obscurely expressed as to raise a substantial doubt whether the decision was taken </w:t>
      </w:r>
      <w:r w:rsidR="00631EAC">
        <w:rPr>
          <w:rFonts w:ascii="Times New Roman" w:hAnsi="Times New Roman" w:cs="Times New Roman"/>
          <w:sz w:val="24"/>
          <w:szCs w:val="24"/>
        </w:rPr>
        <w:t>after due consideration by</w:t>
      </w:r>
      <w:r w:rsidRPr="007D7B5B">
        <w:rPr>
          <w:rFonts w:ascii="Times New Roman" w:hAnsi="Times New Roman" w:cs="Times New Roman"/>
          <w:sz w:val="24"/>
          <w:szCs w:val="24"/>
        </w:rPr>
        <w:t xml:space="preserve"> </w:t>
      </w:r>
      <w:r w:rsidR="00345310">
        <w:rPr>
          <w:rFonts w:ascii="Times New Roman" w:hAnsi="Times New Roman" w:cs="Times New Roman"/>
          <w:sz w:val="24"/>
          <w:szCs w:val="24"/>
        </w:rPr>
        <w:t>the PPDA Appeals Tribunal</w:t>
      </w:r>
      <w:r w:rsidRPr="007D7B5B">
        <w:rPr>
          <w:rFonts w:ascii="Times New Roman" w:hAnsi="Times New Roman" w:cs="Times New Roman"/>
          <w:sz w:val="24"/>
          <w:szCs w:val="24"/>
        </w:rPr>
        <w:t xml:space="preserve">. Secondly, </w:t>
      </w:r>
      <w:r>
        <w:rPr>
          <w:rFonts w:ascii="Times New Roman" w:hAnsi="Times New Roman" w:cs="Times New Roman"/>
          <w:sz w:val="24"/>
          <w:szCs w:val="24"/>
        </w:rPr>
        <w:t>a losing party</w:t>
      </w:r>
      <w:r w:rsidRPr="007D7B5B">
        <w:rPr>
          <w:rFonts w:ascii="Times New Roman" w:hAnsi="Times New Roman" w:cs="Times New Roman"/>
          <w:sz w:val="24"/>
          <w:szCs w:val="24"/>
        </w:rPr>
        <w:t xml:space="preserve"> </w:t>
      </w:r>
      <w:r>
        <w:rPr>
          <w:rFonts w:ascii="Times New Roman" w:hAnsi="Times New Roman" w:cs="Times New Roman"/>
          <w:sz w:val="24"/>
          <w:szCs w:val="24"/>
        </w:rPr>
        <w:t>is</w:t>
      </w:r>
      <w:r w:rsidRPr="007D7B5B">
        <w:rPr>
          <w:rFonts w:ascii="Times New Roman" w:hAnsi="Times New Roman" w:cs="Times New Roman"/>
          <w:sz w:val="24"/>
          <w:szCs w:val="24"/>
        </w:rPr>
        <w:t xml:space="preserve"> substantially prejudiced where the considerations on which the decision is based are not explained sufficiently clearly to enable him </w:t>
      </w:r>
      <w:r>
        <w:rPr>
          <w:rFonts w:ascii="Times New Roman" w:hAnsi="Times New Roman" w:cs="Times New Roman"/>
          <w:sz w:val="24"/>
          <w:szCs w:val="24"/>
        </w:rPr>
        <w:t xml:space="preserve">or her </w:t>
      </w:r>
      <w:r w:rsidRPr="007D7B5B">
        <w:rPr>
          <w:rFonts w:ascii="Times New Roman" w:hAnsi="Times New Roman" w:cs="Times New Roman"/>
          <w:sz w:val="24"/>
          <w:szCs w:val="24"/>
        </w:rPr>
        <w:t xml:space="preserve">reasonably to assess the prospects of succeeding in an </w:t>
      </w:r>
      <w:r>
        <w:rPr>
          <w:rFonts w:ascii="Times New Roman" w:hAnsi="Times New Roman" w:cs="Times New Roman"/>
          <w:sz w:val="24"/>
          <w:szCs w:val="24"/>
        </w:rPr>
        <w:t>appeal</w:t>
      </w:r>
      <w:r w:rsidRPr="007D7B5B">
        <w:rPr>
          <w:rFonts w:ascii="Times New Roman" w:hAnsi="Times New Roman" w:cs="Times New Roman"/>
          <w:sz w:val="24"/>
          <w:szCs w:val="24"/>
        </w:rPr>
        <w:t xml:space="preserve">. Thirdly, </w:t>
      </w:r>
      <w:r>
        <w:rPr>
          <w:rFonts w:ascii="Times New Roman" w:hAnsi="Times New Roman" w:cs="Times New Roman"/>
          <w:sz w:val="24"/>
          <w:szCs w:val="24"/>
        </w:rPr>
        <w:t>a losing party</w:t>
      </w:r>
      <w:r w:rsidRPr="007D7B5B">
        <w:rPr>
          <w:rFonts w:ascii="Times New Roman" w:hAnsi="Times New Roman" w:cs="Times New Roman"/>
          <w:sz w:val="24"/>
          <w:szCs w:val="24"/>
        </w:rPr>
        <w:t xml:space="preserve"> </w:t>
      </w:r>
      <w:r>
        <w:rPr>
          <w:rFonts w:ascii="Times New Roman" w:hAnsi="Times New Roman" w:cs="Times New Roman"/>
          <w:sz w:val="24"/>
          <w:szCs w:val="24"/>
        </w:rPr>
        <w:t>is</w:t>
      </w:r>
      <w:r w:rsidRPr="007D7B5B">
        <w:rPr>
          <w:rFonts w:ascii="Times New Roman" w:hAnsi="Times New Roman" w:cs="Times New Roman"/>
          <w:sz w:val="24"/>
          <w:szCs w:val="24"/>
        </w:rPr>
        <w:t xml:space="preserve"> substantially prejudiced by a decision in which the </w:t>
      </w:r>
      <w:r>
        <w:rPr>
          <w:rFonts w:ascii="Times New Roman" w:hAnsi="Times New Roman" w:cs="Times New Roman"/>
          <w:sz w:val="24"/>
          <w:szCs w:val="24"/>
        </w:rPr>
        <w:t>c</w:t>
      </w:r>
      <w:r w:rsidRPr="007D7B5B">
        <w:rPr>
          <w:rFonts w:ascii="Times New Roman" w:hAnsi="Times New Roman" w:cs="Times New Roman"/>
          <w:sz w:val="24"/>
          <w:szCs w:val="24"/>
        </w:rPr>
        <w:t xml:space="preserve">onsiderations on which </w:t>
      </w:r>
      <w:r>
        <w:rPr>
          <w:rFonts w:ascii="Times New Roman" w:hAnsi="Times New Roman" w:cs="Times New Roman"/>
          <w:sz w:val="24"/>
          <w:szCs w:val="24"/>
        </w:rPr>
        <w:t>it</w:t>
      </w:r>
      <w:r w:rsidRPr="007D7B5B">
        <w:rPr>
          <w:rFonts w:ascii="Times New Roman" w:hAnsi="Times New Roman" w:cs="Times New Roman"/>
          <w:sz w:val="24"/>
          <w:szCs w:val="24"/>
        </w:rPr>
        <w:t xml:space="preserve"> is based, particularly </w:t>
      </w:r>
      <w:r>
        <w:rPr>
          <w:rFonts w:ascii="Times New Roman" w:hAnsi="Times New Roman" w:cs="Times New Roman"/>
          <w:sz w:val="24"/>
          <w:szCs w:val="24"/>
        </w:rPr>
        <w:t>where as in this case</w:t>
      </w:r>
      <w:r w:rsidRPr="007D7B5B">
        <w:rPr>
          <w:rFonts w:ascii="Times New Roman" w:hAnsi="Times New Roman" w:cs="Times New Roman"/>
          <w:sz w:val="24"/>
          <w:szCs w:val="24"/>
        </w:rPr>
        <w:t xml:space="preserve"> they relate to p</w:t>
      </w:r>
      <w:r>
        <w:rPr>
          <w:rFonts w:ascii="Times New Roman" w:hAnsi="Times New Roman" w:cs="Times New Roman"/>
          <w:sz w:val="24"/>
          <w:szCs w:val="24"/>
        </w:rPr>
        <w:t xml:space="preserve">ublic procurement </w:t>
      </w:r>
      <w:r w:rsidRPr="007D7B5B">
        <w:rPr>
          <w:rFonts w:ascii="Times New Roman" w:hAnsi="Times New Roman" w:cs="Times New Roman"/>
          <w:sz w:val="24"/>
          <w:szCs w:val="24"/>
        </w:rPr>
        <w:t xml:space="preserve">policy, are not explained </w:t>
      </w:r>
      <w:r w:rsidR="00631EAC">
        <w:rPr>
          <w:rFonts w:ascii="Times New Roman" w:hAnsi="Times New Roman" w:cs="Times New Roman"/>
          <w:sz w:val="24"/>
          <w:szCs w:val="24"/>
        </w:rPr>
        <w:t xml:space="preserve">at all or </w:t>
      </w:r>
      <w:r w:rsidRPr="007D7B5B">
        <w:rPr>
          <w:rFonts w:ascii="Times New Roman" w:hAnsi="Times New Roman" w:cs="Times New Roman"/>
          <w:sz w:val="24"/>
          <w:szCs w:val="24"/>
        </w:rPr>
        <w:t>sufficiently clearly to indicate what, if any, impact they may have in relation to the decision of future applications</w:t>
      </w:r>
      <w:r w:rsidR="00631EAC">
        <w:rPr>
          <w:rFonts w:ascii="Times New Roman" w:hAnsi="Times New Roman" w:cs="Times New Roman"/>
          <w:sz w:val="24"/>
          <w:szCs w:val="24"/>
        </w:rPr>
        <w:t xml:space="preserve"> for administrative review</w:t>
      </w:r>
      <w:r>
        <w:rPr>
          <w:rFonts w:ascii="Times New Roman" w:hAnsi="Times New Roman" w:cs="Times New Roman"/>
          <w:sz w:val="24"/>
          <w:szCs w:val="24"/>
        </w:rPr>
        <w:t xml:space="preserve">. </w:t>
      </w:r>
    </w:p>
    <w:p w:rsidR="00782485" w:rsidRDefault="00782485" w:rsidP="00782485">
      <w:pPr>
        <w:spacing w:after="0" w:line="360" w:lineRule="auto"/>
        <w:jc w:val="both"/>
        <w:rPr>
          <w:rFonts w:ascii="Times New Roman" w:hAnsi="Times New Roman" w:cs="Times New Roman"/>
          <w:sz w:val="24"/>
          <w:szCs w:val="24"/>
        </w:rPr>
      </w:pPr>
    </w:p>
    <w:p w:rsidR="00631EAC" w:rsidRDefault="00782485" w:rsidP="007824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was not a case whose determination</w:t>
      </w:r>
      <w:r w:rsidRPr="00A404C5">
        <w:rPr>
          <w:rFonts w:ascii="Times New Roman" w:hAnsi="Times New Roman" w:cs="Times New Roman"/>
          <w:sz w:val="24"/>
          <w:szCs w:val="24"/>
        </w:rPr>
        <w:t xml:space="preserve"> was essentially an exercise of discretion</w:t>
      </w:r>
      <w:r>
        <w:rPr>
          <w:rFonts w:ascii="Times New Roman" w:hAnsi="Times New Roman" w:cs="Times New Roman"/>
          <w:sz w:val="24"/>
          <w:szCs w:val="24"/>
        </w:rPr>
        <w:t>.</w:t>
      </w:r>
      <w:r w:rsidRPr="00A404C5">
        <w:rPr>
          <w:rFonts w:ascii="Times New Roman" w:hAnsi="Times New Roman" w:cs="Times New Roman"/>
          <w:sz w:val="24"/>
          <w:szCs w:val="24"/>
        </w:rPr>
        <w:t xml:space="preserve"> </w:t>
      </w:r>
      <w:r>
        <w:rPr>
          <w:rFonts w:ascii="Times New Roman" w:hAnsi="Times New Roman" w:cs="Times New Roman"/>
          <w:sz w:val="24"/>
          <w:szCs w:val="24"/>
        </w:rPr>
        <w:t>It is a decision where it was</w:t>
      </w:r>
      <w:r w:rsidRPr="00A404C5">
        <w:rPr>
          <w:rFonts w:ascii="Times New Roman" w:hAnsi="Times New Roman" w:cs="Times New Roman"/>
          <w:sz w:val="24"/>
          <w:szCs w:val="24"/>
        </w:rPr>
        <w:t xml:space="preserve"> necessary to resolve </w:t>
      </w:r>
      <w:r>
        <w:rPr>
          <w:rFonts w:ascii="Times New Roman" w:hAnsi="Times New Roman" w:cs="Times New Roman"/>
          <w:sz w:val="24"/>
          <w:szCs w:val="24"/>
        </w:rPr>
        <w:t>issues</w:t>
      </w:r>
      <w:r w:rsidRPr="00A404C5">
        <w:rPr>
          <w:rFonts w:ascii="Times New Roman" w:hAnsi="Times New Roman" w:cs="Times New Roman"/>
          <w:sz w:val="24"/>
          <w:szCs w:val="24"/>
        </w:rPr>
        <w:t xml:space="preserve"> of law and </w:t>
      </w:r>
      <w:r>
        <w:rPr>
          <w:rFonts w:ascii="Times New Roman" w:hAnsi="Times New Roman" w:cs="Times New Roman"/>
          <w:sz w:val="24"/>
          <w:szCs w:val="24"/>
        </w:rPr>
        <w:t xml:space="preserve">fact yet for lack of </w:t>
      </w:r>
      <w:r w:rsidRPr="00A404C5">
        <w:rPr>
          <w:rFonts w:ascii="Times New Roman" w:hAnsi="Times New Roman" w:cs="Times New Roman"/>
          <w:sz w:val="24"/>
          <w:szCs w:val="24"/>
        </w:rPr>
        <w:t xml:space="preserve">reasons </w:t>
      </w:r>
      <w:r>
        <w:rPr>
          <w:rFonts w:ascii="Times New Roman" w:hAnsi="Times New Roman" w:cs="Times New Roman"/>
          <w:sz w:val="24"/>
          <w:szCs w:val="24"/>
        </w:rPr>
        <w:t xml:space="preserve">it </w:t>
      </w:r>
      <w:r w:rsidRPr="00A404C5">
        <w:rPr>
          <w:rFonts w:ascii="Times New Roman" w:hAnsi="Times New Roman" w:cs="Times New Roman"/>
          <w:sz w:val="24"/>
          <w:szCs w:val="24"/>
        </w:rPr>
        <w:t>do</w:t>
      </w:r>
      <w:r>
        <w:rPr>
          <w:rFonts w:ascii="Times New Roman" w:hAnsi="Times New Roman" w:cs="Times New Roman"/>
          <w:sz w:val="24"/>
          <w:szCs w:val="24"/>
        </w:rPr>
        <w:t>es</w:t>
      </w:r>
      <w:r w:rsidRPr="00A404C5">
        <w:rPr>
          <w:rFonts w:ascii="Times New Roman" w:hAnsi="Times New Roman" w:cs="Times New Roman"/>
          <w:sz w:val="24"/>
          <w:szCs w:val="24"/>
        </w:rPr>
        <w:t xml:space="preserve"> not disclose how the issue</w:t>
      </w:r>
      <w:r>
        <w:rPr>
          <w:rFonts w:ascii="Times New Roman" w:hAnsi="Times New Roman" w:cs="Times New Roman"/>
          <w:sz w:val="24"/>
          <w:szCs w:val="24"/>
        </w:rPr>
        <w:t>s</w:t>
      </w:r>
      <w:r w:rsidRPr="00A404C5">
        <w:rPr>
          <w:rFonts w:ascii="Times New Roman" w:hAnsi="Times New Roman" w:cs="Times New Roman"/>
          <w:sz w:val="24"/>
          <w:szCs w:val="24"/>
        </w:rPr>
        <w:t xml:space="preserve"> w</w:t>
      </w:r>
      <w:r>
        <w:rPr>
          <w:rFonts w:ascii="Times New Roman" w:hAnsi="Times New Roman" w:cs="Times New Roman"/>
          <w:sz w:val="24"/>
          <w:szCs w:val="24"/>
        </w:rPr>
        <w:t>ere resolved</w:t>
      </w:r>
      <w:r w:rsidRPr="00A404C5">
        <w:rPr>
          <w:rFonts w:ascii="Times New Roman" w:hAnsi="Times New Roman" w:cs="Times New Roman"/>
          <w:sz w:val="24"/>
          <w:szCs w:val="24"/>
        </w:rPr>
        <w:t xml:space="preserve">. </w:t>
      </w:r>
      <w:r>
        <w:rPr>
          <w:rFonts w:ascii="Times New Roman" w:hAnsi="Times New Roman" w:cs="Times New Roman"/>
          <w:sz w:val="24"/>
          <w:szCs w:val="24"/>
        </w:rPr>
        <w:t xml:space="preserve">It is a </w:t>
      </w:r>
      <w:r w:rsidRPr="00A404C5">
        <w:rPr>
          <w:rFonts w:ascii="Times New Roman" w:hAnsi="Times New Roman" w:cs="Times New Roman"/>
          <w:sz w:val="24"/>
          <w:szCs w:val="24"/>
        </w:rPr>
        <w:t xml:space="preserve">decision </w:t>
      </w:r>
      <w:r>
        <w:rPr>
          <w:rFonts w:ascii="Times New Roman" w:hAnsi="Times New Roman" w:cs="Times New Roman"/>
          <w:sz w:val="24"/>
          <w:szCs w:val="24"/>
        </w:rPr>
        <w:t xml:space="preserve">which </w:t>
      </w:r>
      <w:r w:rsidRPr="00A404C5">
        <w:rPr>
          <w:rFonts w:ascii="Times New Roman" w:hAnsi="Times New Roman" w:cs="Times New Roman"/>
          <w:sz w:val="24"/>
          <w:szCs w:val="24"/>
        </w:rPr>
        <w:t>depended on disputed issue</w:t>
      </w:r>
      <w:r>
        <w:rPr>
          <w:rFonts w:ascii="Times New Roman" w:hAnsi="Times New Roman" w:cs="Times New Roman"/>
          <w:sz w:val="24"/>
          <w:szCs w:val="24"/>
        </w:rPr>
        <w:t>s</w:t>
      </w:r>
      <w:r w:rsidRPr="00A404C5">
        <w:rPr>
          <w:rFonts w:ascii="Times New Roman" w:hAnsi="Times New Roman" w:cs="Times New Roman"/>
          <w:sz w:val="24"/>
          <w:szCs w:val="24"/>
        </w:rPr>
        <w:t xml:space="preserve"> of fact and the</w:t>
      </w:r>
      <w:r>
        <w:rPr>
          <w:rFonts w:ascii="Times New Roman" w:hAnsi="Times New Roman" w:cs="Times New Roman"/>
          <w:sz w:val="24"/>
          <w:szCs w:val="24"/>
        </w:rPr>
        <w:t>re are no</w:t>
      </w:r>
      <w:r w:rsidRPr="00A404C5">
        <w:rPr>
          <w:rFonts w:ascii="Times New Roman" w:hAnsi="Times New Roman" w:cs="Times New Roman"/>
          <w:sz w:val="24"/>
          <w:szCs w:val="24"/>
        </w:rPr>
        <w:t xml:space="preserve"> reasons </w:t>
      </w:r>
      <w:r>
        <w:rPr>
          <w:rFonts w:ascii="Times New Roman" w:hAnsi="Times New Roman" w:cs="Times New Roman"/>
          <w:sz w:val="24"/>
          <w:szCs w:val="24"/>
        </w:rPr>
        <w:t>provided to</w:t>
      </w:r>
      <w:r w:rsidRPr="00A404C5">
        <w:rPr>
          <w:rFonts w:ascii="Times New Roman" w:hAnsi="Times New Roman" w:cs="Times New Roman"/>
          <w:sz w:val="24"/>
          <w:szCs w:val="24"/>
        </w:rPr>
        <w:t xml:space="preserve"> show how th</w:t>
      </w:r>
      <w:r>
        <w:rPr>
          <w:rFonts w:ascii="Times New Roman" w:hAnsi="Times New Roman" w:cs="Times New Roman"/>
          <w:sz w:val="24"/>
          <w:szCs w:val="24"/>
        </w:rPr>
        <w:t>ose</w:t>
      </w:r>
      <w:r w:rsidRPr="00A404C5">
        <w:rPr>
          <w:rFonts w:ascii="Times New Roman" w:hAnsi="Times New Roman" w:cs="Times New Roman"/>
          <w:sz w:val="24"/>
          <w:szCs w:val="24"/>
        </w:rPr>
        <w:t xml:space="preserve"> issue</w:t>
      </w:r>
      <w:r>
        <w:rPr>
          <w:rFonts w:ascii="Times New Roman" w:hAnsi="Times New Roman" w:cs="Times New Roman"/>
          <w:sz w:val="24"/>
          <w:szCs w:val="24"/>
        </w:rPr>
        <w:t>s</w:t>
      </w:r>
      <w:r w:rsidRPr="00A404C5">
        <w:rPr>
          <w:rFonts w:ascii="Times New Roman" w:hAnsi="Times New Roman" w:cs="Times New Roman"/>
          <w:sz w:val="24"/>
          <w:szCs w:val="24"/>
        </w:rPr>
        <w:t xml:space="preserve"> w</w:t>
      </w:r>
      <w:r>
        <w:rPr>
          <w:rFonts w:ascii="Times New Roman" w:hAnsi="Times New Roman" w:cs="Times New Roman"/>
          <w:sz w:val="24"/>
          <w:szCs w:val="24"/>
        </w:rPr>
        <w:t>ere decided. The appellant has</w:t>
      </w:r>
      <w:r w:rsidRPr="00A404C5">
        <w:rPr>
          <w:rFonts w:ascii="Times New Roman" w:hAnsi="Times New Roman" w:cs="Times New Roman"/>
          <w:sz w:val="24"/>
          <w:szCs w:val="24"/>
        </w:rPr>
        <w:t xml:space="preserve"> satisf</w:t>
      </w:r>
      <w:r>
        <w:rPr>
          <w:rFonts w:ascii="Times New Roman" w:hAnsi="Times New Roman" w:cs="Times New Roman"/>
          <w:sz w:val="24"/>
          <w:szCs w:val="24"/>
        </w:rPr>
        <w:t>ied</w:t>
      </w:r>
      <w:r w:rsidRPr="00A404C5">
        <w:rPr>
          <w:rFonts w:ascii="Times New Roman" w:hAnsi="Times New Roman" w:cs="Times New Roman"/>
          <w:sz w:val="24"/>
          <w:szCs w:val="24"/>
        </w:rPr>
        <w:t xml:space="preserve"> the court that </w:t>
      </w:r>
      <w:r>
        <w:rPr>
          <w:rFonts w:ascii="Times New Roman" w:hAnsi="Times New Roman" w:cs="Times New Roman"/>
          <w:sz w:val="24"/>
          <w:szCs w:val="24"/>
        </w:rPr>
        <w:t>this failure</w:t>
      </w:r>
      <w:r w:rsidRPr="00A404C5">
        <w:rPr>
          <w:rFonts w:ascii="Times New Roman" w:hAnsi="Times New Roman" w:cs="Times New Roman"/>
          <w:sz w:val="24"/>
          <w:szCs w:val="24"/>
        </w:rPr>
        <w:t xml:space="preserve"> is such as to raise a substantial doubt as to whether the decision was based on relevant grounds and was otherwise free from any flaw in the decision-making process</w:t>
      </w:r>
      <w:r>
        <w:rPr>
          <w:rFonts w:ascii="Times New Roman" w:hAnsi="Times New Roman" w:cs="Times New Roman"/>
          <w:sz w:val="24"/>
          <w:szCs w:val="24"/>
        </w:rPr>
        <w:t xml:space="preserve">. This of itself </w:t>
      </w:r>
      <w:r w:rsidRPr="00A404C5">
        <w:rPr>
          <w:rFonts w:ascii="Times New Roman" w:hAnsi="Times New Roman" w:cs="Times New Roman"/>
          <w:sz w:val="24"/>
          <w:szCs w:val="24"/>
        </w:rPr>
        <w:t>would afford a ground for quashing the decisio</w:t>
      </w:r>
      <w:r>
        <w:rPr>
          <w:rFonts w:ascii="Times New Roman" w:hAnsi="Times New Roman" w:cs="Times New Roman"/>
          <w:sz w:val="24"/>
          <w:szCs w:val="24"/>
        </w:rPr>
        <w:t>n.</w:t>
      </w:r>
      <w:r w:rsidRPr="00A404C5">
        <w:rPr>
          <w:rFonts w:ascii="Times New Roman" w:hAnsi="Times New Roman" w:cs="Times New Roman"/>
          <w:sz w:val="24"/>
          <w:szCs w:val="24"/>
        </w:rPr>
        <w:t xml:space="preserve"> </w:t>
      </w:r>
    </w:p>
    <w:p w:rsidR="00697207" w:rsidRDefault="00697207" w:rsidP="00782485">
      <w:pPr>
        <w:spacing w:after="0" w:line="360" w:lineRule="auto"/>
        <w:jc w:val="both"/>
        <w:rPr>
          <w:rFonts w:ascii="Times New Roman" w:hAnsi="Times New Roman" w:cs="Times New Roman"/>
          <w:sz w:val="24"/>
          <w:szCs w:val="24"/>
        </w:rPr>
      </w:pPr>
    </w:p>
    <w:p w:rsidR="00697207" w:rsidRDefault="00697207" w:rsidP="003B37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Moreover, section </w:t>
      </w:r>
      <w:r w:rsidRPr="001926C3">
        <w:rPr>
          <w:rFonts w:ascii="Times New Roman" w:hAnsi="Times New Roman" w:cs="Times New Roman"/>
          <w:sz w:val="24"/>
          <w:szCs w:val="24"/>
        </w:rPr>
        <w:t>91</w:t>
      </w:r>
      <w:r>
        <w:rPr>
          <w:rFonts w:ascii="Times New Roman" w:hAnsi="Times New Roman" w:cs="Times New Roman"/>
          <w:sz w:val="24"/>
          <w:szCs w:val="24"/>
        </w:rPr>
        <w:t xml:space="preserve"> I (6)</w:t>
      </w:r>
      <w:r w:rsidRPr="001926C3">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592CA4">
        <w:rPr>
          <w:rFonts w:ascii="Times New Roman" w:hAnsi="Times New Roman" w:cs="Times New Roman"/>
          <w:i/>
          <w:sz w:val="24"/>
          <w:szCs w:val="24"/>
        </w:rPr>
        <w:t>The Public Procurement and Disposal of Public Assets (Amendment) Act, 2011</w:t>
      </w:r>
      <w:r>
        <w:rPr>
          <w:rFonts w:ascii="Times New Roman" w:hAnsi="Times New Roman" w:cs="Times New Roman"/>
          <w:i/>
          <w:sz w:val="24"/>
          <w:szCs w:val="24"/>
        </w:rPr>
        <w:t xml:space="preserve"> </w:t>
      </w:r>
      <w:r>
        <w:rPr>
          <w:rFonts w:ascii="Times New Roman" w:hAnsi="Times New Roman" w:cs="Times New Roman"/>
          <w:sz w:val="24"/>
          <w:szCs w:val="24"/>
        </w:rPr>
        <w:t>requires that f</w:t>
      </w:r>
      <w:r w:rsidRPr="00697207">
        <w:rPr>
          <w:rFonts w:ascii="Times New Roman" w:hAnsi="Times New Roman" w:cs="Times New Roman"/>
          <w:sz w:val="24"/>
          <w:szCs w:val="24"/>
        </w:rPr>
        <w:t>or the purposes of reviewing a decision of the Authority</w:t>
      </w:r>
      <w:r>
        <w:rPr>
          <w:rFonts w:ascii="Times New Roman" w:hAnsi="Times New Roman" w:cs="Times New Roman"/>
          <w:sz w:val="24"/>
          <w:szCs w:val="24"/>
        </w:rPr>
        <w:t>,</w:t>
      </w:r>
      <w:r w:rsidRPr="00697207">
        <w:rPr>
          <w:rFonts w:ascii="Times New Roman" w:hAnsi="Times New Roman" w:cs="Times New Roman"/>
          <w:sz w:val="24"/>
          <w:szCs w:val="24"/>
        </w:rPr>
        <w:t xml:space="preserve"> </w:t>
      </w:r>
      <w:r>
        <w:rPr>
          <w:rFonts w:ascii="Times New Roman" w:hAnsi="Times New Roman" w:cs="Times New Roman"/>
          <w:sz w:val="24"/>
          <w:szCs w:val="24"/>
        </w:rPr>
        <w:t xml:space="preserve">the PPDA Appeals Tribunal </w:t>
      </w:r>
      <w:r w:rsidR="0029701C" w:rsidRPr="0029701C">
        <w:rPr>
          <w:rFonts w:ascii="Times New Roman" w:hAnsi="Times New Roman" w:cs="Times New Roman"/>
          <w:sz w:val="24"/>
          <w:szCs w:val="24"/>
          <w:u w:val="single"/>
        </w:rPr>
        <w:t>must</w:t>
      </w:r>
      <w:r w:rsidR="0029701C">
        <w:rPr>
          <w:rFonts w:ascii="Times New Roman" w:hAnsi="Times New Roman" w:cs="Times New Roman"/>
          <w:sz w:val="24"/>
          <w:szCs w:val="24"/>
        </w:rPr>
        <w:t xml:space="preserve"> </w:t>
      </w:r>
      <w:r w:rsidR="0029701C" w:rsidRPr="0029701C">
        <w:rPr>
          <w:rFonts w:ascii="Times New Roman" w:hAnsi="Times New Roman" w:cs="Times New Roman"/>
          <w:sz w:val="24"/>
          <w:szCs w:val="24"/>
        </w:rPr>
        <w:t xml:space="preserve">make a decision in writing and </w:t>
      </w:r>
      <w:r w:rsidR="0029701C" w:rsidRPr="0029701C">
        <w:rPr>
          <w:rFonts w:ascii="Times New Roman" w:hAnsi="Times New Roman" w:cs="Times New Roman"/>
          <w:sz w:val="24"/>
          <w:szCs w:val="24"/>
          <w:u w:val="single"/>
        </w:rPr>
        <w:t>give reasons for the decision</w:t>
      </w:r>
      <w:r w:rsidR="0029701C" w:rsidRPr="0029701C">
        <w:rPr>
          <w:rFonts w:ascii="Times New Roman" w:hAnsi="Times New Roman" w:cs="Times New Roman"/>
          <w:sz w:val="24"/>
          <w:szCs w:val="24"/>
        </w:rPr>
        <w:t>, including its findings on material questions of fact and reference to the evidence or other material</w:t>
      </w:r>
      <w:r w:rsidR="0029701C">
        <w:rPr>
          <w:rFonts w:ascii="Times New Roman" w:hAnsi="Times New Roman" w:cs="Times New Roman"/>
          <w:sz w:val="24"/>
          <w:szCs w:val="24"/>
        </w:rPr>
        <w:t xml:space="preserve"> </w:t>
      </w:r>
      <w:r w:rsidR="0029701C" w:rsidRPr="0029701C">
        <w:rPr>
          <w:rFonts w:ascii="Times New Roman" w:hAnsi="Times New Roman" w:cs="Times New Roman"/>
          <w:sz w:val="24"/>
          <w:szCs w:val="24"/>
        </w:rPr>
        <w:t>on which those findings were based</w:t>
      </w:r>
      <w:r w:rsidR="0029701C">
        <w:rPr>
          <w:rFonts w:ascii="Times New Roman" w:hAnsi="Times New Roman" w:cs="Times New Roman"/>
          <w:sz w:val="24"/>
          <w:szCs w:val="24"/>
        </w:rPr>
        <w:t>.</w:t>
      </w:r>
      <w:r w:rsidR="00847856">
        <w:rPr>
          <w:rFonts w:ascii="Times New Roman" w:hAnsi="Times New Roman" w:cs="Times New Roman"/>
          <w:sz w:val="24"/>
          <w:szCs w:val="24"/>
        </w:rPr>
        <w:t xml:space="preserve"> That section </w:t>
      </w:r>
      <w:r w:rsidR="00847856" w:rsidRPr="001926C3">
        <w:rPr>
          <w:rFonts w:ascii="Times New Roman" w:hAnsi="Times New Roman" w:cs="Times New Roman"/>
          <w:sz w:val="24"/>
          <w:szCs w:val="24"/>
        </w:rPr>
        <w:t>91</w:t>
      </w:r>
      <w:r w:rsidR="00847856">
        <w:rPr>
          <w:rFonts w:ascii="Times New Roman" w:hAnsi="Times New Roman" w:cs="Times New Roman"/>
          <w:sz w:val="24"/>
          <w:szCs w:val="24"/>
        </w:rPr>
        <w:t xml:space="preserve"> I (7)</w:t>
      </w:r>
      <w:r w:rsidR="00847856" w:rsidRPr="001926C3">
        <w:rPr>
          <w:rFonts w:ascii="Times New Roman" w:hAnsi="Times New Roman" w:cs="Times New Roman"/>
          <w:sz w:val="24"/>
          <w:szCs w:val="24"/>
        </w:rPr>
        <w:t xml:space="preserve"> </w:t>
      </w:r>
      <w:r w:rsidR="00A44B4A">
        <w:rPr>
          <w:rFonts w:ascii="Times New Roman" w:hAnsi="Times New Roman" w:cs="Times New Roman"/>
          <w:sz w:val="24"/>
          <w:szCs w:val="24"/>
        </w:rPr>
        <w:t xml:space="preserve">thereof </w:t>
      </w:r>
      <w:proofErr w:type="gramStart"/>
      <w:r w:rsidR="00847856">
        <w:rPr>
          <w:rFonts w:ascii="Times New Roman" w:hAnsi="Times New Roman" w:cs="Times New Roman"/>
          <w:sz w:val="24"/>
          <w:szCs w:val="24"/>
        </w:rPr>
        <w:t>requires</w:t>
      </w:r>
      <w:proofErr w:type="gramEnd"/>
      <w:r w:rsidR="00847856">
        <w:rPr>
          <w:rFonts w:ascii="Times New Roman" w:hAnsi="Times New Roman" w:cs="Times New Roman"/>
          <w:sz w:val="24"/>
          <w:szCs w:val="24"/>
        </w:rPr>
        <w:t xml:space="preserve"> t</w:t>
      </w:r>
      <w:r w:rsidR="00847856" w:rsidRPr="00847856">
        <w:rPr>
          <w:rFonts w:ascii="Times New Roman" w:hAnsi="Times New Roman" w:cs="Times New Roman"/>
          <w:sz w:val="24"/>
          <w:szCs w:val="24"/>
        </w:rPr>
        <w:t xml:space="preserve">he </w:t>
      </w:r>
      <w:r w:rsidR="00847856">
        <w:rPr>
          <w:rFonts w:ascii="Times New Roman" w:hAnsi="Times New Roman" w:cs="Times New Roman"/>
          <w:sz w:val="24"/>
          <w:szCs w:val="24"/>
        </w:rPr>
        <w:t xml:space="preserve">PPDA Appeals </w:t>
      </w:r>
      <w:r w:rsidR="00847856" w:rsidRPr="00847856">
        <w:rPr>
          <w:rFonts w:ascii="Times New Roman" w:hAnsi="Times New Roman" w:cs="Times New Roman"/>
          <w:sz w:val="24"/>
          <w:szCs w:val="24"/>
        </w:rPr>
        <w:t xml:space="preserve">Tribunal </w:t>
      </w:r>
      <w:r w:rsidR="00847856">
        <w:rPr>
          <w:rFonts w:ascii="Times New Roman" w:hAnsi="Times New Roman" w:cs="Times New Roman"/>
          <w:sz w:val="24"/>
          <w:szCs w:val="24"/>
        </w:rPr>
        <w:t>to</w:t>
      </w:r>
      <w:r w:rsidR="00847856" w:rsidRPr="00847856">
        <w:rPr>
          <w:rFonts w:ascii="Times New Roman" w:hAnsi="Times New Roman" w:cs="Times New Roman"/>
          <w:sz w:val="24"/>
          <w:szCs w:val="24"/>
        </w:rPr>
        <w:t xml:space="preserve"> issue </w:t>
      </w:r>
      <w:r w:rsidR="00847856">
        <w:rPr>
          <w:rFonts w:ascii="Times New Roman" w:hAnsi="Times New Roman" w:cs="Times New Roman"/>
          <w:sz w:val="24"/>
          <w:szCs w:val="24"/>
        </w:rPr>
        <w:t>their</w:t>
      </w:r>
      <w:r w:rsidR="00847856" w:rsidRPr="00847856">
        <w:rPr>
          <w:rFonts w:ascii="Times New Roman" w:hAnsi="Times New Roman" w:cs="Times New Roman"/>
          <w:sz w:val="24"/>
          <w:szCs w:val="24"/>
        </w:rPr>
        <w:t xml:space="preserve"> decision within a period of not more than ten working days after receiving an application for</w:t>
      </w:r>
      <w:r w:rsidR="00847856">
        <w:rPr>
          <w:rFonts w:ascii="Times New Roman" w:hAnsi="Times New Roman" w:cs="Times New Roman"/>
          <w:sz w:val="24"/>
          <w:szCs w:val="24"/>
        </w:rPr>
        <w:t xml:space="preserve"> </w:t>
      </w:r>
      <w:r w:rsidR="00847856" w:rsidRPr="00847856">
        <w:rPr>
          <w:rFonts w:ascii="Times New Roman" w:hAnsi="Times New Roman" w:cs="Times New Roman"/>
          <w:sz w:val="24"/>
          <w:szCs w:val="24"/>
        </w:rPr>
        <w:t>review</w:t>
      </w:r>
      <w:r w:rsidR="00446B70">
        <w:rPr>
          <w:rFonts w:ascii="Times New Roman" w:hAnsi="Times New Roman" w:cs="Times New Roman"/>
          <w:sz w:val="24"/>
          <w:szCs w:val="24"/>
        </w:rPr>
        <w:t>,</w:t>
      </w:r>
      <w:r w:rsidR="00847856">
        <w:rPr>
          <w:rFonts w:ascii="Times New Roman" w:hAnsi="Times New Roman" w:cs="Times New Roman"/>
          <w:sz w:val="24"/>
          <w:szCs w:val="24"/>
        </w:rPr>
        <w:t xml:space="preserve"> is not an excuse for its failure to comply with the mandatory statutory requirement to give reasons.</w:t>
      </w:r>
      <w:r w:rsidR="00637511">
        <w:rPr>
          <w:rFonts w:ascii="Times New Roman" w:hAnsi="Times New Roman" w:cs="Times New Roman"/>
          <w:sz w:val="24"/>
          <w:szCs w:val="24"/>
        </w:rPr>
        <w:t xml:space="preserve"> </w:t>
      </w:r>
      <w:r w:rsidR="003B37A1">
        <w:rPr>
          <w:rFonts w:ascii="Times New Roman" w:hAnsi="Times New Roman" w:cs="Times New Roman"/>
          <w:sz w:val="24"/>
          <w:szCs w:val="24"/>
        </w:rPr>
        <w:t>In light of the statutory requirement to give reasons, e</w:t>
      </w:r>
      <w:r w:rsidR="00637511">
        <w:rPr>
          <w:rFonts w:ascii="Times New Roman" w:hAnsi="Times New Roman" w:cs="Times New Roman"/>
          <w:sz w:val="24"/>
          <w:szCs w:val="24"/>
        </w:rPr>
        <w:t xml:space="preserve">ven </w:t>
      </w:r>
      <w:r w:rsidR="003B37A1">
        <w:rPr>
          <w:rFonts w:ascii="Times New Roman" w:hAnsi="Times New Roman" w:cs="Times New Roman"/>
          <w:sz w:val="24"/>
          <w:szCs w:val="24"/>
        </w:rPr>
        <w:t>when the PPDA Appeals Tribunal chooses to deliver a summary judgement, it should at a minimum by way</w:t>
      </w:r>
      <w:r w:rsidR="003B37A1" w:rsidRPr="003B37A1">
        <w:rPr>
          <w:rFonts w:ascii="Times New Roman" w:hAnsi="Times New Roman" w:cs="Times New Roman"/>
          <w:sz w:val="24"/>
          <w:szCs w:val="24"/>
        </w:rPr>
        <w:t xml:space="preserve"> of reasons</w:t>
      </w:r>
      <w:r w:rsidR="003B37A1">
        <w:rPr>
          <w:rFonts w:ascii="Times New Roman" w:hAnsi="Times New Roman" w:cs="Times New Roman"/>
          <w:sz w:val="24"/>
          <w:szCs w:val="24"/>
        </w:rPr>
        <w:t xml:space="preserve"> provide an </w:t>
      </w:r>
      <w:r w:rsidR="003B37A1" w:rsidRPr="003B37A1">
        <w:rPr>
          <w:rFonts w:ascii="Times New Roman" w:hAnsi="Times New Roman" w:cs="Times New Roman"/>
          <w:sz w:val="24"/>
          <w:szCs w:val="24"/>
        </w:rPr>
        <w:t xml:space="preserve">outline of </w:t>
      </w:r>
      <w:r w:rsidR="003B37A1">
        <w:rPr>
          <w:rFonts w:ascii="Times New Roman" w:hAnsi="Times New Roman" w:cs="Times New Roman"/>
          <w:sz w:val="24"/>
          <w:szCs w:val="24"/>
        </w:rPr>
        <w:t xml:space="preserve">the story which has given rise to </w:t>
      </w:r>
      <w:proofErr w:type="gramStart"/>
      <w:r w:rsidR="003B37A1" w:rsidRPr="003B37A1">
        <w:rPr>
          <w:rFonts w:ascii="Times New Roman" w:hAnsi="Times New Roman" w:cs="Times New Roman"/>
          <w:sz w:val="24"/>
          <w:szCs w:val="24"/>
        </w:rPr>
        <w:t xml:space="preserve">the  </w:t>
      </w:r>
      <w:r w:rsidR="003B37A1">
        <w:rPr>
          <w:rFonts w:ascii="Times New Roman" w:hAnsi="Times New Roman" w:cs="Times New Roman"/>
          <w:sz w:val="24"/>
          <w:szCs w:val="24"/>
        </w:rPr>
        <w:t>application</w:t>
      </w:r>
      <w:proofErr w:type="gramEnd"/>
      <w:r w:rsidR="003B37A1">
        <w:rPr>
          <w:rFonts w:ascii="Times New Roman" w:hAnsi="Times New Roman" w:cs="Times New Roman"/>
          <w:sz w:val="24"/>
          <w:szCs w:val="24"/>
        </w:rPr>
        <w:t xml:space="preserve">, a summary of the basic factual conclusions and </w:t>
      </w:r>
      <w:r w:rsidR="003B37A1" w:rsidRPr="003B37A1">
        <w:rPr>
          <w:rFonts w:ascii="Times New Roman" w:hAnsi="Times New Roman" w:cs="Times New Roman"/>
          <w:sz w:val="24"/>
          <w:szCs w:val="24"/>
        </w:rPr>
        <w:t xml:space="preserve">a </w:t>
      </w:r>
      <w:r w:rsidR="003B37A1">
        <w:rPr>
          <w:rFonts w:ascii="Times New Roman" w:hAnsi="Times New Roman" w:cs="Times New Roman"/>
          <w:sz w:val="24"/>
          <w:szCs w:val="24"/>
        </w:rPr>
        <w:t>statement of the reasons which have led it to reach its</w:t>
      </w:r>
      <w:r w:rsidR="003B37A1" w:rsidRPr="003B37A1">
        <w:rPr>
          <w:rFonts w:ascii="Times New Roman" w:hAnsi="Times New Roman" w:cs="Times New Roman"/>
          <w:sz w:val="24"/>
          <w:szCs w:val="24"/>
        </w:rPr>
        <w:t xml:space="preserve">  conclusion on those basic facts</w:t>
      </w:r>
      <w:r w:rsidR="003B37A1">
        <w:rPr>
          <w:rFonts w:ascii="Times New Roman" w:hAnsi="Times New Roman" w:cs="Times New Roman"/>
          <w:sz w:val="24"/>
          <w:szCs w:val="24"/>
        </w:rPr>
        <w:t xml:space="preserve">. </w:t>
      </w:r>
    </w:p>
    <w:p w:rsidR="00631EAC" w:rsidRDefault="00631EAC" w:rsidP="00782485">
      <w:pPr>
        <w:spacing w:after="0" w:line="360" w:lineRule="auto"/>
        <w:jc w:val="both"/>
        <w:rPr>
          <w:rFonts w:ascii="Times New Roman" w:hAnsi="Times New Roman" w:cs="Times New Roman"/>
          <w:sz w:val="24"/>
          <w:szCs w:val="24"/>
        </w:rPr>
      </w:pPr>
    </w:p>
    <w:p w:rsidR="00782485" w:rsidRDefault="00782485" w:rsidP="007824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an appellate court, this court</w:t>
      </w:r>
      <w:r w:rsidRPr="008E7AFE">
        <w:rPr>
          <w:rFonts w:ascii="Times New Roman" w:hAnsi="Times New Roman" w:cs="Times New Roman"/>
          <w:sz w:val="24"/>
          <w:szCs w:val="24"/>
        </w:rPr>
        <w:t xml:space="preserve"> cannot have resort to conjecture</w:t>
      </w:r>
      <w:r w:rsidR="00324CD6">
        <w:rPr>
          <w:rFonts w:ascii="Times New Roman" w:hAnsi="Times New Roman" w:cs="Times New Roman"/>
          <w:sz w:val="24"/>
          <w:szCs w:val="24"/>
        </w:rPr>
        <w:t xml:space="preserve"> in discerning the reasons behind the decision reached by the PPDA Appeals Tribunal</w:t>
      </w:r>
      <w:r w:rsidRPr="008E7AFE">
        <w:rPr>
          <w:rFonts w:ascii="Times New Roman" w:hAnsi="Times New Roman" w:cs="Times New Roman"/>
          <w:sz w:val="24"/>
          <w:szCs w:val="24"/>
        </w:rPr>
        <w:t>.</w:t>
      </w:r>
      <w:r>
        <w:rPr>
          <w:rFonts w:ascii="Times New Roman" w:hAnsi="Times New Roman" w:cs="Times New Roman"/>
          <w:sz w:val="24"/>
          <w:szCs w:val="24"/>
        </w:rPr>
        <w:t xml:space="preserve"> </w:t>
      </w:r>
      <w:r w:rsidRPr="006D3FF5">
        <w:rPr>
          <w:rFonts w:ascii="Times New Roman" w:hAnsi="Times New Roman" w:cs="Times New Roman"/>
          <w:sz w:val="24"/>
          <w:szCs w:val="24"/>
        </w:rPr>
        <w:t xml:space="preserve">I find, accordingly, that there was a failure on the part of </w:t>
      </w:r>
      <w:r w:rsidR="00345310">
        <w:rPr>
          <w:rFonts w:ascii="Times New Roman" w:hAnsi="Times New Roman" w:cs="Times New Roman"/>
          <w:sz w:val="24"/>
          <w:szCs w:val="24"/>
        </w:rPr>
        <w:t>the PPDA Appeals Tribunal</w:t>
      </w:r>
      <w:r w:rsidRPr="006D3FF5">
        <w:rPr>
          <w:rFonts w:ascii="Times New Roman" w:hAnsi="Times New Roman" w:cs="Times New Roman"/>
          <w:sz w:val="24"/>
          <w:szCs w:val="24"/>
        </w:rPr>
        <w:t xml:space="preserve"> to explain why it was </w:t>
      </w:r>
      <w:r>
        <w:rPr>
          <w:rFonts w:ascii="Times New Roman" w:hAnsi="Times New Roman" w:cs="Times New Roman"/>
          <w:sz w:val="24"/>
          <w:szCs w:val="24"/>
        </w:rPr>
        <w:t>reversing the decision of the PPDA</w:t>
      </w:r>
      <w:r w:rsidRPr="006D3FF5">
        <w:rPr>
          <w:rFonts w:ascii="Times New Roman" w:hAnsi="Times New Roman" w:cs="Times New Roman"/>
          <w:sz w:val="24"/>
          <w:szCs w:val="24"/>
        </w:rPr>
        <w:t xml:space="preserve">. As there was a legal duty on </w:t>
      </w:r>
      <w:r w:rsidR="00345310">
        <w:rPr>
          <w:rFonts w:ascii="Times New Roman" w:hAnsi="Times New Roman" w:cs="Times New Roman"/>
          <w:sz w:val="24"/>
          <w:szCs w:val="24"/>
        </w:rPr>
        <w:t>the PPDA Appeals Tribunal</w:t>
      </w:r>
      <w:r w:rsidRPr="006D3FF5">
        <w:rPr>
          <w:rFonts w:ascii="Times New Roman" w:hAnsi="Times New Roman" w:cs="Times New Roman"/>
          <w:sz w:val="24"/>
          <w:szCs w:val="24"/>
        </w:rPr>
        <w:t xml:space="preserve"> to provide a reasoned explanation for this re</w:t>
      </w:r>
      <w:r w:rsidR="00631EAC">
        <w:rPr>
          <w:rFonts w:ascii="Times New Roman" w:hAnsi="Times New Roman" w:cs="Times New Roman"/>
          <w:sz w:val="24"/>
          <w:szCs w:val="24"/>
        </w:rPr>
        <w:t>versal</w:t>
      </w:r>
      <w:r w:rsidRPr="006D3FF5">
        <w:rPr>
          <w:rFonts w:ascii="Times New Roman" w:hAnsi="Times New Roman" w:cs="Times New Roman"/>
          <w:sz w:val="24"/>
          <w:szCs w:val="24"/>
        </w:rPr>
        <w:t xml:space="preserve">, </w:t>
      </w:r>
      <w:r>
        <w:rPr>
          <w:rFonts w:ascii="Times New Roman" w:hAnsi="Times New Roman" w:cs="Times New Roman"/>
          <w:sz w:val="24"/>
          <w:szCs w:val="24"/>
        </w:rPr>
        <w:t>I</w:t>
      </w:r>
      <w:r w:rsidRPr="006D3FF5">
        <w:rPr>
          <w:rFonts w:ascii="Times New Roman" w:hAnsi="Times New Roman" w:cs="Times New Roman"/>
          <w:sz w:val="24"/>
          <w:szCs w:val="24"/>
        </w:rPr>
        <w:t xml:space="preserve"> consider that this failure constitutes an error of law</w:t>
      </w:r>
      <w:r>
        <w:rPr>
          <w:rFonts w:ascii="Times New Roman" w:hAnsi="Times New Roman" w:cs="Times New Roman"/>
          <w:sz w:val="24"/>
          <w:szCs w:val="24"/>
        </w:rPr>
        <w:t xml:space="preserve"> and</w:t>
      </w:r>
      <w:r w:rsidRPr="006D3FF5">
        <w:rPr>
          <w:rFonts w:ascii="Times New Roman" w:hAnsi="Times New Roman" w:cs="Times New Roman"/>
          <w:sz w:val="24"/>
          <w:szCs w:val="24"/>
        </w:rPr>
        <w:t xml:space="preserve"> </w:t>
      </w:r>
      <w:r>
        <w:rPr>
          <w:rFonts w:ascii="Times New Roman" w:hAnsi="Times New Roman" w:cs="Times New Roman"/>
          <w:sz w:val="24"/>
          <w:szCs w:val="24"/>
        </w:rPr>
        <w:t>g</w:t>
      </w:r>
      <w:r w:rsidRPr="006D3FF5">
        <w:rPr>
          <w:rFonts w:ascii="Times New Roman" w:hAnsi="Times New Roman" w:cs="Times New Roman"/>
          <w:sz w:val="24"/>
          <w:szCs w:val="24"/>
        </w:rPr>
        <w:t xml:space="preserve">iven the important nature of the </w:t>
      </w:r>
      <w:r w:rsidR="00631EAC">
        <w:rPr>
          <w:rFonts w:ascii="Times New Roman" w:hAnsi="Times New Roman" w:cs="Times New Roman"/>
          <w:sz w:val="24"/>
          <w:szCs w:val="24"/>
        </w:rPr>
        <w:t>decisions taken</w:t>
      </w:r>
      <w:r w:rsidRPr="006D3FF5">
        <w:rPr>
          <w:rFonts w:ascii="Times New Roman" w:hAnsi="Times New Roman" w:cs="Times New Roman"/>
          <w:sz w:val="24"/>
          <w:szCs w:val="24"/>
        </w:rPr>
        <w:t xml:space="preserve">, </w:t>
      </w:r>
      <w:r>
        <w:rPr>
          <w:rFonts w:ascii="Times New Roman" w:hAnsi="Times New Roman" w:cs="Times New Roman"/>
          <w:sz w:val="24"/>
          <w:szCs w:val="24"/>
        </w:rPr>
        <w:t>I</w:t>
      </w:r>
      <w:r w:rsidRPr="006D3FF5">
        <w:rPr>
          <w:rFonts w:ascii="Times New Roman" w:hAnsi="Times New Roman" w:cs="Times New Roman"/>
          <w:sz w:val="24"/>
          <w:szCs w:val="24"/>
        </w:rPr>
        <w:t xml:space="preserve"> further consider that this error of law was material.</w:t>
      </w:r>
      <w:r w:rsidR="00631EAC">
        <w:rPr>
          <w:rFonts w:ascii="Times New Roman" w:hAnsi="Times New Roman" w:cs="Times New Roman"/>
          <w:sz w:val="24"/>
          <w:szCs w:val="24"/>
        </w:rPr>
        <w:t xml:space="preserve"> </w:t>
      </w:r>
      <w:r w:rsidR="00C06392">
        <w:rPr>
          <w:rFonts w:ascii="Times New Roman" w:hAnsi="Times New Roman" w:cs="Times New Roman"/>
          <w:sz w:val="24"/>
          <w:szCs w:val="24"/>
        </w:rPr>
        <w:t xml:space="preserve">The decision of </w:t>
      </w:r>
      <w:r w:rsidR="00345310">
        <w:rPr>
          <w:rFonts w:ascii="Times New Roman" w:hAnsi="Times New Roman" w:cs="Times New Roman"/>
          <w:sz w:val="24"/>
          <w:szCs w:val="24"/>
        </w:rPr>
        <w:t>the PPDA Appeals Tribunal</w:t>
      </w:r>
      <w:r w:rsidR="00C06392">
        <w:rPr>
          <w:rFonts w:ascii="Times New Roman" w:hAnsi="Times New Roman" w:cs="Times New Roman"/>
          <w:sz w:val="24"/>
          <w:szCs w:val="24"/>
        </w:rPr>
        <w:t xml:space="preserve"> inevitably cannot stand. </w:t>
      </w:r>
      <w:r w:rsidR="00324CD6">
        <w:rPr>
          <w:rFonts w:ascii="Times New Roman" w:hAnsi="Times New Roman" w:cs="Times New Roman"/>
          <w:sz w:val="24"/>
          <w:szCs w:val="24"/>
        </w:rPr>
        <w:t>For all the above reasons therefore, t</w:t>
      </w:r>
      <w:r w:rsidR="00631EAC">
        <w:rPr>
          <w:rFonts w:ascii="Times New Roman" w:hAnsi="Times New Roman" w:cs="Times New Roman"/>
          <w:sz w:val="24"/>
          <w:szCs w:val="24"/>
        </w:rPr>
        <w:t>he second ground of appeal succeeds.</w:t>
      </w:r>
    </w:p>
    <w:p w:rsidR="0084333A" w:rsidRDefault="0084333A" w:rsidP="00782485">
      <w:pPr>
        <w:spacing w:after="0" w:line="360" w:lineRule="auto"/>
        <w:jc w:val="both"/>
        <w:rPr>
          <w:rFonts w:ascii="Times New Roman" w:hAnsi="Times New Roman" w:cs="Times New Roman"/>
          <w:sz w:val="24"/>
          <w:szCs w:val="24"/>
        </w:rPr>
      </w:pPr>
    </w:p>
    <w:p w:rsidR="006254B1" w:rsidRDefault="007135FA" w:rsidP="00717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Ground three of the appeal presents the argument that t</w:t>
      </w:r>
      <w:r w:rsidRPr="007135FA">
        <w:rPr>
          <w:rFonts w:ascii="Times New Roman" w:hAnsi="Times New Roman" w:cs="Times New Roman"/>
          <w:sz w:val="24"/>
          <w:szCs w:val="24"/>
        </w:rPr>
        <w:t>he members of the PPDA Appeals Tribunal erred both in law and fact in deciding that the interim arrangement by the appellant to collect revenue should be disbanded</w:t>
      </w:r>
      <w:r>
        <w:rPr>
          <w:rFonts w:ascii="Times New Roman" w:hAnsi="Times New Roman" w:cs="Times New Roman"/>
          <w:sz w:val="24"/>
          <w:szCs w:val="24"/>
        </w:rPr>
        <w:t>. Th</w:t>
      </w:r>
      <w:r w:rsidR="00717DB3">
        <w:rPr>
          <w:rFonts w:ascii="Times New Roman" w:hAnsi="Times New Roman" w:cs="Times New Roman"/>
          <w:sz w:val="24"/>
          <w:szCs w:val="24"/>
        </w:rPr>
        <w:t>i</w:t>
      </w:r>
      <w:r>
        <w:rPr>
          <w:rFonts w:ascii="Times New Roman" w:hAnsi="Times New Roman" w:cs="Times New Roman"/>
          <w:sz w:val="24"/>
          <w:szCs w:val="24"/>
        </w:rPr>
        <w:t xml:space="preserve">s ground raises issues regarding the </w:t>
      </w:r>
      <w:r w:rsidR="00717DB3">
        <w:rPr>
          <w:rFonts w:ascii="Times New Roman" w:hAnsi="Times New Roman" w:cs="Times New Roman"/>
          <w:sz w:val="24"/>
          <w:szCs w:val="24"/>
        </w:rPr>
        <w:t xml:space="preserve">permissible extent of a merits review </w:t>
      </w:r>
      <w:r w:rsidR="00014FF8" w:rsidRPr="00014FF8">
        <w:rPr>
          <w:rFonts w:ascii="Times New Roman" w:hAnsi="Times New Roman" w:cs="Times New Roman"/>
          <w:sz w:val="24"/>
          <w:szCs w:val="24"/>
        </w:rPr>
        <w:t>of</w:t>
      </w:r>
      <w:r w:rsidR="00717DB3">
        <w:rPr>
          <w:rFonts w:ascii="Times New Roman" w:hAnsi="Times New Roman" w:cs="Times New Roman"/>
          <w:sz w:val="24"/>
          <w:szCs w:val="24"/>
        </w:rPr>
        <w:t xml:space="preserve"> administrative decision-making.</w:t>
      </w:r>
      <w:r w:rsidR="00014FF8" w:rsidRPr="00014FF8">
        <w:rPr>
          <w:rFonts w:ascii="Times New Roman" w:hAnsi="Times New Roman" w:cs="Times New Roman"/>
          <w:sz w:val="24"/>
          <w:szCs w:val="24"/>
        </w:rPr>
        <w:t xml:space="preserve"> </w:t>
      </w:r>
      <w:r w:rsidR="00717DB3">
        <w:rPr>
          <w:rFonts w:ascii="Times New Roman" w:hAnsi="Times New Roman" w:cs="Times New Roman"/>
          <w:sz w:val="24"/>
          <w:szCs w:val="24"/>
        </w:rPr>
        <w:t>Whereas</w:t>
      </w:r>
      <w:r w:rsidR="00F9705B" w:rsidRPr="00F9705B">
        <w:t xml:space="preserve"> </w:t>
      </w:r>
      <w:r w:rsidR="00F9705B" w:rsidRPr="00F9705B">
        <w:rPr>
          <w:rFonts w:ascii="Times New Roman" w:hAnsi="Times New Roman" w:cs="Times New Roman"/>
          <w:sz w:val="24"/>
          <w:szCs w:val="24"/>
        </w:rPr>
        <w:t>a court exercising judicial review jurisdiction has no power, at common law, to substitute its decision for that of the administrator</w:t>
      </w:r>
      <w:r w:rsidR="00717DB3">
        <w:rPr>
          <w:rFonts w:ascii="Times New Roman" w:hAnsi="Times New Roman" w:cs="Times New Roman"/>
          <w:sz w:val="24"/>
          <w:szCs w:val="24"/>
        </w:rPr>
        <w:t>,</w:t>
      </w:r>
      <w:r w:rsidR="009C5228">
        <w:rPr>
          <w:rFonts w:ascii="Times New Roman" w:hAnsi="Times New Roman" w:cs="Times New Roman"/>
          <w:sz w:val="24"/>
          <w:szCs w:val="24"/>
        </w:rPr>
        <w:t xml:space="preserve"> </w:t>
      </w:r>
      <w:r w:rsidR="00717DB3">
        <w:rPr>
          <w:rFonts w:ascii="Times New Roman" w:hAnsi="Times New Roman" w:cs="Times New Roman"/>
          <w:sz w:val="24"/>
          <w:szCs w:val="24"/>
        </w:rPr>
        <w:t>o</w:t>
      </w:r>
      <w:r w:rsidR="009C5228">
        <w:rPr>
          <w:rFonts w:ascii="Times New Roman" w:hAnsi="Times New Roman" w:cs="Times New Roman"/>
          <w:sz w:val="24"/>
          <w:szCs w:val="24"/>
        </w:rPr>
        <w:t xml:space="preserve">n the other hand, </w:t>
      </w:r>
      <w:r w:rsidR="009C5228" w:rsidRPr="009C5228">
        <w:rPr>
          <w:rFonts w:ascii="Times New Roman" w:hAnsi="Times New Roman" w:cs="Times New Roman"/>
          <w:sz w:val="24"/>
          <w:szCs w:val="24"/>
        </w:rPr>
        <w:t>merits review is characterised by the capacity for substitution of the decision of the reviewing person or body for that of</w:t>
      </w:r>
      <w:r w:rsidR="009C5228">
        <w:rPr>
          <w:rFonts w:ascii="Times New Roman" w:hAnsi="Times New Roman" w:cs="Times New Roman"/>
          <w:sz w:val="24"/>
          <w:szCs w:val="24"/>
        </w:rPr>
        <w:t xml:space="preserve"> </w:t>
      </w:r>
      <w:r w:rsidR="009C5228" w:rsidRPr="009C5228">
        <w:rPr>
          <w:rFonts w:ascii="Times New Roman" w:hAnsi="Times New Roman" w:cs="Times New Roman"/>
          <w:sz w:val="24"/>
          <w:szCs w:val="24"/>
        </w:rPr>
        <w:t>the original decision maker</w:t>
      </w:r>
      <w:r w:rsidR="009C5228">
        <w:rPr>
          <w:rFonts w:ascii="Times New Roman" w:hAnsi="Times New Roman" w:cs="Times New Roman"/>
          <w:sz w:val="24"/>
          <w:szCs w:val="24"/>
        </w:rPr>
        <w:t xml:space="preserve">. </w:t>
      </w:r>
      <w:r w:rsidR="00717DB3">
        <w:rPr>
          <w:rFonts w:ascii="Times New Roman" w:hAnsi="Times New Roman" w:cs="Times New Roman"/>
          <w:sz w:val="24"/>
          <w:szCs w:val="24"/>
        </w:rPr>
        <w:t xml:space="preserve">Accordingly, </w:t>
      </w:r>
      <w:r w:rsidR="00345310">
        <w:rPr>
          <w:rFonts w:ascii="Times New Roman" w:hAnsi="Times New Roman" w:cs="Times New Roman"/>
          <w:sz w:val="24"/>
          <w:szCs w:val="24"/>
        </w:rPr>
        <w:t>the PPDA Appeals Tribunal</w:t>
      </w:r>
      <w:r w:rsidR="00DA6C2F" w:rsidRPr="00DA6C2F">
        <w:rPr>
          <w:rFonts w:ascii="Times New Roman" w:hAnsi="Times New Roman" w:cs="Times New Roman"/>
          <w:sz w:val="24"/>
          <w:szCs w:val="24"/>
        </w:rPr>
        <w:t xml:space="preserve"> is empowered to affirm or vary the decision under review, or to set it aside and either make a substitute</w:t>
      </w:r>
      <w:r w:rsidR="003545AA">
        <w:rPr>
          <w:rFonts w:ascii="Times New Roman" w:hAnsi="Times New Roman" w:cs="Times New Roman"/>
          <w:sz w:val="24"/>
          <w:szCs w:val="24"/>
        </w:rPr>
        <w:t xml:space="preserve"> </w:t>
      </w:r>
      <w:r w:rsidR="00DA6C2F" w:rsidRPr="00DA6C2F">
        <w:rPr>
          <w:rFonts w:ascii="Times New Roman" w:hAnsi="Times New Roman" w:cs="Times New Roman"/>
          <w:sz w:val="24"/>
          <w:szCs w:val="24"/>
        </w:rPr>
        <w:t xml:space="preserve">decision or remit the matter to the original decision-maker with or </w:t>
      </w:r>
      <w:r w:rsidR="00DA6C2F" w:rsidRPr="00DA6C2F">
        <w:rPr>
          <w:rFonts w:ascii="Times New Roman" w:hAnsi="Times New Roman" w:cs="Times New Roman"/>
          <w:sz w:val="24"/>
          <w:szCs w:val="24"/>
        </w:rPr>
        <w:lastRenderedPageBreak/>
        <w:t>without directions or rec</w:t>
      </w:r>
      <w:r w:rsidR="00DA6C2F">
        <w:rPr>
          <w:rFonts w:ascii="Times New Roman" w:hAnsi="Times New Roman" w:cs="Times New Roman"/>
          <w:sz w:val="24"/>
          <w:szCs w:val="24"/>
        </w:rPr>
        <w:t xml:space="preserve">ommendations. The power to vary </w:t>
      </w:r>
      <w:r w:rsidR="00DA6C2F" w:rsidRPr="00DA6C2F">
        <w:rPr>
          <w:rFonts w:ascii="Times New Roman" w:hAnsi="Times New Roman" w:cs="Times New Roman"/>
          <w:sz w:val="24"/>
          <w:szCs w:val="24"/>
        </w:rPr>
        <w:t>is a form of the power to make a substitute decision.</w:t>
      </w:r>
      <w:r w:rsidR="003545AA" w:rsidRPr="003545AA">
        <w:t xml:space="preserve"> </w:t>
      </w:r>
      <w:r w:rsidR="003545AA" w:rsidRPr="003545AA">
        <w:rPr>
          <w:rFonts w:ascii="Times New Roman" w:hAnsi="Times New Roman" w:cs="Times New Roman"/>
          <w:sz w:val="24"/>
          <w:szCs w:val="24"/>
        </w:rPr>
        <w:t>The device of putting the reviewer "into the shoes of the decis</w:t>
      </w:r>
      <w:r w:rsidR="003545AA">
        <w:rPr>
          <w:rFonts w:ascii="Times New Roman" w:hAnsi="Times New Roman" w:cs="Times New Roman"/>
          <w:sz w:val="24"/>
          <w:szCs w:val="24"/>
        </w:rPr>
        <w:t>ion-maker"</w:t>
      </w:r>
      <w:r w:rsidR="003545AA" w:rsidRPr="003545AA">
        <w:rPr>
          <w:rFonts w:ascii="Times New Roman" w:hAnsi="Times New Roman" w:cs="Times New Roman"/>
          <w:sz w:val="24"/>
          <w:szCs w:val="24"/>
        </w:rPr>
        <w:t xml:space="preserve"> is the most distinctive feature of the merits</w:t>
      </w:r>
      <w:r w:rsidR="003545AA">
        <w:rPr>
          <w:rFonts w:ascii="Times New Roman" w:hAnsi="Times New Roman" w:cs="Times New Roman"/>
          <w:sz w:val="24"/>
          <w:szCs w:val="24"/>
        </w:rPr>
        <w:t xml:space="preserve"> </w:t>
      </w:r>
      <w:r w:rsidR="00717DB3">
        <w:rPr>
          <w:rFonts w:ascii="Times New Roman" w:hAnsi="Times New Roman" w:cs="Times New Roman"/>
          <w:sz w:val="24"/>
          <w:szCs w:val="24"/>
        </w:rPr>
        <w:t>review system.</w:t>
      </w:r>
    </w:p>
    <w:p w:rsidR="00717DB3" w:rsidRDefault="00717DB3" w:rsidP="00717DB3">
      <w:pPr>
        <w:spacing w:after="0" w:line="360" w:lineRule="auto"/>
        <w:jc w:val="both"/>
        <w:rPr>
          <w:rFonts w:ascii="Times New Roman" w:hAnsi="Times New Roman" w:cs="Times New Roman"/>
          <w:sz w:val="24"/>
          <w:szCs w:val="24"/>
        </w:rPr>
      </w:pPr>
    </w:p>
    <w:p w:rsidR="003545AA" w:rsidRDefault="007C18CA" w:rsidP="007C18CA">
      <w:pPr>
        <w:spacing w:after="0" w:line="360" w:lineRule="auto"/>
        <w:jc w:val="both"/>
        <w:rPr>
          <w:rFonts w:ascii="Times New Roman" w:hAnsi="Times New Roman" w:cs="Times New Roman"/>
          <w:sz w:val="24"/>
          <w:szCs w:val="24"/>
        </w:rPr>
      </w:pPr>
      <w:r w:rsidRPr="007C18CA">
        <w:rPr>
          <w:rFonts w:ascii="Times New Roman" w:hAnsi="Times New Roman" w:cs="Times New Roman"/>
          <w:sz w:val="24"/>
          <w:szCs w:val="24"/>
        </w:rPr>
        <w:t>The central distinction between merits review and judicial review is that the former enables a review of all aspects of the challenged decision,</w:t>
      </w:r>
      <w:r>
        <w:rPr>
          <w:rFonts w:ascii="Times New Roman" w:hAnsi="Times New Roman" w:cs="Times New Roman"/>
          <w:sz w:val="24"/>
          <w:szCs w:val="24"/>
        </w:rPr>
        <w:t xml:space="preserve"> </w:t>
      </w:r>
      <w:r w:rsidRPr="007C18CA">
        <w:rPr>
          <w:rFonts w:ascii="Times New Roman" w:hAnsi="Times New Roman" w:cs="Times New Roman"/>
          <w:sz w:val="24"/>
          <w:szCs w:val="24"/>
        </w:rPr>
        <w:t xml:space="preserve">including the finding of facts and the exercise of any </w:t>
      </w:r>
      <w:proofErr w:type="gramStart"/>
      <w:r w:rsidRPr="007C18CA">
        <w:rPr>
          <w:rFonts w:ascii="Times New Roman" w:hAnsi="Times New Roman" w:cs="Times New Roman"/>
          <w:sz w:val="24"/>
          <w:szCs w:val="24"/>
        </w:rPr>
        <w:t>discretions</w:t>
      </w:r>
      <w:proofErr w:type="gramEnd"/>
      <w:r w:rsidRPr="007C18CA">
        <w:rPr>
          <w:rFonts w:ascii="Times New Roman" w:hAnsi="Times New Roman" w:cs="Times New Roman"/>
          <w:sz w:val="24"/>
          <w:szCs w:val="24"/>
        </w:rPr>
        <w:t xml:space="preserve"> conferred upon the decision-maker, whereas the latter is concerned only with whether the decision was</w:t>
      </w:r>
      <w:r>
        <w:rPr>
          <w:rFonts w:ascii="Times New Roman" w:hAnsi="Times New Roman" w:cs="Times New Roman"/>
          <w:sz w:val="24"/>
          <w:szCs w:val="24"/>
        </w:rPr>
        <w:t xml:space="preserve"> </w:t>
      </w:r>
      <w:r w:rsidRPr="007C18CA">
        <w:rPr>
          <w:rFonts w:ascii="Times New Roman" w:hAnsi="Times New Roman" w:cs="Times New Roman"/>
          <w:sz w:val="24"/>
          <w:szCs w:val="24"/>
        </w:rPr>
        <w:t>lawfully made. Thus, a merits review body will “stand in the shoes”</w:t>
      </w:r>
      <w:r>
        <w:rPr>
          <w:rFonts w:ascii="Times New Roman" w:hAnsi="Times New Roman" w:cs="Times New Roman"/>
          <w:sz w:val="24"/>
          <w:szCs w:val="24"/>
        </w:rPr>
        <w:t xml:space="preserve"> of the primary decision-maker, </w:t>
      </w:r>
      <w:r w:rsidRPr="007C18CA">
        <w:rPr>
          <w:rFonts w:ascii="Times New Roman" w:hAnsi="Times New Roman" w:cs="Times New Roman"/>
          <w:sz w:val="24"/>
          <w:szCs w:val="24"/>
        </w:rPr>
        <w:t>and will make a fresh decision based upon all the evidence available to it.</w:t>
      </w:r>
      <w:r>
        <w:rPr>
          <w:rFonts w:ascii="Times New Roman" w:hAnsi="Times New Roman" w:cs="Times New Roman"/>
          <w:sz w:val="24"/>
          <w:szCs w:val="24"/>
        </w:rPr>
        <w:t xml:space="preserve"> </w:t>
      </w:r>
      <w:r w:rsidRPr="007C18CA">
        <w:rPr>
          <w:rFonts w:ascii="Times New Roman" w:hAnsi="Times New Roman" w:cs="Times New Roman"/>
          <w:sz w:val="24"/>
          <w:szCs w:val="24"/>
        </w:rPr>
        <w:t>The object of merits review is to ensure that the “correct or preferable” decision is made on the material before the review body.</w:t>
      </w:r>
      <w:r>
        <w:rPr>
          <w:rFonts w:ascii="Times New Roman" w:hAnsi="Times New Roman" w:cs="Times New Roman"/>
          <w:sz w:val="24"/>
          <w:szCs w:val="24"/>
        </w:rPr>
        <w:t xml:space="preserve"> </w:t>
      </w:r>
      <w:r w:rsidRPr="007C18CA">
        <w:rPr>
          <w:rFonts w:ascii="Times New Roman" w:hAnsi="Times New Roman" w:cs="Times New Roman"/>
          <w:sz w:val="24"/>
          <w:szCs w:val="24"/>
        </w:rPr>
        <w:t>The object of judicial review, on the other hand, is to ensure that the decision made by the primary decision-maker was properly made within the legal limits of the</w:t>
      </w:r>
      <w:r>
        <w:rPr>
          <w:rFonts w:ascii="Times New Roman" w:hAnsi="Times New Roman" w:cs="Times New Roman"/>
          <w:sz w:val="24"/>
          <w:szCs w:val="24"/>
        </w:rPr>
        <w:t xml:space="preserve"> </w:t>
      </w:r>
      <w:r w:rsidRPr="007C18CA">
        <w:rPr>
          <w:rFonts w:ascii="Times New Roman" w:hAnsi="Times New Roman" w:cs="Times New Roman"/>
          <w:sz w:val="24"/>
          <w:szCs w:val="24"/>
        </w:rPr>
        <w:t xml:space="preserve">relevant power.  If a court finds that the decision was unlawfully made, the remedy will generally be limited to setting aside the decision </w:t>
      </w:r>
      <w:r>
        <w:rPr>
          <w:rFonts w:ascii="Times New Roman" w:hAnsi="Times New Roman" w:cs="Times New Roman"/>
          <w:sz w:val="24"/>
          <w:szCs w:val="24"/>
        </w:rPr>
        <w:t xml:space="preserve">and remitting the matter to the </w:t>
      </w:r>
      <w:r w:rsidRPr="007C18CA">
        <w:rPr>
          <w:rFonts w:ascii="Times New Roman" w:hAnsi="Times New Roman" w:cs="Times New Roman"/>
          <w:sz w:val="24"/>
          <w:szCs w:val="24"/>
        </w:rPr>
        <w:t>decision-maker for reconsideration according to law, at least where the court’s decision leaves the decision-maker with any residual discret</w:t>
      </w:r>
      <w:r>
        <w:rPr>
          <w:rFonts w:ascii="Times New Roman" w:hAnsi="Times New Roman" w:cs="Times New Roman"/>
          <w:sz w:val="24"/>
          <w:szCs w:val="24"/>
        </w:rPr>
        <w:t xml:space="preserve">ion or where </w:t>
      </w:r>
      <w:r w:rsidRPr="007C18CA">
        <w:rPr>
          <w:rFonts w:ascii="Times New Roman" w:hAnsi="Times New Roman" w:cs="Times New Roman"/>
          <w:sz w:val="24"/>
          <w:szCs w:val="24"/>
        </w:rPr>
        <w:t>outstanding facts remain to be found</w:t>
      </w:r>
      <w:r>
        <w:rPr>
          <w:rFonts w:ascii="Times New Roman" w:hAnsi="Times New Roman" w:cs="Times New Roman"/>
          <w:sz w:val="24"/>
          <w:szCs w:val="24"/>
        </w:rPr>
        <w:t>.</w:t>
      </w:r>
    </w:p>
    <w:p w:rsidR="002D2FE7" w:rsidRDefault="002D2FE7" w:rsidP="007C18CA">
      <w:pPr>
        <w:spacing w:after="0" w:line="360" w:lineRule="auto"/>
        <w:jc w:val="both"/>
        <w:rPr>
          <w:rFonts w:ascii="Times New Roman" w:hAnsi="Times New Roman" w:cs="Times New Roman"/>
          <w:sz w:val="24"/>
          <w:szCs w:val="24"/>
        </w:rPr>
      </w:pPr>
    </w:p>
    <w:p w:rsidR="00345310" w:rsidRDefault="002D2FE7" w:rsidP="00085868">
      <w:pPr>
        <w:spacing w:after="0" w:line="360" w:lineRule="auto"/>
        <w:jc w:val="both"/>
        <w:rPr>
          <w:rFonts w:ascii="Times New Roman" w:hAnsi="Times New Roman" w:cs="Times New Roman"/>
          <w:sz w:val="24"/>
          <w:szCs w:val="24"/>
        </w:rPr>
      </w:pPr>
      <w:r w:rsidRPr="002D2FE7">
        <w:rPr>
          <w:rFonts w:ascii="Times New Roman" w:hAnsi="Times New Roman" w:cs="Times New Roman"/>
          <w:sz w:val="24"/>
          <w:szCs w:val="24"/>
        </w:rPr>
        <w:t>Merits review allows all aspects of an administrative decision to be reviewed, including the findings of facts and the</w:t>
      </w:r>
      <w:r>
        <w:rPr>
          <w:rFonts w:ascii="Times New Roman" w:hAnsi="Times New Roman" w:cs="Times New Roman"/>
          <w:sz w:val="24"/>
          <w:szCs w:val="24"/>
        </w:rPr>
        <w:t xml:space="preserve"> exercise of any </w:t>
      </w:r>
      <w:r w:rsidRPr="002D2FE7">
        <w:rPr>
          <w:rFonts w:ascii="Times New Roman" w:hAnsi="Times New Roman" w:cs="Times New Roman"/>
          <w:sz w:val="24"/>
          <w:szCs w:val="24"/>
        </w:rPr>
        <w:t>discretions conferred upon the decision-</w:t>
      </w:r>
      <w:r w:rsidR="00717DB3" w:rsidRPr="002D2FE7">
        <w:rPr>
          <w:rFonts w:ascii="Times New Roman" w:hAnsi="Times New Roman" w:cs="Times New Roman"/>
          <w:sz w:val="24"/>
          <w:szCs w:val="24"/>
        </w:rPr>
        <w:t>maker. The</w:t>
      </w:r>
      <w:r w:rsidRPr="002D2FE7">
        <w:rPr>
          <w:rFonts w:ascii="Times New Roman" w:hAnsi="Times New Roman" w:cs="Times New Roman"/>
          <w:sz w:val="24"/>
          <w:szCs w:val="24"/>
        </w:rPr>
        <w:t xml:space="preserve"> merits review tribunal, or other </w:t>
      </w:r>
      <w:r w:rsidR="00717DB3" w:rsidRPr="002D2FE7">
        <w:rPr>
          <w:rFonts w:ascii="Times New Roman" w:hAnsi="Times New Roman" w:cs="Times New Roman"/>
          <w:sz w:val="24"/>
          <w:szCs w:val="24"/>
        </w:rPr>
        <w:t>reviewer, consi</w:t>
      </w:r>
      <w:r w:rsidR="00717DB3">
        <w:rPr>
          <w:rFonts w:ascii="Times New Roman" w:hAnsi="Times New Roman" w:cs="Times New Roman"/>
          <w:sz w:val="24"/>
          <w:szCs w:val="24"/>
        </w:rPr>
        <w:t>ders</w:t>
      </w:r>
      <w:r>
        <w:rPr>
          <w:rFonts w:ascii="Times New Roman" w:hAnsi="Times New Roman" w:cs="Times New Roman"/>
          <w:sz w:val="24"/>
          <w:szCs w:val="24"/>
        </w:rPr>
        <w:t xml:space="preserve"> both the lawfulness of the </w:t>
      </w:r>
      <w:r w:rsidRPr="002D2FE7">
        <w:rPr>
          <w:rFonts w:ascii="Times New Roman" w:hAnsi="Times New Roman" w:cs="Times New Roman"/>
          <w:sz w:val="24"/>
          <w:szCs w:val="24"/>
        </w:rPr>
        <w:t xml:space="preserve">administrative decision it is reviewing and the facts going to the exercise of </w:t>
      </w:r>
      <w:r w:rsidR="00717DB3" w:rsidRPr="002D2FE7">
        <w:rPr>
          <w:rFonts w:ascii="Times New Roman" w:hAnsi="Times New Roman" w:cs="Times New Roman"/>
          <w:sz w:val="24"/>
          <w:szCs w:val="24"/>
        </w:rPr>
        <w:t>discretion. A</w:t>
      </w:r>
      <w:r w:rsidRPr="002D2FE7">
        <w:rPr>
          <w:rFonts w:ascii="Times New Roman" w:hAnsi="Times New Roman" w:cs="Times New Roman"/>
          <w:sz w:val="24"/>
          <w:szCs w:val="24"/>
        </w:rPr>
        <w:t xml:space="preserve"> merits review </w:t>
      </w:r>
      <w:r w:rsidR="00717DB3" w:rsidRPr="002D2FE7">
        <w:rPr>
          <w:rFonts w:ascii="Times New Roman" w:hAnsi="Times New Roman" w:cs="Times New Roman"/>
          <w:sz w:val="24"/>
          <w:szCs w:val="24"/>
        </w:rPr>
        <w:t>tr</w:t>
      </w:r>
      <w:r w:rsidR="00717DB3">
        <w:rPr>
          <w:rFonts w:ascii="Times New Roman" w:hAnsi="Times New Roman" w:cs="Times New Roman"/>
          <w:sz w:val="24"/>
          <w:szCs w:val="24"/>
        </w:rPr>
        <w:t>ibunal gener</w:t>
      </w:r>
      <w:r w:rsidR="00717DB3" w:rsidRPr="002D2FE7">
        <w:rPr>
          <w:rFonts w:ascii="Times New Roman" w:hAnsi="Times New Roman" w:cs="Times New Roman"/>
          <w:sz w:val="24"/>
          <w:szCs w:val="24"/>
        </w:rPr>
        <w:t>ally</w:t>
      </w:r>
      <w:r w:rsidRPr="002D2FE7">
        <w:rPr>
          <w:rFonts w:ascii="Times New Roman" w:hAnsi="Times New Roman" w:cs="Times New Roman"/>
          <w:sz w:val="24"/>
          <w:szCs w:val="24"/>
        </w:rPr>
        <w:t xml:space="preserve"> has wide powers to set aside the original decision and substitute a new decision of its own</w:t>
      </w:r>
      <w:r w:rsidR="00717DB3">
        <w:rPr>
          <w:rFonts w:ascii="Times New Roman" w:hAnsi="Times New Roman" w:cs="Times New Roman"/>
          <w:sz w:val="24"/>
          <w:szCs w:val="24"/>
        </w:rPr>
        <w:t xml:space="preserve">. </w:t>
      </w:r>
      <w:r w:rsidR="00345310">
        <w:rPr>
          <w:rFonts w:ascii="Times New Roman" w:hAnsi="Times New Roman" w:cs="Times New Roman"/>
          <w:sz w:val="24"/>
          <w:szCs w:val="24"/>
        </w:rPr>
        <w:t>The PPDA Appeals Tribunal was established</w:t>
      </w:r>
      <w:r w:rsidR="00345310" w:rsidRPr="00590529">
        <w:rPr>
          <w:rFonts w:ascii="Times New Roman" w:hAnsi="Times New Roman" w:cs="Times New Roman"/>
          <w:sz w:val="24"/>
          <w:szCs w:val="24"/>
        </w:rPr>
        <w:t xml:space="preserve"> </w:t>
      </w:r>
      <w:r w:rsidR="00345310">
        <w:rPr>
          <w:rFonts w:ascii="Times New Roman" w:hAnsi="Times New Roman" w:cs="Times New Roman"/>
          <w:sz w:val="24"/>
          <w:szCs w:val="24"/>
        </w:rPr>
        <w:t xml:space="preserve">by section </w:t>
      </w:r>
      <w:r w:rsidR="00345310" w:rsidRPr="001926C3">
        <w:rPr>
          <w:rFonts w:ascii="Times New Roman" w:hAnsi="Times New Roman" w:cs="Times New Roman"/>
          <w:sz w:val="24"/>
          <w:szCs w:val="24"/>
        </w:rPr>
        <w:t xml:space="preserve">91B </w:t>
      </w:r>
      <w:r w:rsidR="00345310">
        <w:rPr>
          <w:rFonts w:ascii="Times New Roman" w:hAnsi="Times New Roman" w:cs="Times New Roman"/>
          <w:sz w:val="24"/>
          <w:szCs w:val="24"/>
        </w:rPr>
        <w:t xml:space="preserve">of </w:t>
      </w:r>
      <w:r w:rsidR="00345310" w:rsidRPr="00592CA4">
        <w:rPr>
          <w:rFonts w:ascii="Times New Roman" w:hAnsi="Times New Roman" w:cs="Times New Roman"/>
          <w:i/>
          <w:sz w:val="24"/>
          <w:szCs w:val="24"/>
        </w:rPr>
        <w:t>The Public Procurement and Disposal of Public Assets (Amendment) Act, 2011</w:t>
      </w:r>
      <w:r w:rsidR="00345310">
        <w:rPr>
          <w:rFonts w:ascii="Times New Roman" w:hAnsi="Times New Roman" w:cs="Times New Roman"/>
          <w:sz w:val="24"/>
          <w:szCs w:val="24"/>
        </w:rPr>
        <w:t xml:space="preserve">. Under section 91 I (6) of the same Act, </w:t>
      </w:r>
      <w:r w:rsidR="00345310" w:rsidRPr="00592CA4">
        <w:rPr>
          <w:rFonts w:ascii="Times New Roman" w:hAnsi="Times New Roman" w:cs="Times New Roman"/>
          <w:sz w:val="24"/>
          <w:szCs w:val="24"/>
        </w:rPr>
        <w:t>for the purposes of reviewing a decision</w:t>
      </w:r>
      <w:r w:rsidR="00345310">
        <w:rPr>
          <w:rFonts w:ascii="Times New Roman" w:hAnsi="Times New Roman" w:cs="Times New Roman"/>
          <w:sz w:val="24"/>
          <w:szCs w:val="24"/>
        </w:rPr>
        <w:t>, the Tribunal has powers to (</w:t>
      </w:r>
      <w:r w:rsidR="00345310" w:rsidRPr="00592CA4">
        <w:rPr>
          <w:rFonts w:ascii="Times New Roman" w:hAnsi="Times New Roman" w:cs="Times New Roman"/>
          <w:sz w:val="24"/>
          <w:szCs w:val="24"/>
        </w:rPr>
        <w:t>a) affirm</w:t>
      </w:r>
      <w:r w:rsidR="00345310">
        <w:rPr>
          <w:rFonts w:ascii="Times New Roman" w:hAnsi="Times New Roman" w:cs="Times New Roman"/>
          <w:sz w:val="24"/>
          <w:szCs w:val="24"/>
        </w:rPr>
        <w:t xml:space="preserve"> the decision of the Authority; </w:t>
      </w:r>
      <w:r w:rsidR="00345310" w:rsidRPr="00592CA4">
        <w:rPr>
          <w:rFonts w:ascii="Times New Roman" w:hAnsi="Times New Roman" w:cs="Times New Roman"/>
          <w:sz w:val="24"/>
          <w:szCs w:val="24"/>
        </w:rPr>
        <w:t>(b) vary th</w:t>
      </w:r>
      <w:r w:rsidR="00345310">
        <w:rPr>
          <w:rFonts w:ascii="Times New Roman" w:hAnsi="Times New Roman" w:cs="Times New Roman"/>
          <w:sz w:val="24"/>
          <w:szCs w:val="24"/>
        </w:rPr>
        <w:t xml:space="preserve">e decision of the Authority; or </w:t>
      </w:r>
      <w:r w:rsidR="00345310" w:rsidRPr="00592CA4">
        <w:rPr>
          <w:rFonts w:ascii="Times New Roman" w:hAnsi="Times New Roman" w:cs="Times New Roman"/>
          <w:sz w:val="24"/>
          <w:szCs w:val="24"/>
        </w:rPr>
        <w:t>(c) set aside the decision of the Authority</w:t>
      </w:r>
      <w:r w:rsidR="00345310">
        <w:rPr>
          <w:rFonts w:ascii="Times New Roman" w:hAnsi="Times New Roman" w:cs="Times New Roman"/>
          <w:sz w:val="24"/>
          <w:szCs w:val="24"/>
        </w:rPr>
        <w:t xml:space="preserve">, and </w:t>
      </w:r>
      <w:r w:rsidR="00345310" w:rsidRPr="00592CA4">
        <w:rPr>
          <w:rFonts w:ascii="Times New Roman" w:hAnsi="Times New Roman" w:cs="Times New Roman"/>
          <w:sz w:val="24"/>
          <w:szCs w:val="24"/>
        </w:rPr>
        <w:t>(i) make a decision in s</w:t>
      </w:r>
      <w:r w:rsidR="00345310">
        <w:rPr>
          <w:rFonts w:ascii="Times New Roman" w:hAnsi="Times New Roman" w:cs="Times New Roman"/>
          <w:sz w:val="24"/>
          <w:szCs w:val="24"/>
        </w:rPr>
        <w:t xml:space="preserve">ubstitution for the decision so set aside; or </w:t>
      </w:r>
      <w:r w:rsidR="00345310" w:rsidRPr="00592CA4">
        <w:rPr>
          <w:rFonts w:ascii="Times New Roman" w:hAnsi="Times New Roman" w:cs="Times New Roman"/>
          <w:sz w:val="24"/>
          <w:szCs w:val="24"/>
        </w:rPr>
        <w:t xml:space="preserve">(ii) refer </w:t>
      </w:r>
      <w:r w:rsidR="00345310">
        <w:rPr>
          <w:rFonts w:ascii="Times New Roman" w:hAnsi="Times New Roman" w:cs="Times New Roman"/>
          <w:sz w:val="24"/>
          <w:szCs w:val="24"/>
        </w:rPr>
        <w:t xml:space="preserve">the matter to the Authority for </w:t>
      </w:r>
      <w:r w:rsidR="00345310" w:rsidRPr="00592CA4">
        <w:rPr>
          <w:rFonts w:ascii="Times New Roman" w:hAnsi="Times New Roman" w:cs="Times New Roman"/>
          <w:sz w:val="24"/>
          <w:szCs w:val="24"/>
        </w:rPr>
        <w:t>reconsideration in</w:t>
      </w:r>
      <w:r w:rsidR="00345310">
        <w:rPr>
          <w:rFonts w:ascii="Times New Roman" w:hAnsi="Times New Roman" w:cs="Times New Roman"/>
          <w:sz w:val="24"/>
          <w:szCs w:val="24"/>
        </w:rPr>
        <w:t xml:space="preserve"> accordance with any directions </w:t>
      </w:r>
      <w:r w:rsidR="00345310" w:rsidRPr="00592CA4">
        <w:rPr>
          <w:rFonts w:ascii="Times New Roman" w:hAnsi="Times New Roman" w:cs="Times New Roman"/>
          <w:sz w:val="24"/>
          <w:szCs w:val="24"/>
        </w:rPr>
        <w:t>or recommendations of the Tribunal</w:t>
      </w:r>
      <w:r w:rsidR="00345310">
        <w:rPr>
          <w:rFonts w:ascii="Times New Roman" w:hAnsi="Times New Roman" w:cs="Times New Roman"/>
          <w:sz w:val="24"/>
          <w:szCs w:val="24"/>
        </w:rPr>
        <w:t>. Thus as a</w:t>
      </w:r>
      <w:r w:rsidR="00345310" w:rsidRPr="002D2FE7">
        <w:rPr>
          <w:rFonts w:ascii="Times New Roman" w:hAnsi="Times New Roman" w:cs="Times New Roman"/>
          <w:sz w:val="24"/>
          <w:szCs w:val="24"/>
        </w:rPr>
        <w:t xml:space="preserve"> merits review tribunal, </w:t>
      </w:r>
      <w:r w:rsidR="00345310">
        <w:rPr>
          <w:rFonts w:ascii="Times New Roman" w:hAnsi="Times New Roman" w:cs="Times New Roman"/>
          <w:sz w:val="24"/>
          <w:szCs w:val="24"/>
        </w:rPr>
        <w:t xml:space="preserve">it has the authority to </w:t>
      </w:r>
      <w:r w:rsidR="00345310" w:rsidRPr="002D2FE7">
        <w:rPr>
          <w:rFonts w:ascii="Times New Roman" w:hAnsi="Times New Roman" w:cs="Times New Roman"/>
          <w:sz w:val="24"/>
          <w:szCs w:val="24"/>
        </w:rPr>
        <w:t>consi</w:t>
      </w:r>
      <w:r w:rsidR="00345310">
        <w:rPr>
          <w:rFonts w:ascii="Times New Roman" w:hAnsi="Times New Roman" w:cs="Times New Roman"/>
          <w:sz w:val="24"/>
          <w:szCs w:val="24"/>
        </w:rPr>
        <w:t xml:space="preserve">der both the lawfulness of the </w:t>
      </w:r>
      <w:r w:rsidR="00345310" w:rsidRPr="002D2FE7">
        <w:rPr>
          <w:rFonts w:ascii="Times New Roman" w:hAnsi="Times New Roman" w:cs="Times New Roman"/>
          <w:sz w:val="24"/>
          <w:szCs w:val="24"/>
        </w:rPr>
        <w:t>administrative decision it is reviewing and the facts going to the exercise of discretion</w:t>
      </w:r>
      <w:r w:rsidR="00345310">
        <w:rPr>
          <w:rFonts w:ascii="Times New Roman" w:hAnsi="Times New Roman" w:cs="Times New Roman"/>
          <w:sz w:val="24"/>
          <w:szCs w:val="24"/>
        </w:rPr>
        <w:t>.</w:t>
      </w:r>
    </w:p>
    <w:p w:rsidR="00345310" w:rsidRDefault="00345310" w:rsidP="00085868">
      <w:pPr>
        <w:spacing w:after="0" w:line="360" w:lineRule="auto"/>
        <w:jc w:val="both"/>
        <w:rPr>
          <w:rFonts w:ascii="Times New Roman" w:hAnsi="Times New Roman" w:cs="Times New Roman"/>
          <w:sz w:val="24"/>
          <w:szCs w:val="24"/>
        </w:rPr>
      </w:pPr>
    </w:p>
    <w:p w:rsidR="00085868" w:rsidRDefault="00345310" w:rsidP="00085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717DB3">
        <w:rPr>
          <w:rFonts w:ascii="Times New Roman" w:hAnsi="Times New Roman" w:cs="Times New Roman"/>
          <w:sz w:val="24"/>
          <w:szCs w:val="24"/>
        </w:rPr>
        <w:t>n a m</w:t>
      </w:r>
      <w:r w:rsidR="001C384D" w:rsidRPr="001C384D">
        <w:rPr>
          <w:rFonts w:ascii="Times New Roman" w:hAnsi="Times New Roman" w:cs="Times New Roman"/>
          <w:sz w:val="24"/>
          <w:szCs w:val="24"/>
        </w:rPr>
        <w:t>erits review</w:t>
      </w:r>
      <w:r w:rsidR="00717DB3">
        <w:rPr>
          <w:rFonts w:ascii="Times New Roman" w:hAnsi="Times New Roman" w:cs="Times New Roman"/>
          <w:sz w:val="24"/>
          <w:szCs w:val="24"/>
        </w:rPr>
        <w:t xml:space="preserve">, the </w:t>
      </w:r>
      <w:r w:rsidR="001C384D" w:rsidRPr="001C384D">
        <w:rPr>
          <w:rFonts w:ascii="Times New Roman" w:hAnsi="Times New Roman" w:cs="Times New Roman"/>
          <w:sz w:val="24"/>
          <w:szCs w:val="24"/>
        </w:rPr>
        <w:t>question</w:t>
      </w:r>
      <w:r w:rsidR="00717DB3">
        <w:rPr>
          <w:rFonts w:ascii="Times New Roman" w:hAnsi="Times New Roman" w:cs="Times New Roman"/>
          <w:sz w:val="24"/>
          <w:szCs w:val="24"/>
        </w:rPr>
        <w:t xml:space="preserve"> is</w:t>
      </w:r>
      <w:r w:rsidR="001C384D" w:rsidRPr="001C384D">
        <w:rPr>
          <w:rFonts w:ascii="Times New Roman" w:hAnsi="Times New Roman" w:cs="Times New Roman"/>
          <w:sz w:val="24"/>
          <w:szCs w:val="24"/>
        </w:rPr>
        <w:t>: was the decision the best decision based on the merits</w:t>
      </w:r>
      <w:r w:rsidR="00717DB3">
        <w:rPr>
          <w:rFonts w:ascii="Times New Roman" w:hAnsi="Times New Roman" w:cs="Times New Roman"/>
          <w:sz w:val="24"/>
          <w:szCs w:val="24"/>
        </w:rPr>
        <w:t xml:space="preserve"> wh</w:t>
      </w:r>
      <w:r>
        <w:rPr>
          <w:rFonts w:ascii="Times New Roman" w:hAnsi="Times New Roman" w:cs="Times New Roman"/>
          <w:sz w:val="24"/>
          <w:szCs w:val="24"/>
        </w:rPr>
        <w:t xml:space="preserve">ile </w:t>
      </w:r>
      <w:r w:rsidR="00717DB3">
        <w:rPr>
          <w:rFonts w:ascii="Times New Roman" w:hAnsi="Times New Roman" w:cs="Times New Roman"/>
          <w:sz w:val="24"/>
          <w:szCs w:val="24"/>
        </w:rPr>
        <w:t>in a j</w:t>
      </w:r>
      <w:r w:rsidR="001C384D" w:rsidRPr="001C384D">
        <w:rPr>
          <w:rFonts w:ascii="Times New Roman" w:hAnsi="Times New Roman" w:cs="Times New Roman"/>
          <w:sz w:val="24"/>
          <w:szCs w:val="24"/>
        </w:rPr>
        <w:t>udicial review</w:t>
      </w:r>
      <w:r w:rsidR="00717DB3">
        <w:rPr>
          <w:rFonts w:ascii="Times New Roman" w:hAnsi="Times New Roman" w:cs="Times New Roman"/>
          <w:sz w:val="24"/>
          <w:szCs w:val="24"/>
        </w:rPr>
        <w:t xml:space="preserve"> the question is: </w:t>
      </w:r>
      <w:r w:rsidR="001C384D" w:rsidRPr="001C384D">
        <w:rPr>
          <w:rFonts w:ascii="Times New Roman" w:hAnsi="Times New Roman" w:cs="Times New Roman"/>
          <w:sz w:val="24"/>
          <w:szCs w:val="24"/>
        </w:rPr>
        <w:t>was the decision correctly made according to law</w:t>
      </w:r>
      <w:r w:rsidR="00717DB3">
        <w:rPr>
          <w:rFonts w:ascii="Times New Roman" w:hAnsi="Times New Roman" w:cs="Times New Roman"/>
          <w:sz w:val="24"/>
          <w:szCs w:val="24"/>
        </w:rPr>
        <w:t>? M</w:t>
      </w:r>
      <w:r w:rsidR="00BE7D7A" w:rsidRPr="00BE7D7A">
        <w:rPr>
          <w:rFonts w:ascii="Times New Roman" w:hAnsi="Times New Roman" w:cs="Times New Roman"/>
          <w:sz w:val="24"/>
          <w:szCs w:val="24"/>
        </w:rPr>
        <w:t>erits review is the function of evaluating and substituting the correct or preferable decision standing in the place of a decision</w:t>
      </w:r>
      <w:r w:rsidR="00717DB3">
        <w:rPr>
          <w:rFonts w:ascii="Times New Roman" w:hAnsi="Times New Roman" w:cs="Times New Roman"/>
          <w:sz w:val="24"/>
          <w:szCs w:val="24"/>
        </w:rPr>
        <w:t xml:space="preserve"> maker, </w:t>
      </w:r>
      <w:r w:rsidR="00BE7D7A" w:rsidRPr="00BE7D7A">
        <w:rPr>
          <w:rFonts w:ascii="Times New Roman" w:hAnsi="Times New Roman" w:cs="Times New Roman"/>
          <w:sz w:val="24"/>
          <w:szCs w:val="24"/>
        </w:rPr>
        <w:t>as opposed to enforcing the law that constrains and limits the powers of t</w:t>
      </w:r>
      <w:r w:rsidR="00717DB3">
        <w:rPr>
          <w:rFonts w:ascii="Times New Roman" w:hAnsi="Times New Roman" w:cs="Times New Roman"/>
          <w:sz w:val="24"/>
          <w:szCs w:val="24"/>
        </w:rPr>
        <w:t xml:space="preserve">he other branches of </w:t>
      </w:r>
      <w:proofErr w:type="gramStart"/>
      <w:r w:rsidR="00717DB3">
        <w:rPr>
          <w:rFonts w:ascii="Times New Roman" w:hAnsi="Times New Roman" w:cs="Times New Roman"/>
          <w:sz w:val="24"/>
          <w:szCs w:val="24"/>
        </w:rPr>
        <w:t>government</w:t>
      </w:r>
      <w:r>
        <w:rPr>
          <w:rFonts w:ascii="Times New Roman" w:hAnsi="Times New Roman" w:cs="Times New Roman"/>
          <w:sz w:val="24"/>
          <w:szCs w:val="24"/>
        </w:rPr>
        <w:t>, that</w:t>
      </w:r>
      <w:proofErr w:type="gramEnd"/>
      <w:r>
        <w:rPr>
          <w:rFonts w:ascii="Times New Roman" w:hAnsi="Times New Roman" w:cs="Times New Roman"/>
          <w:sz w:val="24"/>
          <w:szCs w:val="24"/>
        </w:rPr>
        <w:t xml:space="preserve"> is characteristic of judicial review</w:t>
      </w:r>
      <w:r w:rsidR="00717DB3">
        <w:rPr>
          <w:rFonts w:ascii="Times New Roman" w:hAnsi="Times New Roman" w:cs="Times New Roman"/>
          <w:sz w:val="24"/>
          <w:szCs w:val="24"/>
        </w:rPr>
        <w:t>.</w:t>
      </w:r>
      <w:r w:rsidR="00225D67">
        <w:rPr>
          <w:rFonts w:ascii="Times New Roman" w:hAnsi="Times New Roman" w:cs="Times New Roman"/>
          <w:sz w:val="24"/>
          <w:szCs w:val="24"/>
        </w:rPr>
        <w:t xml:space="preserve"> </w:t>
      </w:r>
      <w:r w:rsidR="00085868" w:rsidRPr="00085868">
        <w:rPr>
          <w:rFonts w:ascii="Times New Roman" w:hAnsi="Times New Roman" w:cs="Times New Roman"/>
          <w:sz w:val="24"/>
          <w:szCs w:val="24"/>
        </w:rPr>
        <w:t>On review of the merits, the question of whether there were</w:t>
      </w:r>
      <w:r w:rsidR="00225D67">
        <w:rPr>
          <w:rFonts w:ascii="Times New Roman" w:hAnsi="Times New Roman" w:cs="Times New Roman"/>
          <w:sz w:val="24"/>
          <w:szCs w:val="24"/>
        </w:rPr>
        <w:t xml:space="preserve"> </w:t>
      </w:r>
      <w:r w:rsidR="00085868" w:rsidRPr="00085868">
        <w:rPr>
          <w:rFonts w:ascii="Times New Roman" w:hAnsi="Times New Roman" w:cs="Times New Roman"/>
          <w:sz w:val="24"/>
          <w:szCs w:val="24"/>
        </w:rPr>
        <w:t>prior procedural errors is immaterial, so long as the review</w:t>
      </w:r>
      <w:r w:rsidR="00225D67">
        <w:rPr>
          <w:rFonts w:ascii="Times New Roman" w:hAnsi="Times New Roman" w:cs="Times New Roman"/>
          <w:sz w:val="24"/>
          <w:szCs w:val="24"/>
        </w:rPr>
        <w:t xml:space="preserve"> </w:t>
      </w:r>
      <w:r w:rsidR="00085868" w:rsidRPr="00085868">
        <w:rPr>
          <w:rFonts w:ascii="Times New Roman" w:hAnsi="Times New Roman" w:cs="Times New Roman"/>
          <w:sz w:val="24"/>
          <w:szCs w:val="24"/>
        </w:rPr>
        <w:t>tribunal avoids making them. Merits review tribunals have the power to remake decisions and</w:t>
      </w:r>
      <w:r w:rsidR="00225D67">
        <w:rPr>
          <w:rFonts w:ascii="Times New Roman" w:hAnsi="Times New Roman" w:cs="Times New Roman"/>
          <w:sz w:val="24"/>
          <w:szCs w:val="24"/>
        </w:rPr>
        <w:t xml:space="preserve"> </w:t>
      </w:r>
      <w:r w:rsidR="00085868" w:rsidRPr="00085868">
        <w:rPr>
          <w:rFonts w:ascii="Times New Roman" w:hAnsi="Times New Roman" w:cs="Times New Roman"/>
          <w:sz w:val="24"/>
          <w:szCs w:val="24"/>
        </w:rPr>
        <w:t>to exercise the same powers and discretions as those conferred upon the primary decision</w:t>
      </w:r>
      <w:r w:rsidR="00225D67">
        <w:rPr>
          <w:rFonts w:ascii="Times New Roman" w:hAnsi="Times New Roman" w:cs="Times New Roman"/>
          <w:sz w:val="24"/>
          <w:szCs w:val="24"/>
        </w:rPr>
        <w:t xml:space="preserve"> </w:t>
      </w:r>
      <w:r w:rsidR="00085868" w:rsidRPr="00085868">
        <w:rPr>
          <w:rFonts w:ascii="Times New Roman" w:hAnsi="Times New Roman" w:cs="Times New Roman"/>
          <w:sz w:val="24"/>
          <w:szCs w:val="24"/>
        </w:rPr>
        <w:t xml:space="preserve">maker by the enabling statute. Accordingly, the tribunal’s decision has the same legal effect as the decision under review. </w:t>
      </w:r>
    </w:p>
    <w:p w:rsidR="00225D67" w:rsidRDefault="00225D67" w:rsidP="00085868">
      <w:pPr>
        <w:spacing w:after="0" w:line="360" w:lineRule="auto"/>
        <w:jc w:val="both"/>
        <w:rPr>
          <w:rFonts w:ascii="Times New Roman" w:hAnsi="Times New Roman" w:cs="Times New Roman"/>
          <w:sz w:val="24"/>
          <w:szCs w:val="24"/>
        </w:rPr>
      </w:pPr>
    </w:p>
    <w:p w:rsidR="000C2890" w:rsidRDefault="00225D67" w:rsidP="000C28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undertaking an administrative review, </w:t>
      </w:r>
      <w:r w:rsidR="00345310">
        <w:rPr>
          <w:rFonts w:ascii="Times New Roman" w:hAnsi="Times New Roman" w:cs="Times New Roman"/>
          <w:sz w:val="24"/>
          <w:szCs w:val="24"/>
        </w:rPr>
        <w:t xml:space="preserve">the PPDA Appeals </w:t>
      </w:r>
      <w:proofErr w:type="gramStart"/>
      <w:r w:rsidR="00345310">
        <w:rPr>
          <w:rFonts w:ascii="Times New Roman" w:hAnsi="Times New Roman" w:cs="Times New Roman"/>
          <w:sz w:val="24"/>
          <w:szCs w:val="24"/>
        </w:rPr>
        <w:t>Tribunal</w:t>
      </w:r>
      <w:r>
        <w:rPr>
          <w:rFonts w:ascii="Times New Roman" w:hAnsi="Times New Roman" w:cs="Times New Roman"/>
          <w:sz w:val="24"/>
          <w:szCs w:val="24"/>
        </w:rPr>
        <w:t xml:space="preserve">  may</w:t>
      </w:r>
      <w:proofErr w:type="gramEnd"/>
      <w:r>
        <w:rPr>
          <w:rFonts w:ascii="Times New Roman" w:hAnsi="Times New Roman" w:cs="Times New Roman"/>
          <w:sz w:val="24"/>
          <w:szCs w:val="24"/>
        </w:rPr>
        <w:t xml:space="preserve"> adopt </w:t>
      </w:r>
      <w:r w:rsidR="000C2890">
        <w:rPr>
          <w:rFonts w:ascii="Times New Roman" w:hAnsi="Times New Roman" w:cs="Times New Roman"/>
          <w:sz w:val="24"/>
          <w:szCs w:val="24"/>
        </w:rPr>
        <w:t xml:space="preserve">one of two approaches; </w:t>
      </w:r>
      <w:r>
        <w:rPr>
          <w:rFonts w:ascii="Times New Roman" w:hAnsi="Times New Roman" w:cs="Times New Roman"/>
          <w:sz w:val="24"/>
          <w:szCs w:val="24"/>
        </w:rPr>
        <w:t xml:space="preserve">a </w:t>
      </w:r>
      <w:r w:rsidR="000C2890">
        <w:rPr>
          <w:rFonts w:ascii="Times New Roman" w:hAnsi="Times New Roman" w:cs="Times New Roman"/>
          <w:sz w:val="24"/>
          <w:szCs w:val="24"/>
        </w:rPr>
        <w:t>review</w:t>
      </w:r>
      <w:r w:rsidR="00755F0F" w:rsidRPr="00755F0F">
        <w:rPr>
          <w:rFonts w:ascii="Times New Roman" w:hAnsi="Times New Roman" w:cs="Times New Roman"/>
          <w:sz w:val="24"/>
          <w:szCs w:val="24"/>
        </w:rPr>
        <w:t xml:space="preserve"> </w:t>
      </w:r>
      <w:r w:rsidR="00755F0F" w:rsidRPr="00225D67">
        <w:rPr>
          <w:rFonts w:ascii="Times New Roman" w:hAnsi="Times New Roman" w:cs="Times New Roman"/>
          <w:i/>
          <w:sz w:val="24"/>
          <w:szCs w:val="24"/>
        </w:rPr>
        <w:t>de novo</w:t>
      </w:r>
      <w:r w:rsidR="00755F0F" w:rsidRPr="00755F0F">
        <w:rPr>
          <w:rFonts w:ascii="Times New Roman" w:hAnsi="Times New Roman" w:cs="Times New Roman"/>
          <w:sz w:val="24"/>
          <w:szCs w:val="24"/>
        </w:rPr>
        <w:t xml:space="preserve"> </w:t>
      </w:r>
      <w:r>
        <w:rPr>
          <w:rFonts w:ascii="Times New Roman" w:hAnsi="Times New Roman" w:cs="Times New Roman"/>
          <w:sz w:val="24"/>
          <w:szCs w:val="24"/>
        </w:rPr>
        <w:t>or a</w:t>
      </w:r>
      <w:r w:rsidR="00755F0F" w:rsidRPr="00755F0F">
        <w:rPr>
          <w:rFonts w:ascii="Times New Roman" w:hAnsi="Times New Roman" w:cs="Times New Roman"/>
          <w:sz w:val="24"/>
          <w:szCs w:val="24"/>
        </w:rPr>
        <w:t xml:space="preserve"> re-</w:t>
      </w:r>
      <w:r>
        <w:rPr>
          <w:rFonts w:ascii="Times New Roman" w:hAnsi="Times New Roman" w:cs="Times New Roman"/>
          <w:sz w:val="24"/>
          <w:szCs w:val="24"/>
        </w:rPr>
        <w:t xml:space="preserve">hearing. A </w:t>
      </w:r>
      <w:r w:rsidRPr="00225D67">
        <w:rPr>
          <w:rFonts w:ascii="Times New Roman" w:hAnsi="Times New Roman" w:cs="Times New Roman"/>
          <w:i/>
          <w:sz w:val="24"/>
          <w:szCs w:val="24"/>
        </w:rPr>
        <w:t>d</w:t>
      </w:r>
      <w:r w:rsidR="00755F0F" w:rsidRPr="00225D67">
        <w:rPr>
          <w:rFonts w:ascii="Times New Roman" w:hAnsi="Times New Roman" w:cs="Times New Roman"/>
          <w:i/>
          <w:sz w:val="24"/>
          <w:szCs w:val="24"/>
        </w:rPr>
        <w:t>e novo</w:t>
      </w:r>
      <w:r w:rsidR="00755F0F" w:rsidRPr="00755F0F">
        <w:rPr>
          <w:rFonts w:ascii="Times New Roman" w:hAnsi="Times New Roman" w:cs="Times New Roman"/>
          <w:sz w:val="24"/>
          <w:szCs w:val="24"/>
        </w:rPr>
        <w:t xml:space="preserve"> review</w:t>
      </w:r>
      <w:r>
        <w:rPr>
          <w:rFonts w:ascii="Times New Roman" w:hAnsi="Times New Roman" w:cs="Times New Roman"/>
          <w:sz w:val="24"/>
          <w:szCs w:val="24"/>
        </w:rPr>
        <w:t xml:space="preserve"> is </w:t>
      </w:r>
      <w:r w:rsidR="00673778">
        <w:rPr>
          <w:rFonts w:ascii="Times New Roman" w:hAnsi="Times New Roman" w:cs="Times New Roman"/>
          <w:sz w:val="24"/>
          <w:szCs w:val="24"/>
        </w:rPr>
        <w:t xml:space="preserve">a </w:t>
      </w:r>
      <w:r w:rsidR="00755F0F" w:rsidRPr="00755F0F">
        <w:rPr>
          <w:rFonts w:ascii="Times New Roman" w:hAnsi="Times New Roman" w:cs="Times New Roman"/>
          <w:sz w:val="24"/>
          <w:szCs w:val="24"/>
        </w:rPr>
        <w:t xml:space="preserve">comprehensive type of merits review. Here </w:t>
      </w:r>
      <w:r w:rsidR="00345310">
        <w:rPr>
          <w:rFonts w:ascii="Times New Roman" w:hAnsi="Times New Roman" w:cs="Times New Roman"/>
          <w:sz w:val="24"/>
          <w:szCs w:val="24"/>
        </w:rPr>
        <w:t>the PPDA Appeals Tribunal</w:t>
      </w:r>
      <w:r w:rsidR="000C2890">
        <w:rPr>
          <w:rFonts w:ascii="Times New Roman" w:hAnsi="Times New Roman" w:cs="Times New Roman"/>
          <w:sz w:val="24"/>
          <w:szCs w:val="24"/>
        </w:rPr>
        <w:t xml:space="preserve"> stands </w:t>
      </w:r>
      <w:r w:rsidR="00755F0F" w:rsidRPr="00755F0F">
        <w:rPr>
          <w:rFonts w:ascii="Times New Roman" w:hAnsi="Times New Roman" w:cs="Times New Roman"/>
          <w:sz w:val="24"/>
          <w:szCs w:val="24"/>
        </w:rPr>
        <w:t xml:space="preserve">in </w:t>
      </w:r>
      <w:r w:rsidR="00673778">
        <w:rPr>
          <w:rFonts w:ascii="Times New Roman" w:hAnsi="Times New Roman" w:cs="Times New Roman"/>
          <w:sz w:val="24"/>
          <w:szCs w:val="24"/>
        </w:rPr>
        <w:t xml:space="preserve">the </w:t>
      </w:r>
      <w:r w:rsidR="00755F0F" w:rsidRPr="00755F0F">
        <w:rPr>
          <w:rFonts w:ascii="Times New Roman" w:hAnsi="Times New Roman" w:cs="Times New Roman"/>
          <w:sz w:val="24"/>
          <w:szCs w:val="24"/>
        </w:rPr>
        <w:t>s</w:t>
      </w:r>
      <w:r>
        <w:rPr>
          <w:rFonts w:ascii="Times New Roman" w:hAnsi="Times New Roman" w:cs="Times New Roman"/>
          <w:sz w:val="24"/>
          <w:szCs w:val="24"/>
        </w:rPr>
        <w:t xml:space="preserve">hoes of </w:t>
      </w:r>
      <w:r w:rsidR="000C2890">
        <w:rPr>
          <w:rFonts w:ascii="Times New Roman" w:hAnsi="Times New Roman" w:cs="Times New Roman"/>
          <w:sz w:val="24"/>
          <w:szCs w:val="24"/>
        </w:rPr>
        <w:t xml:space="preserve">the </w:t>
      </w:r>
      <w:r>
        <w:rPr>
          <w:rFonts w:ascii="Times New Roman" w:hAnsi="Times New Roman" w:cs="Times New Roman"/>
          <w:sz w:val="24"/>
          <w:szCs w:val="24"/>
        </w:rPr>
        <w:t>original decision maker and</w:t>
      </w:r>
      <w:r w:rsidR="00755F0F" w:rsidRPr="00755F0F">
        <w:rPr>
          <w:rFonts w:ascii="Times New Roman" w:hAnsi="Times New Roman" w:cs="Times New Roman"/>
          <w:sz w:val="24"/>
          <w:szCs w:val="24"/>
        </w:rPr>
        <w:t xml:space="preserve"> makes a fresh decision, having regard to all the material put forward</w:t>
      </w:r>
      <w:r>
        <w:rPr>
          <w:rFonts w:ascii="Times New Roman" w:hAnsi="Times New Roman" w:cs="Times New Roman"/>
          <w:sz w:val="24"/>
          <w:szCs w:val="24"/>
        </w:rPr>
        <w:t xml:space="preserve">. </w:t>
      </w:r>
      <w:r w:rsidR="00755F0F" w:rsidRPr="00755F0F">
        <w:rPr>
          <w:rFonts w:ascii="Times New Roman" w:hAnsi="Times New Roman" w:cs="Times New Roman"/>
          <w:sz w:val="24"/>
          <w:szCs w:val="24"/>
        </w:rPr>
        <w:t xml:space="preserve">Fresh evidence can be </w:t>
      </w:r>
      <w:r>
        <w:rPr>
          <w:rFonts w:ascii="Times New Roman" w:hAnsi="Times New Roman" w:cs="Times New Roman"/>
          <w:sz w:val="24"/>
          <w:szCs w:val="24"/>
        </w:rPr>
        <w:t xml:space="preserve">sought or </w:t>
      </w:r>
      <w:r w:rsidR="00755F0F" w:rsidRPr="00755F0F">
        <w:rPr>
          <w:rFonts w:ascii="Times New Roman" w:hAnsi="Times New Roman" w:cs="Times New Roman"/>
          <w:sz w:val="24"/>
          <w:szCs w:val="24"/>
        </w:rPr>
        <w:t>given</w:t>
      </w:r>
      <w:r>
        <w:rPr>
          <w:rFonts w:ascii="Times New Roman" w:hAnsi="Times New Roman" w:cs="Times New Roman"/>
          <w:sz w:val="24"/>
          <w:szCs w:val="24"/>
        </w:rPr>
        <w:t xml:space="preserve"> and therefore </w:t>
      </w:r>
      <w:r w:rsidR="00755F0F" w:rsidRPr="00755F0F">
        <w:rPr>
          <w:rFonts w:ascii="Times New Roman" w:hAnsi="Times New Roman" w:cs="Times New Roman"/>
          <w:sz w:val="24"/>
          <w:szCs w:val="24"/>
        </w:rPr>
        <w:t xml:space="preserve">new evidence that was not available at </w:t>
      </w:r>
      <w:r w:rsidR="000C2890">
        <w:rPr>
          <w:rFonts w:ascii="Times New Roman" w:hAnsi="Times New Roman" w:cs="Times New Roman"/>
          <w:sz w:val="24"/>
          <w:szCs w:val="24"/>
        </w:rPr>
        <w:t xml:space="preserve">the time of the </w:t>
      </w:r>
      <w:r w:rsidR="00755F0F" w:rsidRPr="00755F0F">
        <w:rPr>
          <w:rFonts w:ascii="Times New Roman" w:hAnsi="Times New Roman" w:cs="Times New Roman"/>
          <w:sz w:val="24"/>
          <w:szCs w:val="24"/>
        </w:rPr>
        <w:t>original decision can be put forward</w:t>
      </w:r>
      <w:r>
        <w:rPr>
          <w:rFonts w:ascii="Times New Roman" w:hAnsi="Times New Roman" w:cs="Times New Roman"/>
          <w:sz w:val="24"/>
          <w:szCs w:val="24"/>
        </w:rPr>
        <w:t xml:space="preserve">. </w:t>
      </w:r>
      <w:r w:rsidR="00345310">
        <w:rPr>
          <w:rFonts w:ascii="Times New Roman" w:hAnsi="Times New Roman" w:cs="Times New Roman"/>
          <w:sz w:val="24"/>
          <w:szCs w:val="24"/>
        </w:rPr>
        <w:t>The PPDA Appeals Tribunal</w:t>
      </w:r>
      <w:r>
        <w:rPr>
          <w:rFonts w:ascii="Times New Roman" w:hAnsi="Times New Roman" w:cs="Times New Roman"/>
          <w:sz w:val="24"/>
          <w:szCs w:val="24"/>
        </w:rPr>
        <w:t xml:space="preserve"> </w:t>
      </w:r>
      <w:r w:rsidR="00755F0F" w:rsidRPr="00755F0F">
        <w:rPr>
          <w:rFonts w:ascii="Times New Roman" w:hAnsi="Times New Roman" w:cs="Times New Roman"/>
          <w:sz w:val="24"/>
          <w:szCs w:val="24"/>
        </w:rPr>
        <w:t xml:space="preserve">is </w:t>
      </w:r>
      <w:r>
        <w:rPr>
          <w:rFonts w:ascii="Times New Roman" w:hAnsi="Times New Roman" w:cs="Times New Roman"/>
          <w:sz w:val="24"/>
          <w:szCs w:val="24"/>
        </w:rPr>
        <w:t xml:space="preserve">then </w:t>
      </w:r>
      <w:r w:rsidR="00755F0F" w:rsidRPr="00755F0F">
        <w:rPr>
          <w:rFonts w:ascii="Times New Roman" w:hAnsi="Times New Roman" w:cs="Times New Roman"/>
          <w:sz w:val="24"/>
          <w:szCs w:val="24"/>
        </w:rPr>
        <w:t>required to exercise its powers whether or not there was error at first instance</w:t>
      </w:r>
      <w:r>
        <w:rPr>
          <w:rFonts w:ascii="Times New Roman" w:hAnsi="Times New Roman" w:cs="Times New Roman"/>
          <w:sz w:val="24"/>
          <w:szCs w:val="24"/>
        </w:rPr>
        <w:t>. In such a review</w:t>
      </w:r>
      <w:proofErr w:type="gramStart"/>
      <w:r>
        <w:rPr>
          <w:rFonts w:ascii="Times New Roman" w:hAnsi="Times New Roman" w:cs="Times New Roman"/>
          <w:sz w:val="24"/>
          <w:szCs w:val="24"/>
        </w:rPr>
        <w:t xml:space="preserve">, </w:t>
      </w:r>
      <w:r w:rsidR="00755F0F" w:rsidRPr="00755F0F">
        <w:rPr>
          <w:rFonts w:ascii="Times New Roman" w:hAnsi="Times New Roman" w:cs="Times New Roman"/>
          <w:sz w:val="24"/>
          <w:szCs w:val="24"/>
        </w:rPr>
        <w:t xml:space="preserve"> </w:t>
      </w:r>
      <w:r>
        <w:rPr>
          <w:rFonts w:ascii="Times New Roman" w:hAnsi="Times New Roman" w:cs="Times New Roman"/>
          <w:sz w:val="24"/>
          <w:szCs w:val="24"/>
        </w:rPr>
        <w:t>g</w:t>
      </w:r>
      <w:r w:rsidR="00755F0F" w:rsidRPr="00755F0F">
        <w:rPr>
          <w:rFonts w:ascii="Times New Roman" w:hAnsi="Times New Roman" w:cs="Times New Roman"/>
          <w:sz w:val="24"/>
          <w:szCs w:val="24"/>
        </w:rPr>
        <w:t>rounds</w:t>
      </w:r>
      <w:proofErr w:type="gramEnd"/>
      <w:r w:rsidR="00755F0F" w:rsidRPr="00755F0F">
        <w:rPr>
          <w:rFonts w:ascii="Times New Roman" w:hAnsi="Times New Roman" w:cs="Times New Roman"/>
          <w:sz w:val="24"/>
          <w:szCs w:val="24"/>
        </w:rPr>
        <w:t xml:space="preserve"> for the review </w:t>
      </w:r>
      <w:r>
        <w:rPr>
          <w:rFonts w:ascii="Times New Roman" w:hAnsi="Times New Roman" w:cs="Times New Roman"/>
          <w:sz w:val="24"/>
          <w:szCs w:val="24"/>
        </w:rPr>
        <w:t>need not be given. The applicant</w:t>
      </w:r>
      <w:r w:rsidR="00755F0F" w:rsidRPr="00755F0F">
        <w:rPr>
          <w:rFonts w:ascii="Times New Roman" w:hAnsi="Times New Roman" w:cs="Times New Roman"/>
          <w:sz w:val="24"/>
          <w:szCs w:val="24"/>
        </w:rPr>
        <w:t xml:space="preserve"> just simply need</w:t>
      </w:r>
      <w:r>
        <w:rPr>
          <w:rFonts w:ascii="Times New Roman" w:hAnsi="Times New Roman" w:cs="Times New Roman"/>
          <w:sz w:val="24"/>
          <w:szCs w:val="24"/>
        </w:rPr>
        <w:t>s</w:t>
      </w:r>
      <w:r w:rsidR="00755F0F" w:rsidRPr="00755F0F">
        <w:rPr>
          <w:rFonts w:ascii="Times New Roman" w:hAnsi="Times New Roman" w:cs="Times New Roman"/>
          <w:sz w:val="24"/>
          <w:szCs w:val="24"/>
        </w:rPr>
        <w:t xml:space="preserve"> to present all the evidence and convince </w:t>
      </w:r>
      <w:r w:rsidR="00345310">
        <w:rPr>
          <w:rFonts w:ascii="Times New Roman" w:hAnsi="Times New Roman" w:cs="Times New Roman"/>
          <w:sz w:val="24"/>
          <w:szCs w:val="24"/>
        </w:rPr>
        <w:t>the PPDA Appeals Tribunal</w:t>
      </w:r>
      <w:r>
        <w:rPr>
          <w:rFonts w:ascii="Times New Roman" w:hAnsi="Times New Roman" w:cs="Times New Roman"/>
          <w:sz w:val="24"/>
          <w:szCs w:val="24"/>
        </w:rPr>
        <w:t xml:space="preserve"> </w:t>
      </w:r>
      <w:r w:rsidR="00755F0F" w:rsidRPr="00755F0F">
        <w:rPr>
          <w:rFonts w:ascii="Times New Roman" w:hAnsi="Times New Roman" w:cs="Times New Roman"/>
          <w:sz w:val="24"/>
          <w:szCs w:val="24"/>
        </w:rPr>
        <w:t xml:space="preserve">that the decision </w:t>
      </w:r>
      <w:r>
        <w:rPr>
          <w:rFonts w:ascii="Times New Roman" w:hAnsi="Times New Roman" w:cs="Times New Roman"/>
          <w:sz w:val="24"/>
          <w:szCs w:val="24"/>
        </w:rPr>
        <w:t>sought</w:t>
      </w:r>
      <w:r w:rsidR="00755F0F" w:rsidRPr="00755F0F">
        <w:rPr>
          <w:rFonts w:ascii="Times New Roman" w:hAnsi="Times New Roman" w:cs="Times New Roman"/>
          <w:sz w:val="24"/>
          <w:szCs w:val="24"/>
        </w:rPr>
        <w:t xml:space="preserve"> is the correct one</w:t>
      </w:r>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00755F0F" w:rsidRPr="00755F0F">
        <w:rPr>
          <w:rFonts w:ascii="Times New Roman" w:hAnsi="Times New Roman" w:cs="Times New Roman"/>
          <w:sz w:val="24"/>
          <w:szCs w:val="24"/>
        </w:rPr>
        <w:t>hen</w:t>
      </w:r>
      <w:proofErr w:type="gramEnd"/>
      <w:r w:rsidR="00755F0F" w:rsidRPr="00755F0F">
        <w:rPr>
          <w:rFonts w:ascii="Times New Roman" w:hAnsi="Times New Roman" w:cs="Times New Roman"/>
          <w:sz w:val="24"/>
          <w:szCs w:val="24"/>
        </w:rPr>
        <w:t xml:space="preserve"> a new decision is made</w:t>
      </w:r>
      <w:r>
        <w:rPr>
          <w:rFonts w:ascii="Times New Roman" w:hAnsi="Times New Roman" w:cs="Times New Roman"/>
          <w:sz w:val="24"/>
          <w:szCs w:val="24"/>
        </w:rPr>
        <w:t xml:space="preserve">. </w:t>
      </w:r>
    </w:p>
    <w:p w:rsidR="000C2890" w:rsidRDefault="000C2890" w:rsidP="000C2890">
      <w:pPr>
        <w:spacing w:after="0" w:line="360" w:lineRule="auto"/>
        <w:jc w:val="both"/>
        <w:rPr>
          <w:rFonts w:ascii="Times New Roman" w:hAnsi="Times New Roman" w:cs="Times New Roman"/>
          <w:sz w:val="24"/>
          <w:szCs w:val="24"/>
        </w:rPr>
      </w:pPr>
    </w:p>
    <w:p w:rsidR="00225D67" w:rsidRDefault="00225D67" w:rsidP="006E3B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w:t>
      </w:r>
      <w:r w:rsidR="0054734F" w:rsidRPr="0054734F">
        <w:rPr>
          <w:rFonts w:ascii="Times New Roman" w:hAnsi="Times New Roman" w:cs="Times New Roman"/>
          <w:sz w:val="24"/>
          <w:szCs w:val="24"/>
        </w:rPr>
        <w:t xml:space="preserve">im of </w:t>
      </w:r>
      <w:r>
        <w:rPr>
          <w:rFonts w:ascii="Times New Roman" w:hAnsi="Times New Roman" w:cs="Times New Roman"/>
          <w:sz w:val="24"/>
          <w:szCs w:val="24"/>
        </w:rPr>
        <w:t xml:space="preserve">a </w:t>
      </w:r>
      <w:r w:rsidR="0054734F" w:rsidRPr="00225D67">
        <w:rPr>
          <w:rFonts w:ascii="Times New Roman" w:hAnsi="Times New Roman" w:cs="Times New Roman"/>
          <w:i/>
          <w:sz w:val="24"/>
          <w:szCs w:val="24"/>
        </w:rPr>
        <w:t>de novo</w:t>
      </w:r>
      <w:r w:rsidR="0054734F" w:rsidRPr="0054734F">
        <w:rPr>
          <w:rFonts w:ascii="Times New Roman" w:hAnsi="Times New Roman" w:cs="Times New Roman"/>
          <w:sz w:val="24"/>
          <w:szCs w:val="24"/>
        </w:rPr>
        <w:t xml:space="preserve"> review</w:t>
      </w:r>
      <w:r>
        <w:rPr>
          <w:rFonts w:ascii="Times New Roman" w:hAnsi="Times New Roman" w:cs="Times New Roman"/>
          <w:sz w:val="24"/>
          <w:szCs w:val="24"/>
        </w:rPr>
        <w:t xml:space="preserve"> is </w:t>
      </w:r>
      <w:r w:rsidR="0054734F" w:rsidRPr="0054734F">
        <w:rPr>
          <w:rFonts w:ascii="Times New Roman" w:hAnsi="Times New Roman" w:cs="Times New Roman"/>
          <w:sz w:val="24"/>
          <w:szCs w:val="24"/>
        </w:rPr>
        <w:t>reaching the correct or preferable decision</w:t>
      </w:r>
      <w:r>
        <w:rPr>
          <w:rFonts w:ascii="Times New Roman" w:hAnsi="Times New Roman" w:cs="Times New Roman"/>
          <w:sz w:val="24"/>
          <w:szCs w:val="24"/>
        </w:rPr>
        <w:t xml:space="preserve">. </w:t>
      </w:r>
      <w:r w:rsidR="00FF3CC5" w:rsidRPr="00FF3CC5">
        <w:rPr>
          <w:rFonts w:ascii="Times New Roman" w:hAnsi="Times New Roman" w:cs="Times New Roman"/>
          <w:sz w:val="24"/>
          <w:szCs w:val="24"/>
        </w:rPr>
        <w:t xml:space="preserve">If, once applying the law to the facts there are a range of possible decisions, </w:t>
      </w:r>
      <w:r w:rsidR="00345310">
        <w:rPr>
          <w:rFonts w:ascii="Times New Roman" w:hAnsi="Times New Roman" w:cs="Times New Roman"/>
          <w:sz w:val="24"/>
          <w:szCs w:val="24"/>
        </w:rPr>
        <w:t>the PPDA Appeals Tribunal</w:t>
      </w:r>
      <w:r>
        <w:rPr>
          <w:rFonts w:ascii="Times New Roman" w:hAnsi="Times New Roman" w:cs="Times New Roman"/>
          <w:sz w:val="24"/>
          <w:szCs w:val="24"/>
        </w:rPr>
        <w:t xml:space="preserve"> selects </w:t>
      </w:r>
      <w:r w:rsidR="00FF3CC5" w:rsidRPr="00FF3CC5">
        <w:rPr>
          <w:rFonts w:ascii="Times New Roman" w:hAnsi="Times New Roman" w:cs="Times New Roman"/>
          <w:sz w:val="24"/>
          <w:szCs w:val="24"/>
        </w:rPr>
        <w:t>the best of the available options</w:t>
      </w:r>
      <w:r>
        <w:rPr>
          <w:rFonts w:ascii="Times New Roman" w:hAnsi="Times New Roman" w:cs="Times New Roman"/>
          <w:sz w:val="24"/>
          <w:szCs w:val="24"/>
        </w:rPr>
        <w:t xml:space="preserve">. There does not </w:t>
      </w:r>
      <w:r w:rsidR="00FF3CC5" w:rsidRPr="00FF3CC5">
        <w:rPr>
          <w:rFonts w:ascii="Times New Roman" w:hAnsi="Times New Roman" w:cs="Times New Roman"/>
          <w:sz w:val="24"/>
          <w:szCs w:val="24"/>
        </w:rPr>
        <w:t xml:space="preserve">need to be an error in </w:t>
      </w:r>
      <w:r>
        <w:rPr>
          <w:rFonts w:ascii="Times New Roman" w:hAnsi="Times New Roman" w:cs="Times New Roman"/>
          <w:sz w:val="24"/>
          <w:szCs w:val="24"/>
        </w:rPr>
        <w:t xml:space="preserve">the </w:t>
      </w:r>
      <w:r w:rsidR="00FF3CC5" w:rsidRPr="00FF3CC5">
        <w:rPr>
          <w:rFonts w:ascii="Times New Roman" w:hAnsi="Times New Roman" w:cs="Times New Roman"/>
          <w:sz w:val="24"/>
          <w:szCs w:val="24"/>
        </w:rPr>
        <w:t>original decision</w:t>
      </w:r>
      <w:r>
        <w:rPr>
          <w:rFonts w:ascii="Times New Roman" w:hAnsi="Times New Roman" w:cs="Times New Roman"/>
          <w:sz w:val="24"/>
          <w:szCs w:val="24"/>
        </w:rPr>
        <w:t xml:space="preserve">, it </w:t>
      </w:r>
      <w:r w:rsidR="00FF3CC5" w:rsidRPr="00FF3CC5">
        <w:rPr>
          <w:rFonts w:ascii="Times New Roman" w:hAnsi="Times New Roman" w:cs="Times New Roman"/>
          <w:sz w:val="24"/>
          <w:szCs w:val="24"/>
        </w:rPr>
        <w:t xml:space="preserve">just makes a new decision and that decision is </w:t>
      </w:r>
      <w:r>
        <w:rPr>
          <w:rFonts w:ascii="Times New Roman" w:hAnsi="Times New Roman" w:cs="Times New Roman"/>
          <w:sz w:val="24"/>
          <w:szCs w:val="24"/>
        </w:rPr>
        <w:t>whatever it thinks best on basis of the available facts.</w:t>
      </w:r>
      <w:r w:rsidR="000C2890" w:rsidRPr="000C2890">
        <w:rPr>
          <w:rFonts w:ascii="Times New Roman" w:hAnsi="Times New Roman" w:cs="Times New Roman"/>
          <w:sz w:val="24"/>
          <w:szCs w:val="24"/>
        </w:rPr>
        <w:t xml:space="preserve"> </w:t>
      </w:r>
    </w:p>
    <w:p w:rsidR="006E3BBB" w:rsidRDefault="006E3BBB" w:rsidP="006E3BBB">
      <w:pPr>
        <w:spacing w:after="0" w:line="360" w:lineRule="auto"/>
        <w:jc w:val="both"/>
        <w:rPr>
          <w:rFonts w:ascii="Times New Roman" w:hAnsi="Times New Roman" w:cs="Times New Roman"/>
          <w:sz w:val="24"/>
          <w:szCs w:val="24"/>
        </w:rPr>
      </w:pPr>
    </w:p>
    <w:p w:rsidR="006E3BBB" w:rsidRDefault="00225D67" w:rsidP="006E3B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w:t>
      </w:r>
      <w:r w:rsidR="003B783C">
        <w:rPr>
          <w:rFonts w:ascii="Times New Roman" w:hAnsi="Times New Roman" w:cs="Times New Roman"/>
          <w:sz w:val="24"/>
          <w:szCs w:val="24"/>
        </w:rPr>
        <w:t>d a re</w:t>
      </w:r>
      <w:r w:rsidR="00650821" w:rsidRPr="00650821">
        <w:rPr>
          <w:rFonts w:ascii="Times New Roman" w:hAnsi="Times New Roman" w:cs="Times New Roman"/>
          <w:sz w:val="24"/>
          <w:szCs w:val="24"/>
        </w:rPr>
        <w:t>-</w:t>
      </w:r>
      <w:r w:rsidR="003B783C">
        <w:rPr>
          <w:rFonts w:ascii="Times New Roman" w:hAnsi="Times New Roman" w:cs="Times New Roman"/>
          <w:sz w:val="24"/>
          <w:szCs w:val="24"/>
        </w:rPr>
        <w:t>hearing is m</w:t>
      </w:r>
      <w:r w:rsidR="00650821" w:rsidRPr="00650821">
        <w:rPr>
          <w:rFonts w:ascii="Times New Roman" w:hAnsi="Times New Roman" w:cs="Times New Roman"/>
          <w:sz w:val="24"/>
          <w:szCs w:val="24"/>
        </w:rPr>
        <w:t xml:space="preserve">ore restricted than hearing </w:t>
      </w:r>
      <w:r w:rsidR="00650821" w:rsidRPr="003B783C">
        <w:rPr>
          <w:rFonts w:ascii="Times New Roman" w:hAnsi="Times New Roman" w:cs="Times New Roman"/>
          <w:i/>
          <w:sz w:val="24"/>
          <w:szCs w:val="24"/>
        </w:rPr>
        <w:t>de novo</w:t>
      </w:r>
      <w:r w:rsidR="003B783C">
        <w:rPr>
          <w:rFonts w:ascii="Times New Roman" w:hAnsi="Times New Roman" w:cs="Times New Roman"/>
          <w:sz w:val="24"/>
          <w:szCs w:val="24"/>
        </w:rPr>
        <w:t>. A re</w:t>
      </w:r>
      <w:r w:rsidR="003B783C" w:rsidRPr="00650821">
        <w:rPr>
          <w:rFonts w:ascii="Times New Roman" w:hAnsi="Times New Roman" w:cs="Times New Roman"/>
          <w:sz w:val="24"/>
          <w:szCs w:val="24"/>
        </w:rPr>
        <w:t>-</w:t>
      </w:r>
      <w:r w:rsidR="003B783C">
        <w:rPr>
          <w:rFonts w:ascii="Times New Roman" w:hAnsi="Times New Roman" w:cs="Times New Roman"/>
          <w:sz w:val="24"/>
          <w:szCs w:val="24"/>
        </w:rPr>
        <w:t>hearing is c</w:t>
      </w:r>
      <w:r w:rsidR="00650821" w:rsidRPr="00650821">
        <w:rPr>
          <w:rFonts w:ascii="Times New Roman" w:hAnsi="Times New Roman" w:cs="Times New Roman"/>
          <w:sz w:val="24"/>
          <w:szCs w:val="24"/>
        </w:rPr>
        <w:t>onducted  on  basis  of  material  before  the  original  decision  maker,  although  the</w:t>
      </w:r>
      <w:r w:rsidR="003B783C">
        <w:rPr>
          <w:rFonts w:ascii="Times New Roman" w:hAnsi="Times New Roman" w:cs="Times New Roman"/>
          <w:sz w:val="24"/>
          <w:szCs w:val="24"/>
        </w:rPr>
        <w:t>re</w:t>
      </w:r>
      <w:r w:rsidR="00650821" w:rsidRPr="00650821">
        <w:rPr>
          <w:rFonts w:ascii="Times New Roman" w:hAnsi="Times New Roman" w:cs="Times New Roman"/>
          <w:sz w:val="24"/>
          <w:szCs w:val="24"/>
        </w:rPr>
        <w:t xml:space="preserve">  may  </w:t>
      </w:r>
      <w:r w:rsidR="003B783C">
        <w:rPr>
          <w:rFonts w:ascii="Times New Roman" w:hAnsi="Times New Roman" w:cs="Times New Roman"/>
          <w:sz w:val="24"/>
          <w:szCs w:val="24"/>
        </w:rPr>
        <w:t>be</w:t>
      </w:r>
      <w:r w:rsidR="00650821" w:rsidRPr="00650821">
        <w:rPr>
          <w:rFonts w:ascii="Times New Roman" w:hAnsi="Times New Roman" w:cs="Times New Roman"/>
          <w:sz w:val="24"/>
          <w:szCs w:val="24"/>
        </w:rPr>
        <w:t xml:space="preserve"> discretion to admit fresh evidence</w:t>
      </w:r>
      <w:r w:rsidR="003B783C">
        <w:rPr>
          <w:rFonts w:ascii="Times New Roman" w:hAnsi="Times New Roman" w:cs="Times New Roman"/>
          <w:sz w:val="24"/>
          <w:szCs w:val="24"/>
        </w:rPr>
        <w:t xml:space="preserve">. It involves a search </w:t>
      </w:r>
      <w:r w:rsidR="00650821" w:rsidRPr="00650821">
        <w:rPr>
          <w:rFonts w:ascii="Times New Roman" w:hAnsi="Times New Roman" w:cs="Times New Roman"/>
          <w:sz w:val="24"/>
          <w:szCs w:val="24"/>
        </w:rPr>
        <w:t>f</w:t>
      </w:r>
      <w:r w:rsidR="003B783C">
        <w:rPr>
          <w:rFonts w:ascii="Times New Roman" w:hAnsi="Times New Roman" w:cs="Times New Roman"/>
          <w:sz w:val="24"/>
          <w:szCs w:val="24"/>
        </w:rPr>
        <w:t xml:space="preserve">or errors in the original </w:t>
      </w:r>
      <w:r w:rsidR="00650821" w:rsidRPr="00650821">
        <w:rPr>
          <w:rFonts w:ascii="Times New Roman" w:hAnsi="Times New Roman" w:cs="Times New Roman"/>
          <w:sz w:val="24"/>
          <w:szCs w:val="24"/>
        </w:rPr>
        <w:t xml:space="preserve">decision </w:t>
      </w:r>
      <w:r w:rsidR="003B783C">
        <w:rPr>
          <w:rFonts w:ascii="Times New Roman" w:hAnsi="Times New Roman" w:cs="Times New Roman"/>
          <w:sz w:val="24"/>
          <w:szCs w:val="24"/>
        </w:rPr>
        <w:t xml:space="preserve">rather than a completely fresh decision </w:t>
      </w:r>
      <w:r w:rsidR="00650821" w:rsidRPr="00650821">
        <w:rPr>
          <w:rFonts w:ascii="Times New Roman" w:hAnsi="Times New Roman" w:cs="Times New Roman"/>
          <w:sz w:val="24"/>
          <w:szCs w:val="24"/>
        </w:rPr>
        <w:t>making process</w:t>
      </w:r>
      <w:r w:rsidR="003B783C">
        <w:rPr>
          <w:rFonts w:ascii="Times New Roman" w:hAnsi="Times New Roman" w:cs="Times New Roman"/>
          <w:sz w:val="24"/>
          <w:szCs w:val="24"/>
        </w:rPr>
        <w:t xml:space="preserve">. The errors can include factual or discretionary </w:t>
      </w:r>
      <w:proofErr w:type="gramStart"/>
      <w:r w:rsidR="00650821" w:rsidRPr="00650821">
        <w:rPr>
          <w:rFonts w:ascii="Times New Roman" w:hAnsi="Times New Roman" w:cs="Times New Roman"/>
          <w:sz w:val="24"/>
          <w:szCs w:val="24"/>
        </w:rPr>
        <w:t xml:space="preserve">errors  </w:t>
      </w:r>
      <w:r w:rsidR="003B783C">
        <w:rPr>
          <w:rFonts w:ascii="Times New Roman" w:hAnsi="Times New Roman" w:cs="Times New Roman"/>
          <w:sz w:val="24"/>
          <w:szCs w:val="24"/>
        </w:rPr>
        <w:t>e</w:t>
      </w:r>
      <w:r w:rsidR="003B783C" w:rsidRPr="00650821">
        <w:rPr>
          <w:rFonts w:ascii="Times New Roman" w:hAnsi="Times New Roman" w:cs="Times New Roman"/>
          <w:sz w:val="24"/>
          <w:szCs w:val="24"/>
        </w:rPr>
        <w:t>.</w:t>
      </w:r>
      <w:r w:rsidR="003B783C">
        <w:rPr>
          <w:rFonts w:ascii="Times New Roman" w:hAnsi="Times New Roman" w:cs="Times New Roman"/>
          <w:sz w:val="24"/>
          <w:szCs w:val="24"/>
        </w:rPr>
        <w:t>g</w:t>
      </w:r>
      <w:proofErr w:type="gramEnd"/>
      <w:r w:rsidR="003B783C" w:rsidRPr="00650821">
        <w:rPr>
          <w:rFonts w:ascii="Times New Roman" w:hAnsi="Times New Roman" w:cs="Times New Roman"/>
          <w:sz w:val="24"/>
          <w:szCs w:val="24"/>
        </w:rPr>
        <w:t>.</w:t>
      </w:r>
      <w:r w:rsidR="003B783C">
        <w:rPr>
          <w:rFonts w:ascii="Times New Roman" w:hAnsi="Times New Roman" w:cs="Times New Roman"/>
          <w:sz w:val="24"/>
          <w:szCs w:val="24"/>
        </w:rPr>
        <w:t xml:space="preserve"> too much weight having been put on  one factor </w:t>
      </w:r>
      <w:r w:rsidR="00650821" w:rsidRPr="00650821">
        <w:rPr>
          <w:rFonts w:ascii="Times New Roman" w:hAnsi="Times New Roman" w:cs="Times New Roman"/>
          <w:sz w:val="24"/>
          <w:szCs w:val="24"/>
        </w:rPr>
        <w:t xml:space="preserve">in particular. If </w:t>
      </w:r>
      <w:r w:rsidR="003B783C">
        <w:rPr>
          <w:rFonts w:ascii="Times New Roman" w:hAnsi="Times New Roman" w:cs="Times New Roman"/>
          <w:sz w:val="24"/>
          <w:szCs w:val="24"/>
        </w:rPr>
        <w:t xml:space="preserve">there is </w:t>
      </w:r>
      <w:r w:rsidR="00650821" w:rsidRPr="00650821">
        <w:rPr>
          <w:rFonts w:ascii="Times New Roman" w:hAnsi="Times New Roman" w:cs="Times New Roman"/>
          <w:sz w:val="24"/>
          <w:szCs w:val="24"/>
        </w:rPr>
        <w:t xml:space="preserve">no error, </w:t>
      </w:r>
      <w:r w:rsidR="00345310">
        <w:rPr>
          <w:rFonts w:ascii="Times New Roman" w:hAnsi="Times New Roman" w:cs="Times New Roman"/>
          <w:sz w:val="24"/>
          <w:szCs w:val="24"/>
        </w:rPr>
        <w:t xml:space="preserve">the PPDA </w:t>
      </w:r>
      <w:r w:rsidR="00345310">
        <w:rPr>
          <w:rFonts w:ascii="Times New Roman" w:hAnsi="Times New Roman" w:cs="Times New Roman"/>
          <w:sz w:val="24"/>
          <w:szCs w:val="24"/>
        </w:rPr>
        <w:lastRenderedPageBreak/>
        <w:t>Appeals Tribunal</w:t>
      </w:r>
      <w:r w:rsidR="00650821" w:rsidRPr="00650821">
        <w:rPr>
          <w:rFonts w:ascii="Times New Roman" w:hAnsi="Times New Roman" w:cs="Times New Roman"/>
          <w:sz w:val="24"/>
          <w:szCs w:val="24"/>
        </w:rPr>
        <w:t xml:space="preserve"> can</w:t>
      </w:r>
      <w:r w:rsidR="003B783C">
        <w:rPr>
          <w:rFonts w:ascii="Times New Roman" w:hAnsi="Times New Roman" w:cs="Times New Roman"/>
          <w:sz w:val="24"/>
          <w:szCs w:val="24"/>
        </w:rPr>
        <w:t>no</w:t>
      </w:r>
      <w:r w:rsidR="00650821" w:rsidRPr="00650821">
        <w:rPr>
          <w:rFonts w:ascii="Times New Roman" w:hAnsi="Times New Roman" w:cs="Times New Roman"/>
          <w:sz w:val="24"/>
          <w:szCs w:val="24"/>
        </w:rPr>
        <w:t xml:space="preserve">t alter </w:t>
      </w:r>
      <w:r w:rsidR="003B783C" w:rsidRPr="00650821">
        <w:rPr>
          <w:rFonts w:ascii="Times New Roman" w:hAnsi="Times New Roman" w:cs="Times New Roman"/>
          <w:sz w:val="24"/>
          <w:szCs w:val="24"/>
        </w:rPr>
        <w:t>the original</w:t>
      </w:r>
      <w:r w:rsidR="00650821" w:rsidRPr="00650821">
        <w:rPr>
          <w:rFonts w:ascii="Times New Roman" w:hAnsi="Times New Roman" w:cs="Times New Roman"/>
          <w:sz w:val="24"/>
          <w:szCs w:val="24"/>
        </w:rPr>
        <w:t xml:space="preserve"> decision even if </w:t>
      </w:r>
      <w:r w:rsidR="00345310">
        <w:rPr>
          <w:rFonts w:ascii="Times New Roman" w:hAnsi="Times New Roman" w:cs="Times New Roman"/>
          <w:sz w:val="24"/>
          <w:szCs w:val="24"/>
        </w:rPr>
        <w:t>the PPDA Appeals Tribunal</w:t>
      </w:r>
      <w:r w:rsidR="003B783C">
        <w:rPr>
          <w:rFonts w:ascii="Times New Roman" w:hAnsi="Times New Roman" w:cs="Times New Roman"/>
          <w:sz w:val="24"/>
          <w:szCs w:val="24"/>
        </w:rPr>
        <w:t xml:space="preserve"> </w:t>
      </w:r>
      <w:r w:rsidR="00650821" w:rsidRPr="00650821">
        <w:rPr>
          <w:rFonts w:ascii="Times New Roman" w:hAnsi="Times New Roman" w:cs="Times New Roman"/>
          <w:sz w:val="24"/>
          <w:szCs w:val="24"/>
        </w:rPr>
        <w:t>believes a better decision could have been made</w:t>
      </w:r>
      <w:r w:rsidR="000C2890">
        <w:rPr>
          <w:rFonts w:ascii="Times New Roman" w:hAnsi="Times New Roman" w:cs="Times New Roman"/>
          <w:sz w:val="24"/>
          <w:szCs w:val="24"/>
        </w:rPr>
        <w:t xml:space="preserve">. This is the </w:t>
      </w:r>
      <w:r w:rsidR="000C2890" w:rsidRPr="00755F0F">
        <w:rPr>
          <w:rFonts w:ascii="Times New Roman" w:hAnsi="Times New Roman" w:cs="Times New Roman"/>
          <w:sz w:val="24"/>
          <w:szCs w:val="24"/>
        </w:rPr>
        <w:t>most common and</w:t>
      </w:r>
      <w:r w:rsidR="000C2890">
        <w:rPr>
          <w:rFonts w:ascii="Times New Roman" w:hAnsi="Times New Roman" w:cs="Times New Roman"/>
          <w:sz w:val="24"/>
          <w:szCs w:val="24"/>
        </w:rPr>
        <w:t xml:space="preserve"> from the record it is the procedure that was adopted by </w:t>
      </w:r>
      <w:r w:rsidR="00345310">
        <w:rPr>
          <w:rFonts w:ascii="Times New Roman" w:hAnsi="Times New Roman" w:cs="Times New Roman"/>
          <w:sz w:val="24"/>
          <w:szCs w:val="24"/>
        </w:rPr>
        <w:t>the PPDA Appeals Tribunal</w:t>
      </w:r>
      <w:r w:rsidR="000C2890">
        <w:rPr>
          <w:rFonts w:ascii="Times New Roman" w:hAnsi="Times New Roman" w:cs="Times New Roman"/>
          <w:sz w:val="24"/>
          <w:szCs w:val="24"/>
        </w:rPr>
        <w:t xml:space="preserve"> in the instant case. </w:t>
      </w:r>
      <w:r w:rsidR="006E3BBB">
        <w:rPr>
          <w:rFonts w:ascii="Times New Roman" w:hAnsi="Times New Roman" w:cs="Times New Roman"/>
          <w:sz w:val="24"/>
          <w:szCs w:val="24"/>
        </w:rPr>
        <w:t xml:space="preserve">A guide on the relevant considerations when this approach is taken can be found in the Australian cases of </w:t>
      </w:r>
      <w:r w:rsidR="006E3BBB" w:rsidRPr="000C2890">
        <w:rPr>
          <w:rFonts w:ascii="Times New Roman" w:hAnsi="Times New Roman" w:cs="Times New Roman"/>
          <w:i/>
          <w:sz w:val="24"/>
          <w:szCs w:val="24"/>
        </w:rPr>
        <w:t>Re Becker and Minister for Immigration and Ethnic Affairs (1977) 1 ALD 158</w:t>
      </w:r>
      <w:r w:rsidR="006E3BBB">
        <w:rPr>
          <w:rFonts w:ascii="Times New Roman" w:hAnsi="Times New Roman" w:cs="Times New Roman"/>
          <w:i/>
          <w:sz w:val="24"/>
          <w:szCs w:val="24"/>
        </w:rPr>
        <w:t>,</w:t>
      </w:r>
      <w:r w:rsidR="006E3BBB">
        <w:rPr>
          <w:rFonts w:ascii="Times New Roman" w:hAnsi="Times New Roman" w:cs="Times New Roman"/>
          <w:sz w:val="24"/>
          <w:szCs w:val="24"/>
        </w:rPr>
        <w:t xml:space="preserve"> and  </w:t>
      </w:r>
      <w:r w:rsidR="006E3BBB" w:rsidRPr="006E3BBB">
        <w:rPr>
          <w:rFonts w:ascii="Times New Roman" w:hAnsi="Times New Roman" w:cs="Times New Roman"/>
          <w:i/>
          <w:sz w:val="24"/>
          <w:szCs w:val="24"/>
        </w:rPr>
        <w:t>Re Lobo and Department of Immigration and Citizenship, [2011] AATA 705</w:t>
      </w:r>
      <w:r w:rsidR="006E3BBB">
        <w:rPr>
          <w:rFonts w:ascii="Times New Roman" w:hAnsi="Times New Roman" w:cs="Times New Roman"/>
          <w:i/>
          <w:sz w:val="24"/>
          <w:szCs w:val="24"/>
        </w:rPr>
        <w:t>;</w:t>
      </w:r>
      <w:r w:rsidR="006E3BBB">
        <w:rPr>
          <w:rFonts w:ascii="Times New Roman" w:hAnsi="Times New Roman" w:cs="Times New Roman"/>
          <w:sz w:val="24"/>
          <w:szCs w:val="24"/>
        </w:rPr>
        <w:t xml:space="preserve"> </w:t>
      </w:r>
      <w:r w:rsidR="006E3BBB" w:rsidRPr="006E3BBB">
        <w:rPr>
          <w:rFonts w:ascii="Times New Roman" w:hAnsi="Times New Roman" w:cs="Times New Roman"/>
          <w:i/>
          <w:sz w:val="24"/>
          <w:szCs w:val="24"/>
        </w:rPr>
        <w:t>56 AAR 1; 124 ALD 238</w:t>
      </w:r>
      <w:r w:rsidR="006E3BBB">
        <w:rPr>
          <w:rFonts w:ascii="Times New Roman" w:hAnsi="Times New Roman" w:cs="Times New Roman"/>
          <w:sz w:val="24"/>
          <w:szCs w:val="24"/>
        </w:rPr>
        <w:t>, where it was held that;</w:t>
      </w:r>
    </w:p>
    <w:p w:rsidR="006E3BBB" w:rsidRPr="00000FA8" w:rsidRDefault="006E3BBB" w:rsidP="006E3BBB">
      <w:pPr>
        <w:spacing w:after="0"/>
        <w:ind w:left="576" w:right="576"/>
        <w:jc w:val="both"/>
        <w:rPr>
          <w:rFonts w:ascii="Times New Roman" w:hAnsi="Times New Roman" w:cs="Times New Roman"/>
          <w:sz w:val="24"/>
          <w:szCs w:val="24"/>
        </w:rPr>
      </w:pPr>
      <w:r w:rsidRPr="00000FA8">
        <w:rPr>
          <w:rFonts w:ascii="Times New Roman" w:hAnsi="Times New Roman" w:cs="Times New Roman"/>
          <w:sz w:val="24"/>
          <w:szCs w:val="24"/>
        </w:rPr>
        <w:t xml:space="preserve">1. </w:t>
      </w:r>
      <w:r>
        <w:rPr>
          <w:rFonts w:ascii="Times New Roman" w:hAnsi="Times New Roman" w:cs="Times New Roman"/>
          <w:sz w:val="24"/>
          <w:szCs w:val="24"/>
        </w:rPr>
        <w:tab/>
        <w:t>T</w:t>
      </w:r>
      <w:r w:rsidRPr="00000FA8">
        <w:rPr>
          <w:rFonts w:ascii="Times New Roman" w:hAnsi="Times New Roman" w:cs="Times New Roman"/>
          <w:sz w:val="24"/>
          <w:szCs w:val="24"/>
        </w:rPr>
        <w:t xml:space="preserve">he decision to be reviewed is determined having regard to the relevant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0FA8">
        <w:rPr>
          <w:rFonts w:ascii="Times New Roman" w:hAnsi="Times New Roman" w:cs="Times New Roman"/>
          <w:sz w:val="24"/>
          <w:szCs w:val="24"/>
        </w:rPr>
        <w:t>legislative provisions conferring jurisdiction;</w:t>
      </w:r>
    </w:p>
    <w:p w:rsidR="006E3BBB" w:rsidRPr="00000FA8" w:rsidRDefault="006E3BBB" w:rsidP="006E3BBB">
      <w:pPr>
        <w:spacing w:after="0"/>
        <w:ind w:left="576" w:right="576"/>
        <w:jc w:val="both"/>
        <w:rPr>
          <w:rFonts w:ascii="Times New Roman" w:hAnsi="Times New Roman" w:cs="Times New Roman"/>
          <w:sz w:val="24"/>
          <w:szCs w:val="24"/>
        </w:rPr>
      </w:pPr>
      <w:r w:rsidRPr="00000FA8">
        <w:rPr>
          <w:rFonts w:ascii="Times New Roman" w:hAnsi="Times New Roman" w:cs="Times New Roman"/>
          <w:sz w:val="24"/>
          <w:szCs w:val="24"/>
        </w:rPr>
        <w:t xml:space="preserve">2. </w:t>
      </w:r>
      <w:r>
        <w:rPr>
          <w:rFonts w:ascii="Times New Roman" w:hAnsi="Times New Roman" w:cs="Times New Roman"/>
          <w:sz w:val="24"/>
          <w:szCs w:val="24"/>
        </w:rPr>
        <w:tab/>
        <w:t>T</w:t>
      </w:r>
      <w:r w:rsidRPr="00000FA8">
        <w:rPr>
          <w:rFonts w:ascii="Times New Roman" w:hAnsi="Times New Roman" w:cs="Times New Roman"/>
          <w:sz w:val="24"/>
          <w:szCs w:val="24"/>
        </w:rPr>
        <w:t xml:space="preserve">he Tribunal will address the same issues or questions as those addressed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0FA8">
        <w:rPr>
          <w:rFonts w:ascii="Times New Roman" w:hAnsi="Times New Roman" w:cs="Times New Roman"/>
          <w:sz w:val="24"/>
          <w:szCs w:val="24"/>
        </w:rPr>
        <w:t>by the original</w:t>
      </w:r>
      <w:r>
        <w:rPr>
          <w:rFonts w:ascii="Times New Roman" w:hAnsi="Times New Roman" w:cs="Times New Roman"/>
          <w:sz w:val="24"/>
          <w:szCs w:val="24"/>
        </w:rPr>
        <w:t xml:space="preserve"> </w:t>
      </w:r>
      <w:r w:rsidRPr="00000FA8">
        <w:rPr>
          <w:rFonts w:ascii="Times New Roman" w:hAnsi="Times New Roman" w:cs="Times New Roman"/>
          <w:sz w:val="24"/>
          <w:szCs w:val="24"/>
        </w:rPr>
        <w:t>decision-maker;</w:t>
      </w:r>
    </w:p>
    <w:p w:rsidR="006E3BBB" w:rsidRPr="00000FA8" w:rsidRDefault="006E3BBB" w:rsidP="006E3BBB">
      <w:pPr>
        <w:spacing w:after="0"/>
        <w:ind w:left="576" w:right="576"/>
        <w:jc w:val="both"/>
        <w:rPr>
          <w:rFonts w:ascii="Times New Roman" w:hAnsi="Times New Roman" w:cs="Times New Roman"/>
          <w:sz w:val="24"/>
          <w:szCs w:val="24"/>
        </w:rPr>
      </w:pPr>
      <w:r w:rsidRPr="00000FA8">
        <w:rPr>
          <w:rFonts w:ascii="Times New Roman" w:hAnsi="Times New Roman" w:cs="Times New Roman"/>
          <w:sz w:val="24"/>
          <w:szCs w:val="24"/>
        </w:rPr>
        <w:t xml:space="preserve">3. </w:t>
      </w:r>
      <w:r>
        <w:rPr>
          <w:rFonts w:ascii="Times New Roman" w:hAnsi="Times New Roman" w:cs="Times New Roman"/>
          <w:sz w:val="24"/>
          <w:szCs w:val="24"/>
        </w:rPr>
        <w:tab/>
        <w:t>I</w:t>
      </w:r>
      <w:r w:rsidRPr="00000FA8">
        <w:rPr>
          <w:rFonts w:ascii="Times New Roman" w:hAnsi="Times New Roman" w:cs="Times New Roman"/>
          <w:sz w:val="24"/>
          <w:szCs w:val="24"/>
        </w:rPr>
        <w:t xml:space="preserve">n the absence of a temporal element in the legislation requiring otherwise, </w:t>
      </w:r>
      <w:r>
        <w:rPr>
          <w:rFonts w:ascii="Times New Roman" w:hAnsi="Times New Roman" w:cs="Times New Roman"/>
          <w:sz w:val="24"/>
          <w:szCs w:val="24"/>
        </w:rPr>
        <w:tab/>
      </w:r>
      <w:r>
        <w:rPr>
          <w:rFonts w:ascii="Times New Roman" w:hAnsi="Times New Roman" w:cs="Times New Roman"/>
          <w:sz w:val="24"/>
          <w:szCs w:val="24"/>
        </w:rPr>
        <w:tab/>
      </w:r>
      <w:r w:rsidRPr="00000FA8">
        <w:rPr>
          <w:rFonts w:ascii="Times New Roman" w:hAnsi="Times New Roman" w:cs="Times New Roman"/>
          <w:sz w:val="24"/>
          <w:szCs w:val="24"/>
        </w:rPr>
        <w:t xml:space="preserve">the Tribunal reviews a decision as at the date it conducts its own review and </w:t>
      </w:r>
      <w:r>
        <w:rPr>
          <w:rFonts w:ascii="Times New Roman" w:hAnsi="Times New Roman" w:cs="Times New Roman"/>
          <w:sz w:val="24"/>
          <w:szCs w:val="24"/>
        </w:rPr>
        <w:tab/>
      </w:r>
      <w:r>
        <w:rPr>
          <w:rFonts w:ascii="Times New Roman" w:hAnsi="Times New Roman" w:cs="Times New Roman"/>
          <w:sz w:val="24"/>
          <w:szCs w:val="24"/>
        </w:rPr>
        <w:tab/>
      </w:r>
      <w:r w:rsidRPr="00000FA8">
        <w:rPr>
          <w:rFonts w:ascii="Times New Roman" w:hAnsi="Times New Roman" w:cs="Times New Roman"/>
          <w:sz w:val="24"/>
          <w:szCs w:val="24"/>
        </w:rPr>
        <w:t>makes its own decision;</w:t>
      </w:r>
    </w:p>
    <w:p w:rsidR="006E3BBB" w:rsidRPr="00000FA8" w:rsidRDefault="006E3BBB" w:rsidP="006E3BBB">
      <w:pPr>
        <w:spacing w:after="0"/>
        <w:ind w:left="576" w:right="576"/>
        <w:jc w:val="both"/>
        <w:rPr>
          <w:rFonts w:ascii="Times New Roman" w:hAnsi="Times New Roman" w:cs="Times New Roman"/>
          <w:sz w:val="24"/>
          <w:szCs w:val="24"/>
        </w:rPr>
      </w:pPr>
      <w:r w:rsidRPr="00000FA8">
        <w:rPr>
          <w:rFonts w:ascii="Times New Roman" w:hAnsi="Times New Roman" w:cs="Times New Roman"/>
          <w:sz w:val="24"/>
          <w:szCs w:val="24"/>
        </w:rPr>
        <w:t xml:space="preserve">4. </w:t>
      </w:r>
      <w:r>
        <w:rPr>
          <w:rFonts w:ascii="Times New Roman" w:hAnsi="Times New Roman" w:cs="Times New Roman"/>
          <w:sz w:val="24"/>
          <w:szCs w:val="24"/>
        </w:rPr>
        <w:tab/>
        <w:t>T</w:t>
      </w:r>
      <w:r w:rsidRPr="00000FA8">
        <w:rPr>
          <w:rFonts w:ascii="Times New Roman" w:hAnsi="Times New Roman" w:cs="Times New Roman"/>
          <w:sz w:val="24"/>
          <w:szCs w:val="24"/>
        </w:rPr>
        <w:t xml:space="preserve">he Tribunal may consider evidence on issues up to the date of its decision </w:t>
      </w:r>
      <w:r>
        <w:rPr>
          <w:rFonts w:ascii="Times New Roman" w:hAnsi="Times New Roman" w:cs="Times New Roman"/>
          <w:sz w:val="24"/>
          <w:szCs w:val="24"/>
        </w:rPr>
        <w:tab/>
      </w:r>
      <w:r>
        <w:rPr>
          <w:rFonts w:ascii="Times New Roman" w:hAnsi="Times New Roman" w:cs="Times New Roman"/>
          <w:sz w:val="24"/>
          <w:szCs w:val="24"/>
        </w:rPr>
        <w:tab/>
      </w:r>
      <w:r w:rsidRPr="00000FA8">
        <w:rPr>
          <w:rFonts w:ascii="Times New Roman" w:hAnsi="Times New Roman" w:cs="Times New Roman"/>
          <w:sz w:val="24"/>
          <w:szCs w:val="24"/>
        </w:rPr>
        <w:t>on the review;</w:t>
      </w:r>
    </w:p>
    <w:p w:rsidR="006E3BBB" w:rsidRDefault="006E3BBB" w:rsidP="006E3BBB">
      <w:pPr>
        <w:spacing w:after="0"/>
        <w:ind w:left="576" w:right="576"/>
        <w:jc w:val="both"/>
        <w:rPr>
          <w:rFonts w:ascii="Times New Roman" w:hAnsi="Times New Roman" w:cs="Times New Roman"/>
          <w:sz w:val="24"/>
          <w:szCs w:val="24"/>
        </w:rPr>
      </w:pPr>
      <w:r w:rsidRPr="00000FA8">
        <w:rPr>
          <w:rFonts w:ascii="Times New Roman" w:hAnsi="Times New Roman" w:cs="Times New Roman"/>
          <w:sz w:val="24"/>
          <w:szCs w:val="24"/>
        </w:rPr>
        <w:t xml:space="preserve">5. </w:t>
      </w:r>
      <w:r>
        <w:rPr>
          <w:rFonts w:ascii="Times New Roman" w:hAnsi="Times New Roman" w:cs="Times New Roman"/>
          <w:sz w:val="24"/>
          <w:szCs w:val="24"/>
        </w:rPr>
        <w:tab/>
      </w:r>
      <w:r w:rsidRPr="00000FA8">
        <w:rPr>
          <w:rFonts w:ascii="Times New Roman" w:hAnsi="Times New Roman" w:cs="Times New Roman"/>
          <w:sz w:val="24"/>
          <w:szCs w:val="24"/>
        </w:rPr>
        <w:t xml:space="preserve">The Tribunal’s task is to reach the correct or preferable decision i.e. correct </w:t>
      </w:r>
      <w:r>
        <w:rPr>
          <w:rFonts w:ascii="Times New Roman" w:hAnsi="Times New Roman" w:cs="Times New Roman"/>
          <w:sz w:val="24"/>
          <w:szCs w:val="24"/>
        </w:rPr>
        <w:tab/>
      </w:r>
      <w:r>
        <w:rPr>
          <w:rFonts w:ascii="Times New Roman" w:hAnsi="Times New Roman" w:cs="Times New Roman"/>
          <w:sz w:val="24"/>
          <w:szCs w:val="24"/>
        </w:rPr>
        <w:tab/>
      </w:r>
      <w:r w:rsidRPr="00000FA8">
        <w:rPr>
          <w:rFonts w:ascii="Times New Roman" w:hAnsi="Times New Roman" w:cs="Times New Roman"/>
          <w:sz w:val="24"/>
          <w:szCs w:val="24"/>
        </w:rPr>
        <w:t xml:space="preserve">on the law and evidence AND where if there is more than one possible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0FA8">
        <w:rPr>
          <w:rFonts w:ascii="Times New Roman" w:hAnsi="Times New Roman" w:cs="Times New Roman"/>
          <w:sz w:val="24"/>
          <w:szCs w:val="24"/>
        </w:rPr>
        <w:t xml:space="preserve">decision, the decision must be the preferable one having regard to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0FA8">
        <w:rPr>
          <w:rFonts w:ascii="Times New Roman" w:hAnsi="Times New Roman" w:cs="Times New Roman"/>
          <w:sz w:val="24"/>
          <w:szCs w:val="24"/>
        </w:rPr>
        <w:t xml:space="preserve">‘limits imposed by the legislation under which the decision is made and the </w:t>
      </w:r>
      <w:r>
        <w:rPr>
          <w:rFonts w:ascii="Times New Roman" w:hAnsi="Times New Roman" w:cs="Times New Roman"/>
          <w:sz w:val="24"/>
          <w:szCs w:val="24"/>
        </w:rPr>
        <w:tab/>
      </w:r>
      <w:r>
        <w:rPr>
          <w:rFonts w:ascii="Times New Roman" w:hAnsi="Times New Roman" w:cs="Times New Roman"/>
          <w:sz w:val="24"/>
          <w:szCs w:val="24"/>
        </w:rPr>
        <w:tab/>
      </w:r>
      <w:r w:rsidRPr="00000FA8">
        <w:rPr>
          <w:rFonts w:ascii="Times New Roman" w:hAnsi="Times New Roman" w:cs="Times New Roman"/>
          <w:sz w:val="24"/>
          <w:szCs w:val="24"/>
        </w:rPr>
        <w:t>facts of the case</w:t>
      </w:r>
    </w:p>
    <w:p w:rsidR="006E3BBB" w:rsidRDefault="006E3BBB" w:rsidP="006E3BBB">
      <w:pPr>
        <w:spacing w:after="0" w:line="360" w:lineRule="auto"/>
        <w:jc w:val="both"/>
        <w:rPr>
          <w:rFonts w:ascii="Times New Roman" w:hAnsi="Times New Roman" w:cs="Times New Roman"/>
          <w:sz w:val="24"/>
          <w:szCs w:val="24"/>
        </w:rPr>
      </w:pPr>
    </w:p>
    <w:p w:rsidR="00D96113" w:rsidRDefault="006E3BBB" w:rsidP="00D961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B94569">
        <w:rPr>
          <w:rFonts w:ascii="Times New Roman" w:hAnsi="Times New Roman" w:cs="Times New Roman"/>
          <w:sz w:val="24"/>
          <w:szCs w:val="24"/>
        </w:rPr>
        <w:t>he “correct or preferable” test refers to two situations: one</w:t>
      </w:r>
      <w:r>
        <w:rPr>
          <w:rFonts w:ascii="Times New Roman" w:hAnsi="Times New Roman" w:cs="Times New Roman"/>
          <w:sz w:val="24"/>
          <w:szCs w:val="24"/>
        </w:rPr>
        <w:t xml:space="preserve"> </w:t>
      </w:r>
      <w:r w:rsidRPr="00B94569">
        <w:rPr>
          <w:rFonts w:ascii="Times New Roman" w:hAnsi="Times New Roman" w:cs="Times New Roman"/>
          <w:sz w:val="24"/>
          <w:szCs w:val="24"/>
        </w:rPr>
        <w:t xml:space="preserve">where only one decision is </w:t>
      </w:r>
      <w:proofErr w:type="gramStart"/>
      <w:r w:rsidRPr="00B94569">
        <w:rPr>
          <w:rFonts w:ascii="Times New Roman" w:hAnsi="Times New Roman" w:cs="Times New Roman"/>
          <w:sz w:val="24"/>
          <w:szCs w:val="24"/>
        </w:rPr>
        <w:t xml:space="preserve">lawful </w:t>
      </w:r>
      <w:r>
        <w:rPr>
          <w:rFonts w:ascii="Times New Roman" w:hAnsi="Times New Roman" w:cs="Times New Roman"/>
          <w:sz w:val="24"/>
          <w:szCs w:val="24"/>
        </w:rPr>
        <w:t xml:space="preserve"> </w:t>
      </w:r>
      <w:r w:rsidRPr="00B94569">
        <w:rPr>
          <w:rFonts w:ascii="Times New Roman" w:hAnsi="Times New Roman" w:cs="Times New Roman"/>
          <w:sz w:val="24"/>
          <w:szCs w:val="24"/>
        </w:rPr>
        <w:t>and</w:t>
      </w:r>
      <w:proofErr w:type="gramEnd"/>
      <w:r w:rsidRPr="00B94569">
        <w:rPr>
          <w:rFonts w:ascii="Times New Roman" w:hAnsi="Times New Roman" w:cs="Times New Roman"/>
          <w:sz w:val="24"/>
          <w:szCs w:val="24"/>
        </w:rPr>
        <w:t xml:space="preserve"> therefore “correct”, and another</w:t>
      </w:r>
      <w:r>
        <w:rPr>
          <w:rFonts w:ascii="Times New Roman" w:hAnsi="Times New Roman" w:cs="Times New Roman"/>
          <w:sz w:val="24"/>
          <w:szCs w:val="24"/>
        </w:rPr>
        <w:t xml:space="preserve"> </w:t>
      </w:r>
      <w:r w:rsidRPr="00B94569">
        <w:rPr>
          <w:rFonts w:ascii="Times New Roman" w:hAnsi="Times New Roman" w:cs="Times New Roman"/>
          <w:sz w:val="24"/>
          <w:szCs w:val="24"/>
        </w:rPr>
        <w:t>where various decisions would be lawful and the Tribunal must</w:t>
      </w:r>
      <w:r>
        <w:rPr>
          <w:rFonts w:ascii="Times New Roman" w:hAnsi="Times New Roman" w:cs="Times New Roman"/>
          <w:sz w:val="24"/>
          <w:szCs w:val="24"/>
        </w:rPr>
        <w:t xml:space="preserve"> </w:t>
      </w:r>
      <w:r w:rsidRPr="00B94569">
        <w:rPr>
          <w:rFonts w:ascii="Times New Roman" w:hAnsi="Times New Roman" w:cs="Times New Roman"/>
          <w:sz w:val="24"/>
          <w:szCs w:val="24"/>
        </w:rPr>
        <w:t>choose the “preferable” one</w:t>
      </w:r>
      <w:r>
        <w:rPr>
          <w:rFonts w:ascii="Times New Roman" w:hAnsi="Times New Roman" w:cs="Times New Roman"/>
          <w:sz w:val="24"/>
          <w:szCs w:val="24"/>
        </w:rPr>
        <w:t xml:space="preserve">. Either way, </w:t>
      </w:r>
      <w:r w:rsidR="00345310">
        <w:rPr>
          <w:rFonts w:ascii="Times New Roman" w:hAnsi="Times New Roman" w:cs="Times New Roman"/>
          <w:sz w:val="24"/>
          <w:szCs w:val="24"/>
        </w:rPr>
        <w:t>the PPDA Appeals Tribunal</w:t>
      </w:r>
      <w:r w:rsidR="00B94569" w:rsidRPr="00B94569">
        <w:rPr>
          <w:rFonts w:ascii="Times New Roman" w:hAnsi="Times New Roman" w:cs="Times New Roman"/>
          <w:sz w:val="24"/>
          <w:szCs w:val="24"/>
        </w:rPr>
        <w:t xml:space="preserve"> is clearly </w:t>
      </w:r>
      <w:r w:rsidR="00617A23">
        <w:rPr>
          <w:rFonts w:ascii="Times New Roman" w:hAnsi="Times New Roman" w:cs="Times New Roman"/>
          <w:sz w:val="24"/>
          <w:szCs w:val="24"/>
        </w:rPr>
        <w:t xml:space="preserve">not entitled to make </w:t>
      </w:r>
      <w:r w:rsidR="00B94569" w:rsidRPr="00B94569">
        <w:rPr>
          <w:rFonts w:ascii="Times New Roman" w:hAnsi="Times New Roman" w:cs="Times New Roman"/>
          <w:sz w:val="24"/>
          <w:szCs w:val="24"/>
        </w:rPr>
        <w:t>an incorrect decision, even if this would be preferable</w:t>
      </w:r>
      <w:r>
        <w:rPr>
          <w:rFonts w:ascii="Times New Roman" w:hAnsi="Times New Roman" w:cs="Times New Roman"/>
          <w:sz w:val="24"/>
          <w:szCs w:val="24"/>
        </w:rPr>
        <w:t xml:space="preserve">. In </w:t>
      </w:r>
      <w:r w:rsidR="00D96113" w:rsidRPr="00617A23">
        <w:rPr>
          <w:rFonts w:ascii="Times New Roman" w:hAnsi="Times New Roman" w:cs="Times New Roman"/>
          <w:i/>
          <w:sz w:val="24"/>
          <w:szCs w:val="24"/>
        </w:rPr>
        <w:t>Drake v</w:t>
      </w:r>
      <w:r w:rsidRPr="00617A23">
        <w:rPr>
          <w:rFonts w:ascii="Times New Roman" w:hAnsi="Times New Roman" w:cs="Times New Roman"/>
          <w:i/>
          <w:sz w:val="24"/>
          <w:szCs w:val="24"/>
        </w:rPr>
        <w:t>.</w:t>
      </w:r>
      <w:r w:rsidR="00D96113" w:rsidRPr="00617A23">
        <w:rPr>
          <w:rFonts w:ascii="Times New Roman" w:hAnsi="Times New Roman" w:cs="Times New Roman"/>
          <w:i/>
          <w:sz w:val="24"/>
          <w:szCs w:val="24"/>
        </w:rPr>
        <w:t xml:space="preserve"> Minister for Immigration and Ethnic Affairs</w:t>
      </w:r>
      <w:r w:rsidRPr="00617A23">
        <w:rPr>
          <w:rFonts w:ascii="Times New Roman" w:hAnsi="Times New Roman" w:cs="Times New Roman"/>
          <w:i/>
          <w:sz w:val="24"/>
          <w:szCs w:val="24"/>
        </w:rPr>
        <w:t xml:space="preserve"> </w:t>
      </w:r>
      <w:r w:rsidR="00D96113" w:rsidRPr="00617A23">
        <w:rPr>
          <w:rFonts w:ascii="Times New Roman" w:hAnsi="Times New Roman" w:cs="Times New Roman"/>
          <w:i/>
          <w:sz w:val="24"/>
          <w:szCs w:val="24"/>
        </w:rPr>
        <w:t>(1979) 2 ALD 60</w:t>
      </w:r>
      <w:r w:rsidR="00D96113" w:rsidRPr="00D96113">
        <w:rPr>
          <w:rFonts w:ascii="Times New Roman" w:hAnsi="Times New Roman" w:cs="Times New Roman"/>
          <w:sz w:val="24"/>
          <w:szCs w:val="24"/>
        </w:rPr>
        <w:t>, Bowen CJ and Deane J said at</w:t>
      </w:r>
      <w:r>
        <w:rPr>
          <w:rFonts w:ascii="Times New Roman" w:hAnsi="Times New Roman" w:cs="Times New Roman"/>
          <w:sz w:val="24"/>
          <w:szCs w:val="24"/>
        </w:rPr>
        <w:t xml:space="preserve"> page </w:t>
      </w:r>
      <w:r w:rsidR="00D96113" w:rsidRPr="00D96113">
        <w:rPr>
          <w:rFonts w:ascii="Times New Roman" w:hAnsi="Times New Roman" w:cs="Times New Roman"/>
          <w:sz w:val="24"/>
          <w:szCs w:val="24"/>
        </w:rPr>
        <w:t>68</w:t>
      </w:r>
      <w:r>
        <w:rPr>
          <w:rFonts w:ascii="Times New Roman" w:hAnsi="Times New Roman" w:cs="Times New Roman"/>
          <w:sz w:val="24"/>
          <w:szCs w:val="24"/>
        </w:rPr>
        <w:t xml:space="preserve"> that, "t</w:t>
      </w:r>
      <w:r w:rsidR="00D96113" w:rsidRPr="00D96113">
        <w:rPr>
          <w:rFonts w:ascii="Times New Roman" w:hAnsi="Times New Roman" w:cs="Times New Roman"/>
          <w:sz w:val="24"/>
          <w:szCs w:val="24"/>
        </w:rPr>
        <w:t>he question for the determination of the Tribunal is not whether the decision which the decision-maker made was the correct or preferable one on the material before him. The question for the determination of the Tribunal is whether that decision was the correct or preferable one on the material before the Tribunal</w:t>
      </w:r>
      <w:r>
        <w:rPr>
          <w:rFonts w:ascii="Times New Roman" w:hAnsi="Times New Roman" w:cs="Times New Roman"/>
          <w:sz w:val="24"/>
          <w:szCs w:val="24"/>
        </w:rPr>
        <w:t>."</w:t>
      </w:r>
      <w:r w:rsidR="00AF0CF7" w:rsidRPr="00AF0CF7">
        <w:t xml:space="preserve"> </w:t>
      </w:r>
      <w:r w:rsidR="00345310">
        <w:rPr>
          <w:rFonts w:ascii="Times New Roman" w:hAnsi="Times New Roman" w:cs="Times New Roman"/>
          <w:sz w:val="24"/>
          <w:szCs w:val="24"/>
        </w:rPr>
        <w:t>The PPDA Appeals Tribunal</w:t>
      </w:r>
      <w:r w:rsidR="00AF0CF7" w:rsidRPr="00B94569">
        <w:rPr>
          <w:rFonts w:ascii="Times New Roman" w:hAnsi="Times New Roman" w:cs="Times New Roman"/>
          <w:sz w:val="24"/>
          <w:szCs w:val="24"/>
        </w:rPr>
        <w:t xml:space="preserve"> </w:t>
      </w:r>
      <w:r w:rsidR="00AF0CF7" w:rsidRPr="00AF0CF7">
        <w:rPr>
          <w:rFonts w:ascii="Times New Roman" w:hAnsi="Times New Roman" w:cs="Times New Roman"/>
          <w:sz w:val="24"/>
          <w:szCs w:val="24"/>
        </w:rPr>
        <w:t>should therefore be looking for the "correct" decision, where only one result can obtain and the "preferable" decision where a range of possible decisions is available</w:t>
      </w:r>
      <w:r w:rsidR="00AF0CF7">
        <w:rPr>
          <w:rFonts w:ascii="Times New Roman" w:hAnsi="Times New Roman" w:cs="Times New Roman"/>
          <w:sz w:val="24"/>
          <w:szCs w:val="24"/>
        </w:rPr>
        <w:t xml:space="preserve">. </w:t>
      </w:r>
    </w:p>
    <w:p w:rsidR="007C18CA" w:rsidRDefault="007C18CA" w:rsidP="007C18CA">
      <w:pPr>
        <w:spacing w:after="0" w:line="360" w:lineRule="auto"/>
        <w:jc w:val="both"/>
        <w:rPr>
          <w:rFonts w:ascii="Times New Roman" w:hAnsi="Times New Roman" w:cs="Times New Roman"/>
          <w:sz w:val="24"/>
          <w:szCs w:val="24"/>
        </w:rPr>
      </w:pPr>
    </w:p>
    <w:p w:rsidR="003545AA" w:rsidRDefault="00F32B3A" w:rsidP="004C0F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case, the PPDA Appeals Tribunal proceeded by way of re-hearing rather than a </w:t>
      </w:r>
      <w:r w:rsidRPr="002A6498">
        <w:rPr>
          <w:rFonts w:ascii="Times New Roman" w:hAnsi="Times New Roman" w:cs="Times New Roman"/>
          <w:i/>
          <w:sz w:val="24"/>
          <w:szCs w:val="24"/>
        </w:rPr>
        <w:t>de novo</w:t>
      </w:r>
      <w:r>
        <w:rPr>
          <w:rFonts w:ascii="Times New Roman" w:hAnsi="Times New Roman" w:cs="Times New Roman"/>
          <w:sz w:val="24"/>
          <w:szCs w:val="24"/>
        </w:rPr>
        <w:t xml:space="preserve"> hearing. Under that procedure, the</w:t>
      </w:r>
      <w:r w:rsidR="003545AA" w:rsidRPr="003545AA">
        <w:rPr>
          <w:rFonts w:ascii="Times New Roman" w:hAnsi="Times New Roman" w:cs="Times New Roman"/>
          <w:sz w:val="24"/>
          <w:szCs w:val="24"/>
        </w:rPr>
        <w:t xml:space="preserve"> remedial powers of </w:t>
      </w:r>
      <w:r w:rsidR="00345310">
        <w:rPr>
          <w:rFonts w:ascii="Times New Roman" w:hAnsi="Times New Roman" w:cs="Times New Roman"/>
          <w:sz w:val="24"/>
          <w:szCs w:val="24"/>
        </w:rPr>
        <w:t>the PPDA Appeals Tribunal</w:t>
      </w:r>
      <w:r w:rsidR="00617A23" w:rsidRPr="00B94569">
        <w:rPr>
          <w:rFonts w:ascii="Times New Roman" w:hAnsi="Times New Roman" w:cs="Times New Roman"/>
          <w:sz w:val="24"/>
          <w:szCs w:val="24"/>
        </w:rPr>
        <w:t xml:space="preserve"> </w:t>
      </w:r>
      <w:r w:rsidR="003545AA" w:rsidRPr="003545AA">
        <w:rPr>
          <w:rFonts w:ascii="Times New Roman" w:hAnsi="Times New Roman" w:cs="Times New Roman"/>
          <w:sz w:val="24"/>
          <w:szCs w:val="24"/>
        </w:rPr>
        <w:t>are activated if the decision under review was not, in</w:t>
      </w:r>
      <w:r w:rsidR="003545AA">
        <w:rPr>
          <w:rFonts w:ascii="Times New Roman" w:hAnsi="Times New Roman" w:cs="Times New Roman"/>
          <w:sz w:val="24"/>
          <w:szCs w:val="24"/>
        </w:rPr>
        <w:t xml:space="preserve"> the opinion of </w:t>
      </w:r>
      <w:r w:rsidR="00345310">
        <w:rPr>
          <w:rFonts w:ascii="Times New Roman" w:hAnsi="Times New Roman" w:cs="Times New Roman"/>
          <w:sz w:val="24"/>
          <w:szCs w:val="24"/>
        </w:rPr>
        <w:t>the PPDA Appeals Tribunal</w:t>
      </w:r>
      <w:r w:rsidR="003545AA">
        <w:rPr>
          <w:rFonts w:ascii="Times New Roman" w:hAnsi="Times New Roman" w:cs="Times New Roman"/>
          <w:sz w:val="24"/>
          <w:szCs w:val="24"/>
        </w:rPr>
        <w:t xml:space="preserve">, </w:t>
      </w:r>
      <w:r w:rsidR="003545AA" w:rsidRPr="003545AA">
        <w:rPr>
          <w:rFonts w:ascii="Times New Roman" w:hAnsi="Times New Roman" w:cs="Times New Roman"/>
          <w:sz w:val="24"/>
          <w:szCs w:val="24"/>
        </w:rPr>
        <w:t>the</w:t>
      </w:r>
      <w:r w:rsidR="003545AA">
        <w:rPr>
          <w:rFonts w:ascii="Times New Roman" w:hAnsi="Times New Roman" w:cs="Times New Roman"/>
          <w:sz w:val="24"/>
          <w:szCs w:val="24"/>
        </w:rPr>
        <w:t xml:space="preserve"> </w:t>
      </w:r>
      <w:r w:rsidR="003545AA" w:rsidRPr="003545AA">
        <w:rPr>
          <w:rFonts w:ascii="Times New Roman" w:hAnsi="Times New Roman" w:cs="Times New Roman"/>
          <w:sz w:val="24"/>
          <w:szCs w:val="24"/>
        </w:rPr>
        <w:t xml:space="preserve">correct or preferable one on the material before </w:t>
      </w:r>
      <w:r w:rsidR="00345310">
        <w:rPr>
          <w:rFonts w:ascii="Times New Roman" w:hAnsi="Times New Roman" w:cs="Times New Roman"/>
          <w:sz w:val="24"/>
          <w:szCs w:val="24"/>
        </w:rPr>
        <w:t>the PPDA Appeals Tribunal</w:t>
      </w:r>
      <w:r w:rsidR="003545AA" w:rsidRPr="003545AA">
        <w:rPr>
          <w:rFonts w:ascii="Times New Roman" w:hAnsi="Times New Roman" w:cs="Times New Roman"/>
          <w:sz w:val="24"/>
          <w:szCs w:val="24"/>
        </w:rPr>
        <w:t xml:space="preserve">. </w:t>
      </w:r>
      <w:r w:rsidR="00AF0CF7">
        <w:rPr>
          <w:rFonts w:ascii="Times New Roman" w:hAnsi="Times New Roman" w:cs="Times New Roman"/>
          <w:sz w:val="24"/>
          <w:szCs w:val="24"/>
        </w:rPr>
        <w:t>A</w:t>
      </w:r>
      <w:r w:rsidR="004C0F25" w:rsidRPr="004C0F25">
        <w:rPr>
          <w:rFonts w:ascii="Times New Roman" w:hAnsi="Times New Roman" w:cs="Times New Roman"/>
          <w:sz w:val="24"/>
          <w:szCs w:val="24"/>
        </w:rPr>
        <w:t xml:space="preserve"> decision is </w:t>
      </w:r>
      <w:r w:rsidR="00AF0CF7">
        <w:rPr>
          <w:rFonts w:ascii="Times New Roman" w:hAnsi="Times New Roman" w:cs="Times New Roman"/>
          <w:sz w:val="24"/>
          <w:szCs w:val="24"/>
        </w:rPr>
        <w:t>"</w:t>
      </w:r>
      <w:r w:rsidR="004C0F25" w:rsidRPr="004C0F25">
        <w:rPr>
          <w:rFonts w:ascii="Times New Roman" w:hAnsi="Times New Roman" w:cs="Times New Roman"/>
          <w:sz w:val="24"/>
          <w:szCs w:val="24"/>
        </w:rPr>
        <w:t>correct</w:t>
      </w:r>
      <w:r w:rsidR="00AF0CF7">
        <w:rPr>
          <w:rFonts w:ascii="Times New Roman" w:hAnsi="Times New Roman" w:cs="Times New Roman"/>
          <w:sz w:val="24"/>
          <w:szCs w:val="24"/>
        </w:rPr>
        <w:t>"</w:t>
      </w:r>
      <w:r w:rsidR="004C0F25" w:rsidRPr="004C0F25">
        <w:rPr>
          <w:rFonts w:ascii="Times New Roman" w:hAnsi="Times New Roman" w:cs="Times New Roman"/>
          <w:sz w:val="24"/>
          <w:szCs w:val="24"/>
        </w:rPr>
        <w:t xml:space="preserve"> in the sense of being made according to law and </w:t>
      </w:r>
      <w:r w:rsidR="00AF0CF7">
        <w:rPr>
          <w:rFonts w:ascii="Times New Roman" w:hAnsi="Times New Roman" w:cs="Times New Roman"/>
          <w:sz w:val="24"/>
          <w:szCs w:val="24"/>
        </w:rPr>
        <w:t>"</w:t>
      </w:r>
      <w:r w:rsidR="004C0F25" w:rsidRPr="004C0F25">
        <w:rPr>
          <w:rFonts w:ascii="Times New Roman" w:hAnsi="Times New Roman" w:cs="Times New Roman"/>
          <w:sz w:val="24"/>
          <w:szCs w:val="24"/>
        </w:rPr>
        <w:t>preferable</w:t>
      </w:r>
      <w:r w:rsidR="00AF0CF7">
        <w:rPr>
          <w:rFonts w:ascii="Times New Roman" w:hAnsi="Times New Roman" w:cs="Times New Roman"/>
          <w:sz w:val="24"/>
          <w:szCs w:val="24"/>
        </w:rPr>
        <w:t>"</w:t>
      </w:r>
      <w:r w:rsidR="004C0F25" w:rsidRPr="004C0F25">
        <w:rPr>
          <w:rFonts w:ascii="Times New Roman" w:hAnsi="Times New Roman" w:cs="Times New Roman"/>
          <w:sz w:val="24"/>
          <w:szCs w:val="24"/>
        </w:rPr>
        <w:t xml:space="preserve"> in the sense that it is the best decision that could have been made on the basis of the relevant facts</w:t>
      </w:r>
      <w:r w:rsidR="004C0F25">
        <w:rPr>
          <w:rFonts w:ascii="Times New Roman" w:hAnsi="Times New Roman" w:cs="Times New Roman"/>
          <w:sz w:val="24"/>
          <w:szCs w:val="24"/>
        </w:rPr>
        <w:t xml:space="preserve">. </w:t>
      </w:r>
      <w:r w:rsidR="003545AA" w:rsidRPr="003545AA">
        <w:rPr>
          <w:rFonts w:ascii="Times New Roman" w:hAnsi="Times New Roman" w:cs="Times New Roman"/>
          <w:sz w:val="24"/>
          <w:szCs w:val="24"/>
        </w:rPr>
        <w:t>This formula implies that a d</w:t>
      </w:r>
      <w:r w:rsidR="003545AA">
        <w:rPr>
          <w:rFonts w:ascii="Times New Roman" w:hAnsi="Times New Roman" w:cs="Times New Roman"/>
          <w:sz w:val="24"/>
          <w:szCs w:val="24"/>
        </w:rPr>
        <w:t xml:space="preserve">ecision must be correct, but </w:t>
      </w:r>
      <w:r w:rsidR="003545AA" w:rsidRPr="003545AA">
        <w:rPr>
          <w:rFonts w:ascii="Times New Roman" w:hAnsi="Times New Roman" w:cs="Times New Roman"/>
          <w:sz w:val="24"/>
          <w:szCs w:val="24"/>
        </w:rPr>
        <w:t>if there</w:t>
      </w:r>
      <w:r w:rsidR="003545AA">
        <w:rPr>
          <w:rFonts w:ascii="Times New Roman" w:hAnsi="Times New Roman" w:cs="Times New Roman"/>
          <w:sz w:val="24"/>
          <w:szCs w:val="24"/>
        </w:rPr>
        <w:t xml:space="preserve"> </w:t>
      </w:r>
      <w:r w:rsidR="003545AA" w:rsidRPr="003545AA">
        <w:rPr>
          <w:rFonts w:ascii="Times New Roman" w:hAnsi="Times New Roman" w:cs="Times New Roman"/>
          <w:sz w:val="24"/>
          <w:szCs w:val="24"/>
        </w:rPr>
        <w:t xml:space="preserve">is a range of decisions which could be </w:t>
      </w:r>
      <w:r w:rsidR="003545AA" w:rsidRPr="00AF0CF7">
        <w:rPr>
          <w:rFonts w:ascii="Times New Roman" w:hAnsi="Times New Roman" w:cs="Times New Roman"/>
          <w:sz w:val="24"/>
          <w:szCs w:val="24"/>
        </w:rPr>
        <w:t>made, all of which would be cor</w:t>
      </w:r>
      <w:r w:rsidR="00617A23" w:rsidRPr="00AF0CF7">
        <w:rPr>
          <w:rFonts w:ascii="Times New Roman" w:hAnsi="Times New Roman" w:cs="Times New Roman"/>
          <w:sz w:val="24"/>
          <w:szCs w:val="24"/>
        </w:rPr>
        <w:t xml:space="preserve">rect, the decision maker has a </w:t>
      </w:r>
      <w:r w:rsidR="003545AA" w:rsidRPr="00AF0CF7">
        <w:rPr>
          <w:rFonts w:ascii="Times New Roman" w:hAnsi="Times New Roman" w:cs="Times New Roman"/>
          <w:sz w:val="24"/>
          <w:szCs w:val="24"/>
        </w:rPr>
        <w:t>choice as to the preferable decisio</w:t>
      </w:r>
      <w:r w:rsidR="00B26379" w:rsidRPr="00AF0CF7">
        <w:rPr>
          <w:rFonts w:ascii="Times New Roman" w:hAnsi="Times New Roman" w:cs="Times New Roman"/>
          <w:sz w:val="24"/>
          <w:szCs w:val="24"/>
        </w:rPr>
        <w:t xml:space="preserve">n. </w:t>
      </w:r>
      <w:r w:rsidR="00AF0CF7" w:rsidRPr="00AF0CF7">
        <w:rPr>
          <w:rFonts w:ascii="Times New Roman" w:hAnsi="Times New Roman" w:cs="Times New Roman"/>
          <w:sz w:val="24"/>
          <w:szCs w:val="24"/>
        </w:rPr>
        <w:t>Whereas the reasonableness</w:t>
      </w:r>
      <w:r w:rsidR="00AF0CF7" w:rsidRPr="00B26379">
        <w:rPr>
          <w:rFonts w:ascii="Times New Roman" w:hAnsi="Times New Roman" w:cs="Times New Roman"/>
          <w:sz w:val="24"/>
          <w:szCs w:val="24"/>
        </w:rPr>
        <w:t xml:space="preserve"> standard allows the </w:t>
      </w:r>
      <w:r w:rsidR="00AF0CF7" w:rsidRPr="003545AA">
        <w:rPr>
          <w:rFonts w:ascii="Times New Roman" w:hAnsi="Times New Roman" w:cs="Times New Roman"/>
          <w:sz w:val="24"/>
          <w:szCs w:val="24"/>
        </w:rPr>
        <w:t>decision</w:t>
      </w:r>
      <w:r w:rsidR="00AF0CF7">
        <w:rPr>
          <w:rFonts w:ascii="Times New Roman" w:hAnsi="Times New Roman" w:cs="Times New Roman"/>
          <w:sz w:val="24"/>
          <w:szCs w:val="24"/>
        </w:rPr>
        <w:t>-maker</w:t>
      </w:r>
      <w:r w:rsidR="00AF0CF7" w:rsidRPr="00B26379">
        <w:rPr>
          <w:rFonts w:ascii="Times New Roman" w:hAnsi="Times New Roman" w:cs="Times New Roman"/>
          <w:sz w:val="24"/>
          <w:szCs w:val="24"/>
        </w:rPr>
        <w:t xml:space="preserve"> to choose amongst those decisions, while the </w:t>
      </w:r>
      <w:proofErr w:type="spellStart"/>
      <w:r w:rsidR="00AF0CF7" w:rsidRPr="00B26379">
        <w:rPr>
          <w:rFonts w:ascii="Times New Roman" w:hAnsi="Times New Roman" w:cs="Times New Roman"/>
          <w:sz w:val="24"/>
          <w:szCs w:val="24"/>
        </w:rPr>
        <w:t>preferability</w:t>
      </w:r>
      <w:proofErr w:type="spellEnd"/>
      <w:r w:rsidR="00AF0CF7" w:rsidRPr="00B26379">
        <w:rPr>
          <w:rFonts w:ascii="Times New Roman" w:hAnsi="Times New Roman" w:cs="Times New Roman"/>
          <w:sz w:val="24"/>
          <w:szCs w:val="24"/>
        </w:rPr>
        <w:t xml:space="preserve"> standard gives </w:t>
      </w:r>
      <w:r w:rsidR="00345310">
        <w:rPr>
          <w:rFonts w:ascii="Times New Roman" w:hAnsi="Times New Roman" w:cs="Times New Roman"/>
          <w:sz w:val="24"/>
          <w:szCs w:val="24"/>
        </w:rPr>
        <w:t>the PPDA Appeals Tribunal</w:t>
      </w:r>
      <w:r w:rsidR="00AF0CF7" w:rsidRPr="00B94569">
        <w:rPr>
          <w:rFonts w:ascii="Times New Roman" w:hAnsi="Times New Roman" w:cs="Times New Roman"/>
          <w:sz w:val="24"/>
          <w:szCs w:val="24"/>
        </w:rPr>
        <w:t xml:space="preserve"> </w:t>
      </w:r>
      <w:r w:rsidR="00AF0CF7" w:rsidRPr="00B26379">
        <w:rPr>
          <w:rFonts w:ascii="Times New Roman" w:hAnsi="Times New Roman" w:cs="Times New Roman"/>
          <w:sz w:val="24"/>
          <w:szCs w:val="24"/>
        </w:rPr>
        <w:t>the final choice between those decisions</w:t>
      </w:r>
      <w:r w:rsidR="00AF0CF7">
        <w:rPr>
          <w:rFonts w:ascii="Times New Roman" w:hAnsi="Times New Roman" w:cs="Times New Roman"/>
          <w:sz w:val="24"/>
          <w:szCs w:val="24"/>
        </w:rPr>
        <w:t>, a</w:t>
      </w:r>
      <w:r w:rsidR="00B26379" w:rsidRPr="00B26379">
        <w:rPr>
          <w:rFonts w:ascii="Times New Roman" w:hAnsi="Times New Roman" w:cs="Times New Roman"/>
          <w:sz w:val="24"/>
          <w:szCs w:val="24"/>
        </w:rPr>
        <w:t xml:space="preserve"> decision will be invalid only if it is so unreasonable that no reasonable administrator could have made it</w:t>
      </w:r>
      <w:r w:rsidR="00AF0CF7">
        <w:rPr>
          <w:rFonts w:ascii="Times New Roman" w:hAnsi="Times New Roman" w:cs="Times New Roman"/>
          <w:sz w:val="24"/>
          <w:szCs w:val="24"/>
        </w:rPr>
        <w:t xml:space="preserve"> for example if it is shown that </w:t>
      </w:r>
      <w:r w:rsidR="00AF0CF7" w:rsidRPr="00B724D1">
        <w:rPr>
          <w:rFonts w:ascii="Times New Roman" w:hAnsi="Times New Roman" w:cs="Times New Roman"/>
          <w:sz w:val="24"/>
          <w:szCs w:val="24"/>
        </w:rPr>
        <w:t xml:space="preserve">hat </w:t>
      </w:r>
      <w:r w:rsidR="00AF0CF7">
        <w:rPr>
          <w:rFonts w:ascii="Times New Roman" w:hAnsi="Times New Roman" w:cs="Times New Roman"/>
          <w:sz w:val="24"/>
          <w:szCs w:val="24"/>
        </w:rPr>
        <w:t>the</w:t>
      </w:r>
      <w:r w:rsidR="00AF0CF7" w:rsidRPr="00B724D1">
        <w:rPr>
          <w:rFonts w:ascii="Times New Roman" w:hAnsi="Times New Roman" w:cs="Times New Roman"/>
          <w:sz w:val="24"/>
          <w:szCs w:val="24"/>
        </w:rPr>
        <w:t xml:space="preserve"> decision-maker failed to take into account a relevant consideration, or </w:t>
      </w:r>
      <w:r w:rsidR="00AF0CF7">
        <w:rPr>
          <w:rFonts w:ascii="Times New Roman" w:hAnsi="Times New Roman" w:cs="Times New Roman"/>
          <w:sz w:val="24"/>
          <w:szCs w:val="24"/>
        </w:rPr>
        <w:t>took</w:t>
      </w:r>
      <w:r w:rsidR="00AF0CF7" w:rsidRPr="00B724D1">
        <w:rPr>
          <w:rFonts w:ascii="Times New Roman" w:hAnsi="Times New Roman" w:cs="Times New Roman"/>
          <w:sz w:val="24"/>
          <w:szCs w:val="24"/>
        </w:rPr>
        <w:t xml:space="preserve"> into account an irrelevant consideration</w:t>
      </w:r>
      <w:r w:rsidR="00B26379" w:rsidRPr="00B26379">
        <w:rPr>
          <w:rFonts w:ascii="Times New Roman" w:hAnsi="Times New Roman" w:cs="Times New Roman"/>
          <w:sz w:val="24"/>
          <w:szCs w:val="24"/>
        </w:rPr>
        <w:t>. If it cannot</w:t>
      </w:r>
      <w:r w:rsidR="00B26379">
        <w:rPr>
          <w:rFonts w:ascii="Times New Roman" w:hAnsi="Times New Roman" w:cs="Times New Roman"/>
          <w:sz w:val="24"/>
          <w:szCs w:val="24"/>
        </w:rPr>
        <w:t xml:space="preserve"> </w:t>
      </w:r>
      <w:r w:rsidR="00617A23">
        <w:rPr>
          <w:rFonts w:ascii="Times New Roman" w:hAnsi="Times New Roman" w:cs="Times New Roman"/>
          <w:sz w:val="24"/>
          <w:szCs w:val="24"/>
        </w:rPr>
        <w:t xml:space="preserve">be so described, a </w:t>
      </w:r>
      <w:r w:rsidR="00B26379" w:rsidRPr="00B26379">
        <w:rPr>
          <w:rFonts w:ascii="Times New Roman" w:hAnsi="Times New Roman" w:cs="Times New Roman"/>
          <w:sz w:val="24"/>
          <w:szCs w:val="24"/>
        </w:rPr>
        <w:t xml:space="preserve">decision will not be bad simply because </w:t>
      </w:r>
      <w:r w:rsidR="00345310">
        <w:rPr>
          <w:rFonts w:ascii="Times New Roman" w:hAnsi="Times New Roman" w:cs="Times New Roman"/>
          <w:sz w:val="24"/>
          <w:szCs w:val="24"/>
        </w:rPr>
        <w:t>the PPDA Appeals Tribunal</w:t>
      </w:r>
      <w:r w:rsidR="00AF0CF7" w:rsidRPr="00B94569">
        <w:rPr>
          <w:rFonts w:ascii="Times New Roman" w:hAnsi="Times New Roman" w:cs="Times New Roman"/>
          <w:sz w:val="24"/>
          <w:szCs w:val="24"/>
        </w:rPr>
        <w:t xml:space="preserve"> </w:t>
      </w:r>
      <w:r w:rsidR="00B26379" w:rsidRPr="00B26379">
        <w:rPr>
          <w:rFonts w:ascii="Times New Roman" w:hAnsi="Times New Roman" w:cs="Times New Roman"/>
          <w:sz w:val="24"/>
          <w:szCs w:val="24"/>
        </w:rPr>
        <w:t>does not think it preferable in policy terms.</w:t>
      </w:r>
    </w:p>
    <w:p w:rsidR="00F05460" w:rsidRDefault="00F05460" w:rsidP="007C18CA">
      <w:pPr>
        <w:spacing w:after="0" w:line="360" w:lineRule="auto"/>
        <w:jc w:val="both"/>
        <w:rPr>
          <w:rFonts w:ascii="Times New Roman" w:hAnsi="Times New Roman" w:cs="Times New Roman"/>
          <w:sz w:val="24"/>
          <w:szCs w:val="24"/>
        </w:rPr>
      </w:pPr>
    </w:p>
    <w:p w:rsidR="00F05460" w:rsidRDefault="00F05460" w:rsidP="00F05460">
      <w:pPr>
        <w:spacing w:after="0" w:line="360" w:lineRule="auto"/>
        <w:jc w:val="both"/>
        <w:rPr>
          <w:rFonts w:ascii="Times New Roman" w:hAnsi="Times New Roman" w:cs="Times New Roman"/>
          <w:sz w:val="24"/>
          <w:szCs w:val="24"/>
        </w:rPr>
      </w:pPr>
      <w:r w:rsidRPr="00F05460">
        <w:rPr>
          <w:rFonts w:ascii="Times New Roman" w:hAnsi="Times New Roman" w:cs="Times New Roman"/>
          <w:sz w:val="24"/>
          <w:szCs w:val="24"/>
        </w:rPr>
        <w:t xml:space="preserve">In a case </w:t>
      </w:r>
      <w:r w:rsidR="00AF0CF7">
        <w:rPr>
          <w:rFonts w:ascii="Times New Roman" w:hAnsi="Times New Roman" w:cs="Times New Roman"/>
          <w:sz w:val="24"/>
          <w:szCs w:val="24"/>
        </w:rPr>
        <w:t xml:space="preserve">such as this </w:t>
      </w:r>
      <w:r w:rsidRPr="00F05460">
        <w:rPr>
          <w:rFonts w:ascii="Times New Roman" w:hAnsi="Times New Roman" w:cs="Times New Roman"/>
          <w:sz w:val="24"/>
          <w:szCs w:val="24"/>
        </w:rPr>
        <w:t xml:space="preserve">where the </w:t>
      </w:r>
      <w:r w:rsidR="00AF0CF7">
        <w:rPr>
          <w:rFonts w:ascii="Times New Roman" w:hAnsi="Times New Roman" w:cs="Times New Roman"/>
          <w:sz w:val="24"/>
          <w:szCs w:val="24"/>
        </w:rPr>
        <w:t xml:space="preserve">Act </w:t>
      </w:r>
      <w:r w:rsidRPr="00F05460">
        <w:rPr>
          <w:rFonts w:ascii="Times New Roman" w:hAnsi="Times New Roman" w:cs="Times New Roman"/>
          <w:sz w:val="24"/>
          <w:szCs w:val="24"/>
        </w:rPr>
        <w:t>does not specify the considerations that must be taken into account by the decision-make</w:t>
      </w:r>
      <w:r>
        <w:rPr>
          <w:rFonts w:ascii="Times New Roman" w:hAnsi="Times New Roman" w:cs="Times New Roman"/>
          <w:sz w:val="24"/>
          <w:szCs w:val="24"/>
        </w:rPr>
        <w:t xml:space="preserve">r, </w:t>
      </w:r>
      <w:r w:rsidRPr="00F05460">
        <w:rPr>
          <w:rFonts w:ascii="Times New Roman" w:hAnsi="Times New Roman" w:cs="Times New Roman"/>
          <w:sz w:val="24"/>
          <w:szCs w:val="24"/>
        </w:rPr>
        <w:t>where relevant considerations are not specified, it is largely for the decision</w:t>
      </w:r>
      <w:r>
        <w:rPr>
          <w:rFonts w:ascii="Times New Roman" w:hAnsi="Times New Roman" w:cs="Times New Roman"/>
          <w:sz w:val="24"/>
          <w:szCs w:val="24"/>
        </w:rPr>
        <w:t xml:space="preserve">-maker, in the light of matters </w:t>
      </w:r>
      <w:r w:rsidRPr="00F05460">
        <w:rPr>
          <w:rFonts w:ascii="Times New Roman" w:hAnsi="Times New Roman" w:cs="Times New Roman"/>
          <w:sz w:val="24"/>
          <w:szCs w:val="24"/>
        </w:rPr>
        <w:t xml:space="preserve">placed before him </w:t>
      </w:r>
      <w:r w:rsidR="00617A23">
        <w:rPr>
          <w:rFonts w:ascii="Times New Roman" w:hAnsi="Times New Roman" w:cs="Times New Roman"/>
          <w:sz w:val="24"/>
          <w:szCs w:val="24"/>
        </w:rPr>
        <w:t xml:space="preserve">or her </w:t>
      </w:r>
      <w:r w:rsidRPr="00F05460">
        <w:rPr>
          <w:rFonts w:ascii="Times New Roman" w:hAnsi="Times New Roman" w:cs="Times New Roman"/>
          <w:sz w:val="24"/>
          <w:szCs w:val="24"/>
        </w:rPr>
        <w:t xml:space="preserve">by the parties, to determine which matters he </w:t>
      </w:r>
      <w:r w:rsidR="00617A23">
        <w:rPr>
          <w:rFonts w:ascii="Times New Roman" w:hAnsi="Times New Roman" w:cs="Times New Roman"/>
          <w:sz w:val="24"/>
          <w:szCs w:val="24"/>
        </w:rPr>
        <w:t xml:space="preserve">or she </w:t>
      </w:r>
      <w:r w:rsidRPr="00F05460">
        <w:rPr>
          <w:rFonts w:ascii="Times New Roman" w:hAnsi="Times New Roman" w:cs="Times New Roman"/>
          <w:sz w:val="24"/>
          <w:szCs w:val="24"/>
        </w:rPr>
        <w:t>regards as relevant and the compar</w:t>
      </w:r>
      <w:r>
        <w:rPr>
          <w:rFonts w:ascii="Times New Roman" w:hAnsi="Times New Roman" w:cs="Times New Roman"/>
          <w:sz w:val="24"/>
          <w:szCs w:val="24"/>
        </w:rPr>
        <w:t xml:space="preserve">ative importance to be accorded </w:t>
      </w:r>
      <w:r w:rsidRPr="00F05460">
        <w:rPr>
          <w:rFonts w:ascii="Times New Roman" w:hAnsi="Times New Roman" w:cs="Times New Roman"/>
          <w:sz w:val="24"/>
          <w:szCs w:val="24"/>
        </w:rPr>
        <w:t xml:space="preserve">to matters which he </w:t>
      </w:r>
      <w:r w:rsidR="00617A23">
        <w:rPr>
          <w:rFonts w:ascii="Times New Roman" w:hAnsi="Times New Roman" w:cs="Times New Roman"/>
          <w:sz w:val="24"/>
          <w:szCs w:val="24"/>
        </w:rPr>
        <w:t xml:space="preserve">or she </w:t>
      </w:r>
      <w:r w:rsidRPr="00F05460">
        <w:rPr>
          <w:rFonts w:ascii="Times New Roman" w:hAnsi="Times New Roman" w:cs="Times New Roman"/>
          <w:sz w:val="24"/>
          <w:szCs w:val="24"/>
        </w:rPr>
        <w:t xml:space="preserve">so regards. The ground of failure to take into account a relevant consideration </w:t>
      </w:r>
      <w:r>
        <w:rPr>
          <w:rFonts w:ascii="Times New Roman" w:hAnsi="Times New Roman" w:cs="Times New Roman"/>
          <w:sz w:val="24"/>
          <w:szCs w:val="24"/>
        </w:rPr>
        <w:t xml:space="preserve">will only be made good if it is </w:t>
      </w:r>
      <w:r w:rsidRPr="00F05460">
        <w:rPr>
          <w:rFonts w:ascii="Times New Roman" w:hAnsi="Times New Roman" w:cs="Times New Roman"/>
          <w:sz w:val="24"/>
          <w:szCs w:val="24"/>
        </w:rPr>
        <w:t xml:space="preserve">shown that the decision-maker has failed to take into account a consideration which he </w:t>
      </w:r>
      <w:r w:rsidR="00AF0CF7">
        <w:rPr>
          <w:rFonts w:ascii="Times New Roman" w:hAnsi="Times New Roman" w:cs="Times New Roman"/>
          <w:sz w:val="24"/>
          <w:szCs w:val="24"/>
        </w:rPr>
        <w:t xml:space="preserve">or she </w:t>
      </w:r>
      <w:r w:rsidRPr="00F05460">
        <w:rPr>
          <w:rFonts w:ascii="Times New Roman" w:hAnsi="Times New Roman" w:cs="Times New Roman"/>
          <w:sz w:val="24"/>
          <w:szCs w:val="24"/>
        </w:rPr>
        <w:t>was, in the ci</w:t>
      </w:r>
      <w:r>
        <w:rPr>
          <w:rFonts w:ascii="Times New Roman" w:hAnsi="Times New Roman" w:cs="Times New Roman"/>
          <w:sz w:val="24"/>
          <w:szCs w:val="24"/>
        </w:rPr>
        <w:t xml:space="preserve">rcumstances, bound to take into </w:t>
      </w:r>
      <w:r w:rsidRPr="00F05460">
        <w:rPr>
          <w:rFonts w:ascii="Times New Roman" w:hAnsi="Times New Roman" w:cs="Times New Roman"/>
          <w:sz w:val="24"/>
          <w:szCs w:val="24"/>
        </w:rPr>
        <w:t>account for there to be a valid exercise of the power to decide</w:t>
      </w:r>
      <w:r w:rsidR="00617A23">
        <w:rPr>
          <w:rFonts w:ascii="Times New Roman" w:hAnsi="Times New Roman" w:cs="Times New Roman"/>
          <w:sz w:val="24"/>
          <w:szCs w:val="24"/>
        </w:rPr>
        <w:t xml:space="preserve">. </w:t>
      </w:r>
    </w:p>
    <w:p w:rsidR="00AF0CF7" w:rsidRDefault="00AF0CF7" w:rsidP="00F05460">
      <w:pPr>
        <w:spacing w:after="0" w:line="360" w:lineRule="auto"/>
        <w:jc w:val="both"/>
        <w:rPr>
          <w:rFonts w:ascii="Times New Roman" w:hAnsi="Times New Roman" w:cs="Times New Roman"/>
          <w:sz w:val="24"/>
          <w:szCs w:val="24"/>
        </w:rPr>
      </w:pPr>
    </w:p>
    <w:p w:rsidR="00AF0CF7" w:rsidRDefault="00AF0CF7" w:rsidP="00F05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B67E5B">
        <w:rPr>
          <w:rFonts w:ascii="Times New Roman" w:hAnsi="Times New Roman" w:cs="Times New Roman"/>
          <w:sz w:val="24"/>
          <w:szCs w:val="24"/>
        </w:rPr>
        <w:t xml:space="preserve">section </w:t>
      </w:r>
      <w:proofErr w:type="gramStart"/>
      <w:r w:rsidR="00B67E5B">
        <w:rPr>
          <w:rFonts w:ascii="Times New Roman" w:hAnsi="Times New Roman" w:cs="Times New Roman"/>
          <w:sz w:val="24"/>
          <w:szCs w:val="24"/>
        </w:rPr>
        <w:t>91 I (6)</w:t>
      </w:r>
      <w:proofErr w:type="gramEnd"/>
      <w:r w:rsidR="00B67E5B">
        <w:rPr>
          <w:rFonts w:ascii="Times New Roman" w:hAnsi="Times New Roman" w:cs="Times New Roman"/>
          <w:sz w:val="24"/>
          <w:szCs w:val="24"/>
        </w:rPr>
        <w:t xml:space="preserve"> </w:t>
      </w:r>
      <w:r w:rsidR="00B67E5B" w:rsidRPr="001926C3">
        <w:rPr>
          <w:rFonts w:ascii="Times New Roman" w:hAnsi="Times New Roman" w:cs="Times New Roman"/>
          <w:sz w:val="24"/>
          <w:szCs w:val="24"/>
        </w:rPr>
        <w:t>of</w:t>
      </w:r>
      <w:r w:rsidR="00B67E5B">
        <w:rPr>
          <w:rFonts w:ascii="Times New Roman" w:hAnsi="Times New Roman" w:cs="Times New Roman"/>
          <w:sz w:val="24"/>
          <w:szCs w:val="24"/>
        </w:rPr>
        <w:t xml:space="preserve"> </w:t>
      </w:r>
      <w:r w:rsidR="00B67E5B" w:rsidRPr="00592CA4">
        <w:rPr>
          <w:rFonts w:ascii="Times New Roman" w:hAnsi="Times New Roman" w:cs="Times New Roman"/>
          <w:i/>
          <w:sz w:val="24"/>
          <w:szCs w:val="24"/>
        </w:rPr>
        <w:t>The Public Procurement and Disposal of Public Assets (Amendment) Act, 2011</w:t>
      </w:r>
      <w:r w:rsidR="00B67E5B">
        <w:rPr>
          <w:rFonts w:ascii="Times New Roman" w:hAnsi="Times New Roman" w:cs="Times New Roman"/>
          <w:sz w:val="24"/>
          <w:szCs w:val="24"/>
        </w:rPr>
        <w:t xml:space="preserve">, </w:t>
      </w:r>
      <w:r w:rsidR="00345310">
        <w:rPr>
          <w:rFonts w:ascii="Times New Roman" w:hAnsi="Times New Roman" w:cs="Times New Roman"/>
          <w:sz w:val="24"/>
          <w:szCs w:val="24"/>
        </w:rPr>
        <w:t>the PPDA Appeals Tribunal</w:t>
      </w:r>
      <w:r w:rsidR="00B67E5B" w:rsidRPr="00B94569">
        <w:rPr>
          <w:rFonts w:ascii="Times New Roman" w:hAnsi="Times New Roman" w:cs="Times New Roman"/>
          <w:sz w:val="24"/>
          <w:szCs w:val="24"/>
        </w:rPr>
        <w:t xml:space="preserve"> </w:t>
      </w:r>
      <w:r w:rsidR="00B67E5B">
        <w:rPr>
          <w:rFonts w:ascii="Times New Roman" w:hAnsi="Times New Roman" w:cs="Times New Roman"/>
          <w:sz w:val="24"/>
          <w:szCs w:val="24"/>
        </w:rPr>
        <w:t xml:space="preserve">has </w:t>
      </w:r>
      <w:r w:rsidR="00B67E5B" w:rsidRPr="009860FF">
        <w:rPr>
          <w:rFonts w:ascii="Times New Roman" w:hAnsi="Times New Roman" w:cs="Times New Roman"/>
          <w:sz w:val="24"/>
          <w:szCs w:val="24"/>
        </w:rPr>
        <w:t>wide powers to set aside the original decision and su</w:t>
      </w:r>
      <w:r w:rsidR="00B67E5B">
        <w:rPr>
          <w:rFonts w:ascii="Times New Roman" w:hAnsi="Times New Roman" w:cs="Times New Roman"/>
          <w:sz w:val="24"/>
          <w:szCs w:val="24"/>
        </w:rPr>
        <w:t xml:space="preserve">bstitute it with a new decision of its </w:t>
      </w:r>
      <w:r w:rsidR="00B67E5B" w:rsidRPr="009860FF">
        <w:rPr>
          <w:rFonts w:ascii="Times New Roman" w:hAnsi="Times New Roman" w:cs="Times New Roman"/>
          <w:sz w:val="24"/>
          <w:szCs w:val="24"/>
        </w:rPr>
        <w:t>own.</w:t>
      </w:r>
      <w:r w:rsidR="00B67E5B">
        <w:rPr>
          <w:rFonts w:ascii="Times New Roman" w:hAnsi="Times New Roman" w:cs="Times New Roman"/>
          <w:sz w:val="24"/>
          <w:szCs w:val="24"/>
        </w:rPr>
        <w:t xml:space="preserve"> Implicit within such a power is the authority to consider</w:t>
      </w:r>
      <w:r w:rsidR="00B67E5B" w:rsidRPr="009860FF">
        <w:rPr>
          <w:rFonts w:ascii="Times New Roman" w:hAnsi="Times New Roman" w:cs="Times New Roman"/>
          <w:sz w:val="24"/>
          <w:szCs w:val="24"/>
        </w:rPr>
        <w:t xml:space="preserve"> both the lawfulness of the </w:t>
      </w:r>
      <w:r w:rsidR="00B67E5B">
        <w:rPr>
          <w:rFonts w:ascii="Times New Roman" w:hAnsi="Times New Roman" w:cs="Times New Roman"/>
          <w:sz w:val="24"/>
          <w:szCs w:val="24"/>
        </w:rPr>
        <w:t>procurement</w:t>
      </w:r>
      <w:r w:rsidR="00B67E5B" w:rsidRPr="009860FF">
        <w:rPr>
          <w:rFonts w:ascii="Times New Roman" w:hAnsi="Times New Roman" w:cs="Times New Roman"/>
          <w:sz w:val="24"/>
          <w:szCs w:val="24"/>
        </w:rPr>
        <w:t xml:space="preserve"> decision it is reviewing and the facts going</w:t>
      </w:r>
      <w:r w:rsidR="00B67E5B">
        <w:rPr>
          <w:rFonts w:ascii="Times New Roman" w:hAnsi="Times New Roman" w:cs="Times New Roman"/>
          <w:sz w:val="24"/>
          <w:szCs w:val="24"/>
        </w:rPr>
        <w:t xml:space="preserve"> to the exercise of discretion, whether raised by the applicant or not, provided all interested parties are provided </w:t>
      </w:r>
      <w:r w:rsidR="00B67E5B" w:rsidRPr="00292F9F">
        <w:rPr>
          <w:rFonts w:ascii="Times New Roman" w:hAnsi="Times New Roman" w:cs="Times New Roman"/>
          <w:sz w:val="24"/>
          <w:szCs w:val="24"/>
        </w:rPr>
        <w:t>with</w:t>
      </w:r>
      <w:r w:rsidR="00B67E5B">
        <w:rPr>
          <w:rFonts w:ascii="Times New Roman" w:hAnsi="Times New Roman" w:cs="Times New Roman"/>
          <w:sz w:val="24"/>
          <w:szCs w:val="24"/>
        </w:rPr>
        <w:t xml:space="preserve"> an opportunity to present </w:t>
      </w:r>
      <w:r w:rsidR="00B67E5B" w:rsidRPr="00292F9F">
        <w:rPr>
          <w:rFonts w:ascii="Times New Roman" w:hAnsi="Times New Roman" w:cs="Times New Roman"/>
          <w:sz w:val="24"/>
          <w:szCs w:val="24"/>
        </w:rPr>
        <w:t>their case (the right to be heard),</w:t>
      </w:r>
      <w:r w:rsidR="00B67E5B">
        <w:rPr>
          <w:rFonts w:ascii="Times New Roman" w:hAnsi="Times New Roman" w:cs="Times New Roman"/>
          <w:sz w:val="24"/>
          <w:szCs w:val="24"/>
        </w:rPr>
        <w:t xml:space="preserve"> </w:t>
      </w:r>
      <w:r w:rsidR="00B67E5B">
        <w:rPr>
          <w:rFonts w:ascii="Times New Roman" w:hAnsi="Times New Roman" w:cs="Times New Roman"/>
          <w:sz w:val="24"/>
          <w:szCs w:val="24"/>
        </w:rPr>
        <w:lastRenderedPageBreak/>
        <w:t>are</w:t>
      </w:r>
      <w:r w:rsidR="00B67E5B" w:rsidRPr="00292F9F">
        <w:rPr>
          <w:rFonts w:ascii="Times New Roman" w:hAnsi="Times New Roman" w:cs="Times New Roman"/>
          <w:sz w:val="24"/>
          <w:szCs w:val="24"/>
        </w:rPr>
        <w:t xml:space="preserve"> notified in</w:t>
      </w:r>
      <w:r w:rsidR="00B67E5B">
        <w:rPr>
          <w:rFonts w:ascii="Times New Roman" w:hAnsi="Times New Roman" w:cs="Times New Roman"/>
          <w:sz w:val="24"/>
          <w:szCs w:val="24"/>
        </w:rPr>
        <w:t xml:space="preserve"> advance that a decision is to on basis of that material </w:t>
      </w:r>
      <w:r w:rsidR="00B67E5B" w:rsidRPr="00292F9F">
        <w:rPr>
          <w:rFonts w:ascii="Times New Roman" w:hAnsi="Times New Roman" w:cs="Times New Roman"/>
          <w:sz w:val="24"/>
          <w:szCs w:val="24"/>
        </w:rPr>
        <w:t xml:space="preserve">and </w:t>
      </w:r>
      <w:r w:rsidR="00B67E5B">
        <w:rPr>
          <w:rFonts w:ascii="Times New Roman" w:hAnsi="Times New Roman" w:cs="Times New Roman"/>
          <w:sz w:val="24"/>
          <w:szCs w:val="24"/>
        </w:rPr>
        <w:t>are</w:t>
      </w:r>
      <w:r w:rsidR="00B67E5B" w:rsidRPr="00292F9F">
        <w:rPr>
          <w:rFonts w:ascii="Times New Roman" w:hAnsi="Times New Roman" w:cs="Times New Roman"/>
          <w:sz w:val="24"/>
          <w:szCs w:val="24"/>
        </w:rPr>
        <w:t xml:space="preserve"> </w:t>
      </w:r>
      <w:r w:rsidR="00B67E5B">
        <w:rPr>
          <w:rFonts w:ascii="Times New Roman" w:hAnsi="Times New Roman" w:cs="Times New Roman"/>
          <w:sz w:val="24"/>
          <w:szCs w:val="24"/>
        </w:rPr>
        <w:t>given an opportunity to respond (procedural fairness), determine the matter in an unbiased manner (an absence of bias) and give</w:t>
      </w:r>
      <w:r w:rsidR="00B67E5B" w:rsidRPr="004D311D">
        <w:rPr>
          <w:rFonts w:ascii="Times New Roman" w:hAnsi="Times New Roman" w:cs="Times New Roman"/>
          <w:sz w:val="24"/>
          <w:szCs w:val="24"/>
        </w:rPr>
        <w:t xml:space="preserve"> reasons for </w:t>
      </w:r>
      <w:r w:rsidR="00B67E5B">
        <w:rPr>
          <w:rFonts w:ascii="Times New Roman" w:hAnsi="Times New Roman" w:cs="Times New Roman"/>
          <w:sz w:val="24"/>
          <w:szCs w:val="24"/>
        </w:rPr>
        <w:t>the</w:t>
      </w:r>
      <w:r w:rsidR="00B67E5B" w:rsidRPr="004D311D">
        <w:rPr>
          <w:rFonts w:ascii="Times New Roman" w:hAnsi="Times New Roman" w:cs="Times New Roman"/>
          <w:sz w:val="24"/>
          <w:szCs w:val="24"/>
        </w:rPr>
        <w:t xml:space="preserve"> decision</w:t>
      </w:r>
      <w:r w:rsidR="00B67E5B">
        <w:rPr>
          <w:rFonts w:ascii="Times New Roman" w:hAnsi="Times New Roman" w:cs="Times New Roman"/>
          <w:sz w:val="24"/>
          <w:szCs w:val="24"/>
        </w:rPr>
        <w:t xml:space="preserve">. </w:t>
      </w:r>
    </w:p>
    <w:p w:rsidR="003B37A1" w:rsidRDefault="003B37A1" w:rsidP="00F05460">
      <w:pPr>
        <w:spacing w:after="0" w:line="360" w:lineRule="auto"/>
        <w:jc w:val="both"/>
        <w:rPr>
          <w:rFonts w:ascii="Times New Roman" w:hAnsi="Times New Roman" w:cs="Times New Roman"/>
          <w:sz w:val="24"/>
          <w:szCs w:val="24"/>
        </w:rPr>
      </w:pPr>
    </w:p>
    <w:p w:rsidR="00B67E5B" w:rsidRDefault="00D279F6" w:rsidP="00710F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Whereas previously t</w:t>
      </w:r>
      <w:r w:rsidR="003B37A1">
        <w:rPr>
          <w:rFonts w:ascii="Times New Roman" w:hAnsi="Times New Roman" w:cs="Times New Roman"/>
          <w:sz w:val="24"/>
          <w:szCs w:val="24"/>
        </w:rPr>
        <w:t xml:space="preserve">he fact that an application </w:t>
      </w:r>
      <w:r w:rsidR="00432AFD">
        <w:rPr>
          <w:rFonts w:ascii="Times New Roman" w:hAnsi="Times New Roman" w:cs="Times New Roman"/>
          <w:sz w:val="24"/>
          <w:szCs w:val="24"/>
        </w:rPr>
        <w:t xml:space="preserve">is </w:t>
      </w:r>
      <w:r w:rsidR="003B37A1">
        <w:rPr>
          <w:rFonts w:ascii="Times New Roman" w:hAnsi="Times New Roman" w:cs="Times New Roman"/>
          <w:sz w:val="24"/>
          <w:szCs w:val="24"/>
        </w:rPr>
        <w:t xml:space="preserve">made </w:t>
      </w:r>
      <w:r w:rsidR="00432AFD">
        <w:rPr>
          <w:rFonts w:ascii="Times New Roman" w:hAnsi="Times New Roman" w:cs="Times New Roman"/>
          <w:sz w:val="24"/>
          <w:szCs w:val="24"/>
        </w:rPr>
        <w:t xml:space="preserve">for </w:t>
      </w:r>
      <w:r w:rsidR="003B37A1">
        <w:rPr>
          <w:rFonts w:ascii="Times New Roman" w:hAnsi="Times New Roman" w:cs="Times New Roman"/>
          <w:sz w:val="24"/>
          <w:szCs w:val="24"/>
        </w:rPr>
        <w:t>administrative</w:t>
      </w:r>
      <w:r w:rsidR="00432AFD">
        <w:rPr>
          <w:rFonts w:ascii="Times New Roman" w:hAnsi="Times New Roman" w:cs="Times New Roman"/>
          <w:sz w:val="24"/>
          <w:szCs w:val="24"/>
        </w:rPr>
        <w:t xml:space="preserve"> review d</w:t>
      </w:r>
      <w:r>
        <w:rPr>
          <w:rFonts w:ascii="Times New Roman" w:hAnsi="Times New Roman" w:cs="Times New Roman"/>
          <w:sz w:val="24"/>
          <w:szCs w:val="24"/>
        </w:rPr>
        <w:t>id</w:t>
      </w:r>
      <w:r w:rsidR="00432AFD">
        <w:rPr>
          <w:rFonts w:ascii="Times New Roman" w:hAnsi="Times New Roman" w:cs="Times New Roman"/>
          <w:sz w:val="24"/>
          <w:szCs w:val="24"/>
        </w:rPr>
        <w:t xml:space="preserve"> not of itself operate as an automatic stay of the procurement process</w:t>
      </w:r>
      <w:r>
        <w:rPr>
          <w:rFonts w:ascii="Times New Roman" w:hAnsi="Times New Roman" w:cs="Times New Roman"/>
          <w:sz w:val="24"/>
          <w:szCs w:val="24"/>
        </w:rPr>
        <w:t>, such that a</w:t>
      </w:r>
      <w:r w:rsidR="003A46AE">
        <w:rPr>
          <w:rFonts w:ascii="Times New Roman" w:hAnsi="Times New Roman" w:cs="Times New Roman"/>
          <w:sz w:val="24"/>
          <w:szCs w:val="24"/>
        </w:rPr>
        <w:t xml:space="preserve"> </w:t>
      </w:r>
      <w:r w:rsidR="00432AFD">
        <w:rPr>
          <w:rFonts w:ascii="Times New Roman" w:hAnsi="Times New Roman" w:cs="Times New Roman"/>
          <w:sz w:val="24"/>
          <w:szCs w:val="24"/>
        </w:rPr>
        <w:t xml:space="preserve">suspension </w:t>
      </w:r>
      <w:r w:rsidR="003A46AE">
        <w:rPr>
          <w:rFonts w:ascii="Times New Roman" w:hAnsi="Times New Roman" w:cs="Times New Roman"/>
          <w:sz w:val="24"/>
          <w:szCs w:val="24"/>
        </w:rPr>
        <w:t xml:space="preserve">of the process </w:t>
      </w:r>
      <w:r>
        <w:rPr>
          <w:rFonts w:ascii="Times New Roman" w:hAnsi="Times New Roman" w:cs="Times New Roman"/>
          <w:sz w:val="24"/>
          <w:szCs w:val="24"/>
        </w:rPr>
        <w:t>would be</w:t>
      </w:r>
      <w:r w:rsidR="00432AFD">
        <w:rPr>
          <w:rFonts w:ascii="Times New Roman" w:hAnsi="Times New Roman" w:cs="Times New Roman"/>
          <w:sz w:val="24"/>
          <w:szCs w:val="24"/>
        </w:rPr>
        <w:t xml:space="preserve"> ordered </w:t>
      </w:r>
      <w:r w:rsidR="009C55CE">
        <w:rPr>
          <w:rFonts w:ascii="Times New Roman" w:hAnsi="Times New Roman" w:cs="Times New Roman"/>
          <w:sz w:val="24"/>
          <w:szCs w:val="24"/>
        </w:rPr>
        <w:t xml:space="preserve">only </w:t>
      </w:r>
      <w:r w:rsidR="00432AFD" w:rsidRPr="00432AFD">
        <w:rPr>
          <w:rFonts w:ascii="Times New Roman" w:hAnsi="Times New Roman" w:cs="Times New Roman"/>
          <w:sz w:val="24"/>
          <w:szCs w:val="24"/>
        </w:rPr>
        <w:t>where</w:t>
      </w:r>
      <w:r w:rsidR="00432AFD">
        <w:rPr>
          <w:rFonts w:ascii="Times New Roman" w:hAnsi="Times New Roman" w:cs="Times New Roman"/>
          <w:sz w:val="24"/>
          <w:szCs w:val="24"/>
        </w:rPr>
        <w:t xml:space="preserve"> </w:t>
      </w:r>
      <w:r w:rsidR="007A1E64">
        <w:rPr>
          <w:rFonts w:ascii="Times New Roman" w:hAnsi="Times New Roman" w:cs="Times New Roman"/>
          <w:sz w:val="24"/>
          <w:szCs w:val="24"/>
        </w:rPr>
        <w:t>the Accounting Officer to whom an application is made consider</w:t>
      </w:r>
      <w:r w:rsidR="009C55CE">
        <w:rPr>
          <w:rFonts w:ascii="Times New Roman" w:hAnsi="Times New Roman" w:cs="Times New Roman"/>
          <w:sz w:val="24"/>
          <w:szCs w:val="24"/>
        </w:rPr>
        <w:t>ed</w:t>
      </w:r>
      <w:r w:rsidR="007A1E64">
        <w:rPr>
          <w:rFonts w:ascii="Times New Roman" w:hAnsi="Times New Roman" w:cs="Times New Roman"/>
          <w:sz w:val="24"/>
          <w:szCs w:val="24"/>
        </w:rPr>
        <w:t xml:space="preserve"> that </w:t>
      </w:r>
      <w:r w:rsidR="00432AFD" w:rsidRPr="00432AFD">
        <w:rPr>
          <w:rFonts w:ascii="Times New Roman" w:hAnsi="Times New Roman" w:cs="Times New Roman"/>
          <w:sz w:val="24"/>
          <w:szCs w:val="24"/>
        </w:rPr>
        <w:t>a</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continuation</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of</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the</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proceedings</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might</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result</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in</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an</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incorrect</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contract</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award</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decision</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or</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a</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worsening</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of</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any</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damage</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already</w:t>
      </w:r>
      <w:r w:rsidR="00432AFD">
        <w:rPr>
          <w:rFonts w:ascii="Times New Roman" w:hAnsi="Times New Roman" w:cs="Times New Roman"/>
          <w:sz w:val="24"/>
          <w:szCs w:val="24"/>
        </w:rPr>
        <w:t xml:space="preserve"> </w:t>
      </w:r>
      <w:r w:rsidR="00432AFD" w:rsidRPr="00432AFD">
        <w:rPr>
          <w:rFonts w:ascii="Times New Roman" w:hAnsi="Times New Roman" w:cs="Times New Roman"/>
          <w:sz w:val="24"/>
          <w:szCs w:val="24"/>
        </w:rPr>
        <w:t>done</w:t>
      </w:r>
      <w:r w:rsidR="007A1E64">
        <w:rPr>
          <w:rFonts w:ascii="Times New Roman" w:hAnsi="Times New Roman" w:cs="Times New Roman"/>
          <w:sz w:val="24"/>
          <w:szCs w:val="24"/>
        </w:rPr>
        <w:t xml:space="preserve"> (see Regulation 139 (1) of </w:t>
      </w:r>
      <w:r w:rsidR="007A1E64" w:rsidRPr="004F6471">
        <w:rPr>
          <w:rFonts w:ascii="Times New Roman" w:hAnsi="Times New Roman" w:cs="Times New Roman"/>
          <w:i/>
          <w:sz w:val="24"/>
          <w:szCs w:val="24"/>
        </w:rPr>
        <w:t>The Local Governments (Public Procurement and Disposal of Public Assets) Regulations, 2006; S.1 39 of 2006</w:t>
      </w:r>
      <w:r w:rsidR="007A1E64">
        <w:rPr>
          <w:rFonts w:ascii="Times New Roman" w:hAnsi="Times New Roman" w:cs="Times New Roman"/>
          <w:sz w:val="24"/>
          <w:szCs w:val="24"/>
        </w:rPr>
        <w:t>)</w:t>
      </w:r>
      <w:r w:rsidR="003A46AE">
        <w:rPr>
          <w:rFonts w:ascii="Times New Roman" w:hAnsi="Times New Roman" w:cs="Times New Roman"/>
          <w:sz w:val="24"/>
          <w:szCs w:val="24"/>
        </w:rPr>
        <w:t>,</w:t>
      </w:r>
      <w:r w:rsidR="007A1E64">
        <w:rPr>
          <w:rFonts w:ascii="Times New Roman" w:hAnsi="Times New Roman" w:cs="Times New Roman"/>
          <w:sz w:val="24"/>
          <w:szCs w:val="24"/>
        </w:rPr>
        <w:t xml:space="preserve"> or </w:t>
      </w:r>
      <w:r w:rsidR="008B64B7">
        <w:rPr>
          <w:rFonts w:ascii="Times New Roman" w:hAnsi="Times New Roman" w:cs="Times New Roman"/>
          <w:sz w:val="24"/>
          <w:szCs w:val="24"/>
        </w:rPr>
        <w:t xml:space="preserve">where the PPDA </w:t>
      </w:r>
      <w:r w:rsidR="003A46AE">
        <w:rPr>
          <w:rFonts w:ascii="Times New Roman" w:hAnsi="Times New Roman" w:cs="Times New Roman"/>
          <w:sz w:val="24"/>
          <w:szCs w:val="24"/>
        </w:rPr>
        <w:t>i</w:t>
      </w:r>
      <w:r w:rsidR="003A46AE" w:rsidRPr="003A46AE">
        <w:rPr>
          <w:rFonts w:ascii="Times New Roman" w:hAnsi="Times New Roman" w:cs="Times New Roman"/>
          <w:sz w:val="24"/>
          <w:szCs w:val="24"/>
        </w:rPr>
        <w:t>nstruct</w:t>
      </w:r>
      <w:r w:rsidR="003A46AE">
        <w:rPr>
          <w:rFonts w:ascii="Times New Roman" w:hAnsi="Times New Roman" w:cs="Times New Roman"/>
          <w:sz w:val="24"/>
          <w:szCs w:val="24"/>
        </w:rPr>
        <w:t xml:space="preserve">s </w:t>
      </w:r>
      <w:r w:rsidR="003A46AE" w:rsidRPr="003A46AE">
        <w:rPr>
          <w:rFonts w:ascii="Times New Roman" w:hAnsi="Times New Roman" w:cs="Times New Roman"/>
          <w:sz w:val="24"/>
          <w:szCs w:val="24"/>
        </w:rPr>
        <w:t>the</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accounting</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officer</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to</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suspend</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any</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further</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action</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on</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the</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procurement</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where</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the</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Authority</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considers</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a</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suspension</w:t>
      </w:r>
      <w:r w:rsidR="003A46AE">
        <w:rPr>
          <w:rFonts w:ascii="Times New Roman" w:hAnsi="Times New Roman" w:cs="Times New Roman"/>
          <w:sz w:val="24"/>
          <w:szCs w:val="24"/>
        </w:rPr>
        <w:t xml:space="preserve"> </w:t>
      </w:r>
      <w:r w:rsidR="003A46AE" w:rsidRPr="003A46AE">
        <w:rPr>
          <w:rFonts w:ascii="Times New Roman" w:hAnsi="Times New Roman" w:cs="Times New Roman"/>
          <w:sz w:val="24"/>
          <w:szCs w:val="24"/>
        </w:rPr>
        <w:t>necessary</w:t>
      </w:r>
      <w:r w:rsidR="003A46AE">
        <w:rPr>
          <w:rFonts w:ascii="Times New Roman" w:hAnsi="Times New Roman" w:cs="Times New Roman"/>
          <w:sz w:val="24"/>
          <w:szCs w:val="24"/>
        </w:rPr>
        <w:t xml:space="preserve"> (see Regulation 1</w:t>
      </w:r>
      <w:r w:rsidR="002E3498">
        <w:rPr>
          <w:rFonts w:ascii="Times New Roman" w:hAnsi="Times New Roman" w:cs="Times New Roman"/>
          <w:sz w:val="24"/>
          <w:szCs w:val="24"/>
        </w:rPr>
        <w:t>40</w:t>
      </w:r>
      <w:r w:rsidR="003A46AE">
        <w:rPr>
          <w:rFonts w:ascii="Times New Roman" w:hAnsi="Times New Roman" w:cs="Times New Roman"/>
          <w:sz w:val="24"/>
          <w:szCs w:val="24"/>
        </w:rPr>
        <w:t xml:space="preserve"> (</w:t>
      </w:r>
      <w:r w:rsidR="002E3498">
        <w:rPr>
          <w:rFonts w:ascii="Times New Roman" w:hAnsi="Times New Roman" w:cs="Times New Roman"/>
          <w:sz w:val="24"/>
          <w:szCs w:val="24"/>
        </w:rPr>
        <w:t>4</w:t>
      </w:r>
      <w:r w:rsidR="003A46AE">
        <w:rPr>
          <w:rFonts w:ascii="Times New Roman" w:hAnsi="Times New Roman" w:cs="Times New Roman"/>
          <w:sz w:val="24"/>
          <w:szCs w:val="24"/>
        </w:rPr>
        <w:t>)</w:t>
      </w:r>
      <w:r w:rsidR="002E3498">
        <w:rPr>
          <w:rFonts w:ascii="Times New Roman" w:hAnsi="Times New Roman" w:cs="Times New Roman"/>
          <w:sz w:val="24"/>
          <w:szCs w:val="24"/>
        </w:rPr>
        <w:t xml:space="preserve"> (b) thereof), </w:t>
      </w:r>
      <w:r>
        <w:rPr>
          <w:rFonts w:ascii="Times New Roman" w:hAnsi="Times New Roman" w:cs="Times New Roman"/>
          <w:sz w:val="24"/>
          <w:szCs w:val="24"/>
        </w:rPr>
        <w:t xml:space="preserve">it is now mandatory that </w:t>
      </w:r>
      <w:r w:rsidR="0059257D" w:rsidRPr="0059257D">
        <w:rPr>
          <w:rFonts w:ascii="Times New Roman" w:hAnsi="Times New Roman" w:cs="Times New Roman"/>
          <w:sz w:val="24"/>
          <w:szCs w:val="24"/>
        </w:rPr>
        <w:t xml:space="preserve">an accounting officer </w:t>
      </w:r>
      <w:r w:rsidR="0059257D">
        <w:rPr>
          <w:rFonts w:ascii="Times New Roman" w:hAnsi="Times New Roman" w:cs="Times New Roman"/>
          <w:sz w:val="24"/>
          <w:szCs w:val="24"/>
        </w:rPr>
        <w:t>should</w:t>
      </w:r>
      <w:r w:rsidR="0059257D" w:rsidRPr="0059257D">
        <w:rPr>
          <w:rFonts w:ascii="Times New Roman" w:hAnsi="Times New Roman" w:cs="Times New Roman"/>
          <w:sz w:val="24"/>
          <w:szCs w:val="24"/>
        </w:rPr>
        <w:t xml:space="preserve"> immediately suspend the procurement </w:t>
      </w:r>
      <w:r w:rsidR="0059257D">
        <w:rPr>
          <w:rFonts w:ascii="Times New Roman" w:hAnsi="Times New Roman" w:cs="Times New Roman"/>
          <w:sz w:val="24"/>
          <w:szCs w:val="24"/>
        </w:rPr>
        <w:t>proceedings o</w:t>
      </w:r>
      <w:r w:rsidR="0059257D" w:rsidRPr="0059257D">
        <w:rPr>
          <w:rFonts w:ascii="Times New Roman" w:hAnsi="Times New Roman" w:cs="Times New Roman"/>
          <w:sz w:val="24"/>
          <w:szCs w:val="24"/>
        </w:rPr>
        <w:t>n receiving the complaint and the prescribed fee</w:t>
      </w:r>
      <w:r w:rsidR="0059257D">
        <w:rPr>
          <w:rFonts w:ascii="Times New Roman" w:hAnsi="Times New Roman" w:cs="Times New Roman"/>
          <w:sz w:val="24"/>
          <w:szCs w:val="24"/>
        </w:rPr>
        <w:t xml:space="preserve"> (see section 90 (2) of the PPDA Act as amended by Act </w:t>
      </w:r>
      <w:r w:rsidR="00B72110">
        <w:rPr>
          <w:rFonts w:ascii="Times New Roman" w:hAnsi="Times New Roman" w:cs="Times New Roman"/>
          <w:sz w:val="24"/>
          <w:szCs w:val="24"/>
        </w:rPr>
        <w:t>11 of 2011)</w:t>
      </w:r>
      <w:r w:rsidR="00432AFD" w:rsidRPr="00432AFD">
        <w:rPr>
          <w:rFonts w:ascii="Times New Roman" w:hAnsi="Times New Roman" w:cs="Times New Roman"/>
          <w:sz w:val="24"/>
          <w:szCs w:val="24"/>
        </w:rPr>
        <w:t>.</w:t>
      </w:r>
      <w:r w:rsidR="00BB2275">
        <w:rPr>
          <w:rFonts w:ascii="Times New Roman" w:hAnsi="Times New Roman" w:cs="Times New Roman"/>
          <w:sz w:val="24"/>
          <w:szCs w:val="24"/>
        </w:rPr>
        <w:t xml:space="preserve"> It is only the PPDA Appeals Tribunal under section 91 I (5) (a) of the PPDA Act as amended by Act 11 of 2011 </w:t>
      </w:r>
      <w:r w:rsidR="009C55CE">
        <w:rPr>
          <w:rFonts w:ascii="Times New Roman" w:hAnsi="Times New Roman" w:cs="Times New Roman"/>
          <w:sz w:val="24"/>
          <w:szCs w:val="24"/>
        </w:rPr>
        <w:t xml:space="preserve">which </w:t>
      </w:r>
      <w:r w:rsidR="00BB2275">
        <w:rPr>
          <w:rFonts w:ascii="Times New Roman" w:hAnsi="Times New Roman" w:cs="Times New Roman"/>
          <w:sz w:val="24"/>
          <w:szCs w:val="24"/>
        </w:rPr>
        <w:t>has discretion to suspend the procurement process</w:t>
      </w:r>
      <w:r w:rsidR="009C55CE">
        <w:rPr>
          <w:rFonts w:ascii="Times New Roman" w:hAnsi="Times New Roman" w:cs="Times New Roman"/>
          <w:sz w:val="24"/>
          <w:szCs w:val="24"/>
        </w:rPr>
        <w:t>,</w:t>
      </w:r>
      <w:r w:rsidR="00BB2275">
        <w:rPr>
          <w:rFonts w:ascii="Times New Roman" w:hAnsi="Times New Roman" w:cs="Times New Roman"/>
          <w:sz w:val="24"/>
          <w:szCs w:val="24"/>
        </w:rPr>
        <w:t xml:space="preserve"> or not to</w:t>
      </w:r>
      <w:r w:rsidR="009C55CE">
        <w:rPr>
          <w:rFonts w:ascii="Times New Roman" w:hAnsi="Times New Roman" w:cs="Times New Roman"/>
          <w:sz w:val="24"/>
          <w:szCs w:val="24"/>
        </w:rPr>
        <w:t>,</w:t>
      </w:r>
      <w:r w:rsidR="00BB2275">
        <w:rPr>
          <w:rFonts w:ascii="Times New Roman" w:hAnsi="Times New Roman" w:cs="Times New Roman"/>
          <w:sz w:val="24"/>
          <w:szCs w:val="24"/>
        </w:rPr>
        <w:t xml:space="preserve"> </w:t>
      </w:r>
      <w:r w:rsidR="00BB2275" w:rsidRPr="00BB2275">
        <w:rPr>
          <w:rFonts w:ascii="Times New Roman" w:hAnsi="Times New Roman" w:cs="Times New Roman"/>
          <w:sz w:val="24"/>
          <w:szCs w:val="24"/>
        </w:rPr>
        <w:t xml:space="preserve">until </w:t>
      </w:r>
      <w:r w:rsidR="00BB2275">
        <w:rPr>
          <w:rFonts w:ascii="Times New Roman" w:hAnsi="Times New Roman" w:cs="Times New Roman"/>
          <w:sz w:val="24"/>
          <w:szCs w:val="24"/>
        </w:rPr>
        <w:t>it</w:t>
      </w:r>
      <w:r w:rsidR="00BB2275" w:rsidRPr="00BB2275">
        <w:rPr>
          <w:rFonts w:ascii="Times New Roman" w:hAnsi="Times New Roman" w:cs="Times New Roman"/>
          <w:sz w:val="24"/>
          <w:szCs w:val="24"/>
        </w:rPr>
        <w:t xml:space="preserve"> makes a decision on the matter</w:t>
      </w:r>
      <w:r w:rsidR="00BB2275">
        <w:rPr>
          <w:rFonts w:ascii="Times New Roman" w:hAnsi="Times New Roman" w:cs="Times New Roman"/>
          <w:sz w:val="24"/>
          <w:szCs w:val="24"/>
        </w:rPr>
        <w:t>. Although the record before court does not reveal any express directive by either the PPDA or the PPDA Appeals Tribunal suspending the process, it would seem that it was understood by the</w:t>
      </w:r>
      <w:r w:rsidR="009C55CE">
        <w:rPr>
          <w:rFonts w:ascii="Times New Roman" w:hAnsi="Times New Roman" w:cs="Times New Roman"/>
          <w:sz w:val="24"/>
          <w:szCs w:val="24"/>
        </w:rPr>
        <w:t xml:space="preserve"> all the parties involved that pending the outcome of </w:t>
      </w:r>
      <w:r w:rsidR="00BB2275">
        <w:rPr>
          <w:rFonts w:ascii="Times New Roman" w:hAnsi="Times New Roman" w:cs="Times New Roman"/>
          <w:sz w:val="24"/>
          <w:szCs w:val="24"/>
        </w:rPr>
        <w:t>the</w:t>
      </w:r>
      <w:r w:rsidR="009C55CE">
        <w:rPr>
          <w:rFonts w:ascii="Times New Roman" w:hAnsi="Times New Roman" w:cs="Times New Roman"/>
          <w:sz w:val="24"/>
          <w:szCs w:val="24"/>
        </w:rPr>
        <w:t xml:space="preserve"> review, no decisions </w:t>
      </w:r>
      <w:r w:rsidR="00BB2275">
        <w:rPr>
          <w:rFonts w:ascii="Times New Roman" w:hAnsi="Times New Roman" w:cs="Times New Roman"/>
          <w:sz w:val="24"/>
          <w:szCs w:val="24"/>
        </w:rPr>
        <w:t>would</w:t>
      </w:r>
      <w:r w:rsidR="009C55CE">
        <w:rPr>
          <w:rFonts w:ascii="Times New Roman" w:hAnsi="Times New Roman" w:cs="Times New Roman"/>
          <w:sz w:val="24"/>
          <w:szCs w:val="24"/>
        </w:rPr>
        <w:t xml:space="preserve"> </w:t>
      </w:r>
      <w:r w:rsidR="00B67E5B" w:rsidRPr="00B34432">
        <w:rPr>
          <w:rFonts w:ascii="Times New Roman" w:hAnsi="Times New Roman" w:cs="Times New Roman"/>
          <w:sz w:val="24"/>
          <w:szCs w:val="24"/>
        </w:rPr>
        <w:t>be made or approvals given which could prejudice the outcome of the review</w:t>
      </w:r>
      <w:r w:rsidR="00710FC4">
        <w:rPr>
          <w:rFonts w:ascii="Times New Roman" w:hAnsi="Times New Roman" w:cs="Times New Roman"/>
          <w:sz w:val="24"/>
          <w:szCs w:val="24"/>
        </w:rPr>
        <w:t>.</w:t>
      </w:r>
    </w:p>
    <w:p w:rsidR="00710FC4" w:rsidRDefault="00710FC4" w:rsidP="00710FC4">
      <w:pPr>
        <w:spacing w:after="0" w:line="360" w:lineRule="auto"/>
        <w:jc w:val="both"/>
        <w:rPr>
          <w:rFonts w:ascii="Times New Roman" w:hAnsi="Times New Roman" w:cs="Times New Roman"/>
          <w:sz w:val="24"/>
          <w:szCs w:val="24"/>
        </w:rPr>
      </w:pPr>
    </w:p>
    <w:p w:rsidR="000C6FFB" w:rsidRDefault="00B67E5B" w:rsidP="00710F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necessary for there to be a </w:t>
      </w:r>
      <w:r w:rsidRPr="002856F9">
        <w:rPr>
          <w:rFonts w:ascii="Times New Roman" w:hAnsi="Times New Roman" w:cs="Times New Roman"/>
          <w:sz w:val="24"/>
          <w:szCs w:val="24"/>
        </w:rPr>
        <w:t>standstil</w:t>
      </w:r>
      <w:r>
        <w:rPr>
          <w:rFonts w:ascii="Times New Roman" w:hAnsi="Times New Roman" w:cs="Times New Roman"/>
          <w:sz w:val="24"/>
          <w:szCs w:val="24"/>
        </w:rPr>
        <w:t xml:space="preserve">l </w:t>
      </w:r>
      <w:r w:rsidRPr="002856F9">
        <w:rPr>
          <w:rFonts w:ascii="Times New Roman" w:hAnsi="Times New Roman" w:cs="Times New Roman"/>
          <w:sz w:val="24"/>
          <w:szCs w:val="24"/>
        </w:rPr>
        <w:t>to allow bidders who</w:t>
      </w:r>
      <w:r>
        <w:rPr>
          <w:rFonts w:ascii="Times New Roman" w:hAnsi="Times New Roman" w:cs="Times New Roman"/>
          <w:sz w:val="24"/>
          <w:szCs w:val="24"/>
        </w:rPr>
        <w:t xml:space="preserve"> </w:t>
      </w:r>
      <w:r w:rsidR="00710FC4">
        <w:rPr>
          <w:rFonts w:ascii="Times New Roman" w:hAnsi="Times New Roman" w:cs="Times New Roman"/>
          <w:sz w:val="24"/>
          <w:szCs w:val="24"/>
        </w:rPr>
        <w:t>are</w:t>
      </w:r>
      <w:r>
        <w:rPr>
          <w:rFonts w:ascii="Times New Roman" w:hAnsi="Times New Roman" w:cs="Times New Roman"/>
          <w:sz w:val="24"/>
          <w:szCs w:val="24"/>
        </w:rPr>
        <w:t xml:space="preserve"> aggrieved by the outcome of the </w:t>
      </w:r>
      <w:r w:rsidRPr="002856F9">
        <w:rPr>
          <w:rFonts w:ascii="Times New Roman" w:hAnsi="Times New Roman" w:cs="Times New Roman"/>
          <w:sz w:val="24"/>
          <w:szCs w:val="24"/>
        </w:rPr>
        <w:t>proce</w:t>
      </w:r>
      <w:r>
        <w:rPr>
          <w:rFonts w:ascii="Times New Roman" w:hAnsi="Times New Roman" w:cs="Times New Roman"/>
          <w:sz w:val="24"/>
          <w:szCs w:val="24"/>
        </w:rPr>
        <w:t xml:space="preserve">ss to take </w:t>
      </w:r>
      <w:r w:rsidR="00710FC4">
        <w:rPr>
          <w:rFonts w:ascii="Times New Roman" w:hAnsi="Times New Roman" w:cs="Times New Roman"/>
          <w:sz w:val="24"/>
          <w:szCs w:val="24"/>
        </w:rPr>
        <w:t xml:space="preserve">remedial action with a </w:t>
      </w:r>
      <w:r w:rsidRPr="002856F9">
        <w:rPr>
          <w:rFonts w:ascii="Times New Roman" w:hAnsi="Times New Roman" w:cs="Times New Roman"/>
          <w:sz w:val="24"/>
          <w:szCs w:val="24"/>
        </w:rPr>
        <w:t xml:space="preserve">view </w:t>
      </w:r>
      <w:r w:rsidR="00710FC4">
        <w:rPr>
          <w:rFonts w:ascii="Times New Roman" w:hAnsi="Times New Roman" w:cs="Times New Roman"/>
          <w:sz w:val="24"/>
          <w:szCs w:val="24"/>
        </w:rPr>
        <w:t xml:space="preserve">to </w:t>
      </w:r>
      <w:r>
        <w:rPr>
          <w:rFonts w:ascii="Times New Roman" w:hAnsi="Times New Roman" w:cs="Times New Roman"/>
          <w:sz w:val="24"/>
          <w:szCs w:val="24"/>
        </w:rPr>
        <w:t xml:space="preserve">preventing the contract from </w:t>
      </w:r>
      <w:r w:rsidRPr="002856F9">
        <w:rPr>
          <w:rFonts w:ascii="Times New Roman" w:hAnsi="Times New Roman" w:cs="Times New Roman"/>
          <w:sz w:val="24"/>
          <w:szCs w:val="24"/>
        </w:rPr>
        <w:t>bein</w:t>
      </w:r>
      <w:r>
        <w:rPr>
          <w:rFonts w:ascii="Times New Roman" w:hAnsi="Times New Roman" w:cs="Times New Roman"/>
          <w:sz w:val="24"/>
          <w:szCs w:val="24"/>
        </w:rPr>
        <w:t xml:space="preserve">g signed. Otherwise, under </w:t>
      </w:r>
      <w:proofErr w:type="gramStart"/>
      <w:r>
        <w:rPr>
          <w:rFonts w:ascii="Times New Roman" w:hAnsi="Times New Roman" w:cs="Times New Roman"/>
          <w:sz w:val="24"/>
          <w:szCs w:val="24"/>
        </w:rPr>
        <w:t xml:space="preserve">the  </w:t>
      </w:r>
      <w:r w:rsidRPr="002856F9">
        <w:rPr>
          <w:rFonts w:ascii="Times New Roman" w:hAnsi="Times New Roman" w:cs="Times New Roman"/>
          <w:sz w:val="24"/>
          <w:szCs w:val="24"/>
        </w:rPr>
        <w:t>law</w:t>
      </w:r>
      <w:proofErr w:type="gramEnd"/>
      <w:r>
        <w:rPr>
          <w:rFonts w:ascii="Times New Roman" w:hAnsi="Times New Roman" w:cs="Times New Roman"/>
          <w:sz w:val="24"/>
          <w:szCs w:val="24"/>
        </w:rPr>
        <w:t xml:space="preserve">, once the contract </w:t>
      </w:r>
      <w:r w:rsidR="00710FC4">
        <w:rPr>
          <w:rFonts w:ascii="Times New Roman" w:hAnsi="Times New Roman" w:cs="Times New Roman"/>
          <w:sz w:val="24"/>
          <w:szCs w:val="24"/>
        </w:rPr>
        <w:t>is</w:t>
      </w:r>
      <w:r w:rsidRPr="002856F9">
        <w:rPr>
          <w:rFonts w:ascii="Times New Roman" w:hAnsi="Times New Roman" w:cs="Times New Roman"/>
          <w:sz w:val="24"/>
          <w:szCs w:val="24"/>
        </w:rPr>
        <w:t xml:space="preserve"> sig</w:t>
      </w:r>
      <w:r>
        <w:rPr>
          <w:rFonts w:ascii="Times New Roman" w:hAnsi="Times New Roman" w:cs="Times New Roman"/>
          <w:sz w:val="24"/>
          <w:szCs w:val="24"/>
        </w:rPr>
        <w:t xml:space="preserve">ned, the bidder’s only possible </w:t>
      </w:r>
      <w:r w:rsidRPr="002856F9">
        <w:rPr>
          <w:rFonts w:ascii="Times New Roman" w:hAnsi="Times New Roman" w:cs="Times New Roman"/>
          <w:sz w:val="24"/>
          <w:szCs w:val="24"/>
        </w:rPr>
        <w:t xml:space="preserve">remedy </w:t>
      </w:r>
      <w:r w:rsidR="00710FC4">
        <w:rPr>
          <w:rFonts w:ascii="Times New Roman" w:hAnsi="Times New Roman" w:cs="Times New Roman"/>
          <w:sz w:val="24"/>
          <w:szCs w:val="24"/>
        </w:rPr>
        <w:t>c</w:t>
      </w:r>
      <w:r w:rsidRPr="002856F9">
        <w:rPr>
          <w:rFonts w:ascii="Times New Roman" w:hAnsi="Times New Roman" w:cs="Times New Roman"/>
          <w:sz w:val="24"/>
          <w:szCs w:val="24"/>
        </w:rPr>
        <w:t>ould be damages.</w:t>
      </w:r>
      <w:r w:rsidR="000C6FFB">
        <w:rPr>
          <w:rFonts w:ascii="Times New Roman" w:hAnsi="Times New Roman" w:cs="Times New Roman"/>
          <w:sz w:val="24"/>
          <w:szCs w:val="24"/>
        </w:rPr>
        <w:t xml:space="preserve"> When the process gets to that stage, the procurement and disposal entity is </w:t>
      </w:r>
      <w:r w:rsidR="000C6FFB" w:rsidRPr="000C6FFB">
        <w:rPr>
          <w:rFonts w:ascii="Times New Roman" w:hAnsi="Times New Roman" w:cs="Times New Roman"/>
          <w:sz w:val="24"/>
          <w:szCs w:val="24"/>
        </w:rPr>
        <w:t xml:space="preserve">put at </w:t>
      </w:r>
      <w:r w:rsidR="000C6FFB">
        <w:rPr>
          <w:rFonts w:ascii="Times New Roman" w:hAnsi="Times New Roman" w:cs="Times New Roman"/>
          <w:sz w:val="24"/>
          <w:szCs w:val="24"/>
        </w:rPr>
        <w:t xml:space="preserve">the </w:t>
      </w:r>
      <w:r w:rsidR="000C6FFB" w:rsidRPr="000C6FFB">
        <w:rPr>
          <w:rFonts w:ascii="Times New Roman" w:hAnsi="Times New Roman" w:cs="Times New Roman"/>
          <w:sz w:val="24"/>
          <w:szCs w:val="24"/>
        </w:rPr>
        <w:t>risk of having to pay both the successful bidder for performing the contract, and damages to the unsuccessful bidder if the claim is successful</w:t>
      </w:r>
      <w:r w:rsidR="000C6FFB">
        <w:rPr>
          <w:rFonts w:ascii="Times New Roman" w:hAnsi="Times New Roman" w:cs="Times New Roman"/>
          <w:sz w:val="24"/>
          <w:szCs w:val="24"/>
        </w:rPr>
        <w:t xml:space="preserve">. </w:t>
      </w:r>
      <w:r w:rsidR="00710FC4">
        <w:rPr>
          <w:rFonts w:ascii="Times New Roman" w:hAnsi="Times New Roman" w:cs="Times New Roman"/>
          <w:sz w:val="24"/>
          <w:szCs w:val="24"/>
        </w:rPr>
        <w:t>The mandatory suspension of the bidding process by the accounting officer and the discretional one by both the PPDA and the PPDA Appeals Tribunal</w:t>
      </w:r>
      <w:r w:rsidR="008C53BB">
        <w:rPr>
          <w:rFonts w:ascii="Times New Roman" w:hAnsi="Times New Roman" w:cs="Times New Roman"/>
          <w:sz w:val="24"/>
          <w:szCs w:val="24"/>
        </w:rPr>
        <w:t>, although well intentioned</w:t>
      </w:r>
      <w:r w:rsidR="00BF08D9">
        <w:rPr>
          <w:rFonts w:ascii="Times New Roman" w:hAnsi="Times New Roman" w:cs="Times New Roman"/>
          <w:sz w:val="24"/>
          <w:szCs w:val="24"/>
        </w:rPr>
        <w:t xml:space="preserve"> and is </w:t>
      </w:r>
      <w:r w:rsidR="00BF08D9" w:rsidRPr="00BF08D9">
        <w:rPr>
          <w:rFonts w:ascii="Times New Roman" w:hAnsi="Times New Roman" w:cs="Times New Roman"/>
          <w:sz w:val="24"/>
          <w:szCs w:val="24"/>
        </w:rPr>
        <w:t xml:space="preserve">critical </w:t>
      </w:r>
      <w:r w:rsidR="00737D13">
        <w:rPr>
          <w:rFonts w:ascii="Times New Roman" w:hAnsi="Times New Roman" w:cs="Times New Roman"/>
          <w:sz w:val="24"/>
          <w:szCs w:val="24"/>
        </w:rPr>
        <w:t>to</w:t>
      </w:r>
      <w:r w:rsidR="00BF08D9" w:rsidRPr="00BF08D9">
        <w:rPr>
          <w:rFonts w:ascii="Times New Roman" w:hAnsi="Times New Roman" w:cs="Times New Roman"/>
          <w:sz w:val="24"/>
          <w:szCs w:val="24"/>
        </w:rPr>
        <w:t xml:space="preserve"> protect</w:t>
      </w:r>
      <w:r w:rsidR="00BF08D9">
        <w:rPr>
          <w:rFonts w:ascii="Times New Roman" w:hAnsi="Times New Roman" w:cs="Times New Roman"/>
          <w:sz w:val="24"/>
          <w:szCs w:val="24"/>
        </w:rPr>
        <w:t>ing</w:t>
      </w:r>
      <w:r w:rsidR="00BF08D9" w:rsidRPr="00BF08D9">
        <w:rPr>
          <w:rFonts w:ascii="Times New Roman" w:hAnsi="Times New Roman" w:cs="Times New Roman"/>
          <w:sz w:val="24"/>
          <w:szCs w:val="24"/>
        </w:rPr>
        <w:t xml:space="preserve"> a disappointed bidder’s position</w:t>
      </w:r>
      <w:r w:rsidR="008C53BB">
        <w:rPr>
          <w:rFonts w:ascii="Times New Roman" w:hAnsi="Times New Roman" w:cs="Times New Roman"/>
          <w:sz w:val="24"/>
          <w:szCs w:val="24"/>
        </w:rPr>
        <w:t xml:space="preserve">, </w:t>
      </w:r>
      <w:r w:rsidR="008E424E">
        <w:rPr>
          <w:rFonts w:ascii="Times New Roman" w:hAnsi="Times New Roman" w:cs="Times New Roman"/>
          <w:sz w:val="24"/>
          <w:szCs w:val="24"/>
        </w:rPr>
        <w:t xml:space="preserve">it is likely to prejudice the public interest in expeditious public procurements.  </w:t>
      </w:r>
    </w:p>
    <w:p w:rsidR="00B67E5B" w:rsidRDefault="008E424E" w:rsidP="00987CAE">
      <w:pPr>
        <w:spacing w:after="0" w:line="360" w:lineRule="auto"/>
        <w:jc w:val="both"/>
        <w:rPr>
          <w:rFonts w:ascii="Times New Roman" w:hAnsi="Times New Roman" w:cs="Times New Roman"/>
          <w:sz w:val="24"/>
          <w:szCs w:val="24"/>
        </w:rPr>
      </w:pPr>
      <w:r w:rsidRPr="008E424E">
        <w:rPr>
          <w:rFonts w:ascii="Times New Roman" w:hAnsi="Times New Roman" w:cs="Times New Roman"/>
          <w:sz w:val="24"/>
          <w:szCs w:val="24"/>
        </w:rPr>
        <w:lastRenderedPageBreak/>
        <w:t>Given that the award of public contracts by their very subject matter engages issues of public interest</w:t>
      </w:r>
      <w:r>
        <w:rPr>
          <w:rFonts w:ascii="Times New Roman" w:hAnsi="Times New Roman" w:cs="Times New Roman"/>
          <w:sz w:val="24"/>
          <w:szCs w:val="24"/>
        </w:rPr>
        <w:t xml:space="preserve">, the decision to suspend the </w:t>
      </w:r>
      <w:r w:rsidR="00737D13">
        <w:rPr>
          <w:rFonts w:ascii="Times New Roman" w:hAnsi="Times New Roman" w:cs="Times New Roman"/>
          <w:sz w:val="24"/>
          <w:szCs w:val="24"/>
        </w:rPr>
        <w:t>process</w:t>
      </w:r>
      <w:r>
        <w:rPr>
          <w:rFonts w:ascii="Times New Roman" w:hAnsi="Times New Roman" w:cs="Times New Roman"/>
          <w:sz w:val="24"/>
          <w:szCs w:val="24"/>
        </w:rPr>
        <w:t xml:space="preserve"> is informed by the need to </w:t>
      </w:r>
      <w:r w:rsidR="00737D13">
        <w:rPr>
          <w:rFonts w:ascii="Times New Roman" w:hAnsi="Times New Roman" w:cs="Times New Roman"/>
          <w:sz w:val="24"/>
          <w:szCs w:val="24"/>
        </w:rPr>
        <w:t xml:space="preserve">have regard to the balance of convenience considerations (see </w:t>
      </w:r>
      <w:r w:rsidR="00737D13" w:rsidRPr="007B5B81">
        <w:rPr>
          <w:rFonts w:ascii="Times New Roman" w:hAnsi="Times New Roman" w:cs="Times New Roman"/>
          <w:i/>
          <w:sz w:val="24"/>
          <w:szCs w:val="24"/>
        </w:rPr>
        <w:t>Chigwell (Shepherds Bush) v. ASRA Greater London Housing Association Ltd [2012] EWHC</w:t>
      </w:r>
      <w:r w:rsidR="00737D13">
        <w:rPr>
          <w:rFonts w:ascii="Times New Roman" w:hAnsi="Times New Roman" w:cs="Times New Roman"/>
          <w:i/>
          <w:sz w:val="24"/>
          <w:szCs w:val="24"/>
        </w:rPr>
        <w:t xml:space="preserve"> </w:t>
      </w:r>
      <w:r w:rsidR="00737D13" w:rsidRPr="007B5B81">
        <w:rPr>
          <w:rFonts w:ascii="Times New Roman" w:hAnsi="Times New Roman" w:cs="Times New Roman"/>
          <w:i/>
          <w:sz w:val="24"/>
          <w:szCs w:val="24"/>
        </w:rPr>
        <w:t>2746</w:t>
      </w:r>
      <w:r w:rsidR="00737D13">
        <w:rPr>
          <w:rFonts w:ascii="Times New Roman" w:hAnsi="Times New Roman" w:cs="Times New Roman"/>
          <w:i/>
          <w:sz w:val="24"/>
          <w:szCs w:val="24"/>
        </w:rPr>
        <w:t xml:space="preserve"> </w:t>
      </w:r>
      <w:r w:rsidR="00737D13" w:rsidRPr="007B5B81">
        <w:rPr>
          <w:rFonts w:ascii="Times New Roman" w:hAnsi="Times New Roman" w:cs="Times New Roman"/>
          <w:i/>
          <w:sz w:val="24"/>
          <w:szCs w:val="24"/>
        </w:rPr>
        <w:t>(QB</w:t>
      </w:r>
      <w:r w:rsidR="00737D13" w:rsidRPr="00737D13">
        <w:rPr>
          <w:rFonts w:ascii="Times New Roman" w:hAnsi="Times New Roman" w:cs="Times New Roman"/>
          <w:sz w:val="24"/>
          <w:szCs w:val="24"/>
        </w:rPr>
        <w:t>)</w:t>
      </w:r>
      <w:r w:rsidR="00737D13">
        <w:rPr>
          <w:rFonts w:ascii="Times New Roman" w:hAnsi="Times New Roman" w:cs="Times New Roman"/>
          <w:sz w:val="24"/>
          <w:szCs w:val="24"/>
        </w:rPr>
        <w:t xml:space="preserve">. </w:t>
      </w:r>
      <w:proofErr w:type="gramStart"/>
      <w:r w:rsidR="00737D13">
        <w:rPr>
          <w:rFonts w:ascii="Times New Roman" w:hAnsi="Times New Roman" w:cs="Times New Roman"/>
          <w:sz w:val="24"/>
          <w:szCs w:val="24"/>
        </w:rPr>
        <w:t>When</w:t>
      </w:r>
      <w:r w:rsidR="00737D13" w:rsidRPr="00B34863">
        <w:rPr>
          <w:rFonts w:ascii="Times New Roman" w:hAnsi="Times New Roman" w:cs="Times New Roman"/>
          <w:sz w:val="24"/>
          <w:szCs w:val="24"/>
        </w:rPr>
        <w:t xml:space="preserve"> determining the balance of conveni</w:t>
      </w:r>
      <w:r w:rsidR="00737D13">
        <w:rPr>
          <w:rFonts w:ascii="Times New Roman" w:hAnsi="Times New Roman" w:cs="Times New Roman"/>
          <w:sz w:val="24"/>
          <w:szCs w:val="24"/>
        </w:rPr>
        <w:t>ence, there is need to bear in mind t</w:t>
      </w:r>
      <w:r w:rsidR="00737D13" w:rsidRPr="00B34863">
        <w:rPr>
          <w:rFonts w:ascii="Times New Roman" w:hAnsi="Times New Roman" w:cs="Times New Roman"/>
          <w:sz w:val="24"/>
          <w:szCs w:val="24"/>
        </w:rPr>
        <w:t xml:space="preserve">he public interest in ensuring </w:t>
      </w:r>
      <w:r w:rsidR="00737D13">
        <w:rPr>
          <w:rFonts w:ascii="Times New Roman" w:hAnsi="Times New Roman" w:cs="Times New Roman"/>
          <w:sz w:val="24"/>
          <w:szCs w:val="24"/>
        </w:rPr>
        <w:t xml:space="preserve">that </w:t>
      </w:r>
      <w:r w:rsidR="00737D13" w:rsidRPr="00B34863">
        <w:rPr>
          <w:rFonts w:ascii="Times New Roman" w:hAnsi="Times New Roman" w:cs="Times New Roman"/>
          <w:sz w:val="24"/>
          <w:szCs w:val="24"/>
        </w:rPr>
        <w:t>cont</w:t>
      </w:r>
      <w:r w:rsidR="00737D13">
        <w:rPr>
          <w:rFonts w:ascii="Times New Roman" w:hAnsi="Times New Roman" w:cs="Times New Roman"/>
          <w:sz w:val="24"/>
          <w:szCs w:val="24"/>
        </w:rPr>
        <w:t>racts are awarded promptly.</w:t>
      </w:r>
      <w:proofErr w:type="gramEnd"/>
      <w:r w:rsidR="00737D13">
        <w:rPr>
          <w:rFonts w:ascii="Times New Roman" w:hAnsi="Times New Roman" w:cs="Times New Roman"/>
          <w:sz w:val="24"/>
          <w:szCs w:val="24"/>
        </w:rPr>
        <w:t xml:space="preserve"> </w:t>
      </w:r>
      <w:r w:rsidR="00737D13" w:rsidRPr="00737D13">
        <w:rPr>
          <w:rFonts w:ascii="Times New Roman" w:hAnsi="Times New Roman" w:cs="Times New Roman"/>
          <w:sz w:val="24"/>
          <w:szCs w:val="24"/>
        </w:rPr>
        <w:t xml:space="preserve">If there is no immediate impact to public services or the safety of a section of society the suspension is </w:t>
      </w:r>
      <w:r w:rsidR="00737D13">
        <w:rPr>
          <w:rFonts w:ascii="Times New Roman" w:hAnsi="Times New Roman" w:cs="Times New Roman"/>
          <w:sz w:val="24"/>
          <w:szCs w:val="24"/>
        </w:rPr>
        <w:t xml:space="preserve">more likely to be an appropriate decision. </w:t>
      </w:r>
      <w:r w:rsidR="004046C1">
        <w:rPr>
          <w:rFonts w:ascii="Times New Roman" w:hAnsi="Times New Roman" w:cs="Times New Roman"/>
          <w:sz w:val="24"/>
          <w:szCs w:val="24"/>
        </w:rPr>
        <w:t xml:space="preserve">It may also be appropriate where </w:t>
      </w:r>
      <w:r w:rsidR="004046C1" w:rsidRPr="004046C1">
        <w:rPr>
          <w:rFonts w:ascii="Times New Roman" w:hAnsi="Times New Roman" w:cs="Times New Roman"/>
          <w:sz w:val="24"/>
          <w:szCs w:val="24"/>
        </w:rPr>
        <w:t xml:space="preserve">an expedited </w:t>
      </w:r>
      <w:r w:rsidR="004046C1">
        <w:rPr>
          <w:rFonts w:ascii="Times New Roman" w:hAnsi="Times New Roman" w:cs="Times New Roman"/>
          <w:sz w:val="24"/>
          <w:szCs w:val="24"/>
        </w:rPr>
        <w:t>administrative review process can</w:t>
      </w:r>
      <w:r w:rsidR="004046C1" w:rsidRPr="004046C1">
        <w:rPr>
          <w:rFonts w:ascii="Times New Roman" w:hAnsi="Times New Roman" w:cs="Times New Roman"/>
          <w:sz w:val="24"/>
          <w:szCs w:val="24"/>
        </w:rPr>
        <w:t xml:space="preserve"> be agreed and organised</w:t>
      </w:r>
      <w:r w:rsidR="004046C1">
        <w:rPr>
          <w:rFonts w:ascii="Times New Roman" w:hAnsi="Times New Roman" w:cs="Times New Roman"/>
          <w:sz w:val="24"/>
          <w:szCs w:val="24"/>
        </w:rPr>
        <w:t>;</w:t>
      </w:r>
      <w:r w:rsidR="004046C1" w:rsidRPr="004046C1">
        <w:rPr>
          <w:rFonts w:ascii="Times New Roman" w:hAnsi="Times New Roman" w:cs="Times New Roman"/>
          <w:sz w:val="24"/>
          <w:szCs w:val="24"/>
        </w:rPr>
        <w:t xml:space="preserve"> </w:t>
      </w:r>
      <w:r w:rsidR="004046C1">
        <w:rPr>
          <w:rFonts w:ascii="Times New Roman" w:hAnsi="Times New Roman" w:cs="Times New Roman"/>
          <w:sz w:val="24"/>
          <w:szCs w:val="24"/>
        </w:rPr>
        <w:t xml:space="preserve">if </w:t>
      </w:r>
      <w:r w:rsidR="004046C1" w:rsidRPr="004046C1">
        <w:rPr>
          <w:rFonts w:ascii="Times New Roman" w:hAnsi="Times New Roman" w:cs="Times New Roman"/>
          <w:sz w:val="24"/>
          <w:szCs w:val="24"/>
        </w:rPr>
        <w:t>there might be a substantial reputational impact on the losing bidder</w:t>
      </w:r>
      <w:r w:rsidR="004046C1">
        <w:rPr>
          <w:rFonts w:ascii="Times New Roman" w:hAnsi="Times New Roman" w:cs="Times New Roman"/>
          <w:sz w:val="24"/>
          <w:szCs w:val="24"/>
        </w:rPr>
        <w:t>;</w:t>
      </w:r>
      <w:r w:rsidR="004046C1" w:rsidRPr="004046C1">
        <w:rPr>
          <w:rFonts w:ascii="Times New Roman" w:hAnsi="Times New Roman" w:cs="Times New Roman"/>
          <w:sz w:val="24"/>
          <w:szCs w:val="24"/>
        </w:rPr>
        <w:t xml:space="preserve"> </w:t>
      </w:r>
      <w:r w:rsidR="004046C1">
        <w:rPr>
          <w:rFonts w:ascii="Times New Roman" w:hAnsi="Times New Roman" w:cs="Times New Roman"/>
          <w:sz w:val="24"/>
          <w:szCs w:val="24"/>
        </w:rPr>
        <w:t>or if</w:t>
      </w:r>
      <w:r w:rsidR="004046C1" w:rsidRPr="004046C1">
        <w:rPr>
          <w:rFonts w:ascii="Times New Roman" w:hAnsi="Times New Roman" w:cs="Times New Roman"/>
          <w:sz w:val="24"/>
          <w:szCs w:val="24"/>
        </w:rPr>
        <w:t xml:space="preserve"> a decision that the procurement was unlawful would render the basis on which damages might be calculated just too hypothetical for any realistic assessment to take place</w:t>
      </w:r>
      <w:r w:rsidR="004046C1">
        <w:rPr>
          <w:rFonts w:ascii="Times New Roman" w:hAnsi="Times New Roman" w:cs="Times New Roman"/>
          <w:sz w:val="24"/>
          <w:szCs w:val="24"/>
        </w:rPr>
        <w:t xml:space="preserve">. </w:t>
      </w:r>
      <w:r w:rsidR="000C6FFB">
        <w:rPr>
          <w:rFonts w:ascii="Times New Roman" w:hAnsi="Times New Roman" w:cs="Times New Roman"/>
          <w:sz w:val="24"/>
          <w:szCs w:val="24"/>
        </w:rPr>
        <w:t>The administrative review body</w:t>
      </w:r>
      <w:r w:rsidR="00B67E5B" w:rsidRPr="00187672">
        <w:rPr>
          <w:rFonts w:ascii="Times New Roman" w:hAnsi="Times New Roman" w:cs="Times New Roman"/>
          <w:sz w:val="24"/>
          <w:szCs w:val="24"/>
        </w:rPr>
        <w:t xml:space="preserve"> should consider whether </w:t>
      </w:r>
      <w:r w:rsidR="00B67E5B">
        <w:rPr>
          <w:rFonts w:ascii="Times New Roman" w:hAnsi="Times New Roman" w:cs="Times New Roman"/>
          <w:sz w:val="24"/>
          <w:szCs w:val="24"/>
        </w:rPr>
        <w:t>there a</w:t>
      </w:r>
      <w:r w:rsidR="000C6FFB">
        <w:rPr>
          <w:rFonts w:ascii="Times New Roman" w:hAnsi="Times New Roman" w:cs="Times New Roman"/>
          <w:sz w:val="24"/>
          <w:szCs w:val="24"/>
        </w:rPr>
        <w:t>re</w:t>
      </w:r>
      <w:r w:rsidR="00B67E5B">
        <w:rPr>
          <w:rFonts w:ascii="Times New Roman" w:hAnsi="Times New Roman" w:cs="Times New Roman"/>
          <w:sz w:val="24"/>
          <w:szCs w:val="24"/>
        </w:rPr>
        <w:t xml:space="preserve"> serious question to </w:t>
      </w:r>
      <w:r w:rsidR="00B67E5B" w:rsidRPr="000F2CF5">
        <w:rPr>
          <w:rFonts w:ascii="Times New Roman" w:hAnsi="Times New Roman" w:cs="Times New Roman"/>
          <w:sz w:val="24"/>
          <w:szCs w:val="24"/>
        </w:rPr>
        <w:t xml:space="preserve">be </w:t>
      </w:r>
      <w:r w:rsidR="000C6FFB">
        <w:rPr>
          <w:rFonts w:ascii="Times New Roman" w:hAnsi="Times New Roman" w:cs="Times New Roman"/>
          <w:sz w:val="24"/>
          <w:szCs w:val="24"/>
        </w:rPr>
        <w:t>reviewed and</w:t>
      </w:r>
      <w:r w:rsidR="00B67E5B" w:rsidRPr="000F2CF5">
        <w:rPr>
          <w:rFonts w:ascii="Times New Roman" w:hAnsi="Times New Roman" w:cs="Times New Roman"/>
          <w:sz w:val="24"/>
          <w:szCs w:val="24"/>
        </w:rPr>
        <w:t xml:space="preserve"> </w:t>
      </w:r>
      <w:r w:rsidR="000C6FFB">
        <w:rPr>
          <w:rFonts w:ascii="Times New Roman" w:hAnsi="Times New Roman" w:cs="Times New Roman"/>
          <w:sz w:val="24"/>
          <w:szCs w:val="24"/>
        </w:rPr>
        <w:t>if</w:t>
      </w:r>
      <w:r w:rsidR="00B67E5B" w:rsidRPr="000F2CF5">
        <w:rPr>
          <w:rFonts w:ascii="Times New Roman" w:hAnsi="Times New Roman" w:cs="Times New Roman"/>
          <w:sz w:val="24"/>
          <w:szCs w:val="24"/>
        </w:rPr>
        <w:t xml:space="preserve"> so, </w:t>
      </w:r>
      <w:r w:rsidR="000C6FFB">
        <w:rPr>
          <w:rFonts w:ascii="Times New Roman" w:hAnsi="Times New Roman" w:cs="Times New Roman"/>
          <w:sz w:val="24"/>
          <w:szCs w:val="24"/>
        </w:rPr>
        <w:t>w</w:t>
      </w:r>
      <w:r w:rsidR="00B67E5B" w:rsidRPr="000F2CF5">
        <w:rPr>
          <w:rFonts w:ascii="Times New Roman" w:hAnsi="Times New Roman" w:cs="Times New Roman"/>
          <w:sz w:val="24"/>
          <w:szCs w:val="24"/>
        </w:rPr>
        <w:t>here the balance of convenience lie</w:t>
      </w:r>
      <w:r w:rsidR="000C6FFB">
        <w:rPr>
          <w:rFonts w:ascii="Times New Roman" w:hAnsi="Times New Roman" w:cs="Times New Roman"/>
          <w:sz w:val="24"/>
          <w:szCs w:val="24"/>
        </w:rPr>
        <w:t>s and if</w:t>
      </w:r>
      <w:r w:rsidR="00B67E5B" w:rsidRPr="000F2CF5">
        <w:rPr>
          <w:rFonts w:ascii="Times New Roman" w:hAnsi="Times New Roman" w:cs="Times New Roman"/>
          <w:sz w:val="24"/>
          <w:szCs w:val="24"/>
        </w:rPr>
        <w:t xml:space="preserve"> damages </w:t>
      </w:r>
      <w:r w:rsidR="000C6FFB">
        <w:rPr>
          <w:rFonts w:ascii="Times New Roman" w:hAnsi="Times New Roman" w:cs="Times New Roman"/>
          <w:sz w:val="24"/>
          <w:szCs w:val="24"/>
        </w:rPr>
        <w:t xml:space="preserve">would </w:t>
      </w:r>
      <w:r w:rsidR="00B67E5B" w:rsidRPr="000F2CF5">
        <w:rPr>
          <w:rFonts w:ascii="Times New Roman" w:hAnsi="Times New Roman" w:cs="Times New Roman"/>
          <w:sz w:val="24"/>
          <w:szCs w:val="24"/>
        </w:rPr>
        <w:t xml:space="preserve">be an adequate remedy. </w:t>
      </w:r>
      <w:r w:rsidR="000C6FFB">
        <w:rPr>
          <w:rFonts w:ascii="Times New Roman" w:hAnsi="Times New Roman" w:cs="Times New Roman"/>
          <w:sz w:val="24"/>
          <w:szCs w:val="24"/>
        </w:rPr>
        <w:t>(</w:t>
      </w:r>
      <w:proofErr w:type="gramStart"/>
      <w:r w:rsidR="000C6FFB">
        <w:rPr>
          <w:rFonts w:ascii="Times New Roman" w:hAnsi="Times New Roman" w:cs="Times New Roman"/>
          <w:sz w:val="24"/>
          <w:szCs w:val="24"/>
        </w:rPr>
        <w:t>c.f</w:t>
      </w:r>
      <w:proofErr w:type="gramEnd"/>
      <w:r w:rsidR="000C6FFB">
        <w:rPr>
          <w:rFonts w:ascii="Times New Roman" w:hAnsi="Times New Roman" w:cs="Times New Roman"/>
          <w:sz w:val="24"/>
          <w:szCs w:val="24"/>
        </w:rPr>
        <w:t xml:space="preserve">. </w:t>
      </w:r>
      <w:r w:rsidR="000C6FFB" w:rsidRPr="000C6FFB">
        <w:rPr>
          <w:rFonts w:ascii="Times New Roman" w:hAnsi="Times New Roman" w:cs="Times New Roman"/>
          <w:i/>
          <w:sz w:val="24"/>
          <w:szCs w:val="24"/>
        </w:rPr>
        <w:t>Halo Trust v. Secretary of State for International Development, [2011] EWHC 87</w:t>
      </w:r>
      <w:r w:rsidR="000C6FFB">
        <w:rPr>
          <w:rFonts w:ascii="Times New Roman" w:hAnsi="Times New Roman" w:cs="Times New Roman"/>
          <w:sz w:val="24"/>
          <w:szCs w:val="24"/>
        </w:rPr>
        <w:t xml:space="preserve">). </w:t>
      </w:r>
      <w:r w:rsidR="00B67E5B" w:rsidRPr="000F2CF5">
        <w:rPr>
          <w:rFonts w:ascii="Times New Roman" w:hAnsi="Times New Roman" w:cs="Times New Roman"/>
          <w:sz w:val="24"/>
          <w:szCs w:val="24"/>
        </w:rPr>
        <w:t xml:space="preserve">The court can also take into account the public interest in awarding contracts and the impact on others. </w:t>
      </w:r>
    </w:p>
    <w:p w:rsidR="00B67E5B" w:rsidRDefault="00B67E5B" w:rsidP="00987CAE">
      <w:pPr>
        <w:spacing w:after="0" w:line="360" w:lineRule="auto"/>
        <w:jc w:val="both"/>
        <w:rPr>
          <w:rFonts w:ascii="Times New Roman" w:hAnsi="Times New Roman" w:cs="Times New Roman"/>
          <w:sz w:val="24"/>
          <w:szCs w:val="24"/>
        </w:rPr>
      </w:pPr>
    </w:p>
    <w:p w:rsidR="00F32B3A" w:rsidRDefault="00987CAE" w:rsidP="00987C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Even without an express order of suspension of the process, it would appear that the appellant considered it risky to go ahead and grant the contract before conclusion of the administrative review process. </w:t>
      </w:r>
      <w:r w:rsidR="000C6FFB">
        <w:rPr>
          <w:rFonts w:ascii="Times New Roman" w:hAnsi="Times New Roman" w:cs="Times New Roman"/>
          <w:sz w:val="24"/>
          <w:szCs w:val="24"/>
        </w:rPr>
        <w:t>C</w:t>
      </w:r>
      <w:r w:rsidR="000C6FFB" w:rsidRPr="000C6FFB">
        <w:rPr>
          <w:rFonts w:ascii="Times New Roman" w:hAnsi="Times New Roman" w:cs="Times New Roman"/>
          <w:sz w:val="24"/>
          <w:szCs w:val="24"/>
        </w:rPr>
        <w:t xml:space="preserve">oncerned about the financial risk of having to pay both the successful bidder for performing the contract, and damages to the unsuccessful bidder </w:t>
      </w:r>
      <w:r>
        <w:rPr>
          <w:rFonts w:ascii="Times New Roman" w:hAnsi="Times New Roman" w:cs="Times New Roman"/>
          <w:sz w:val="24"/>
          <w:szCs w:val="24"/>
        </w:rPr>
        <w:t xml:space="preserve">in the event of </w:t>
      </w:r>
      <w:r w:rsidR="000C6FFB" w:rsidRPr="000C6FFB">
        <w:rPr>
          <w:rFonts w:ascii="Times New Roman" w:hAnsi="Times New Roman" w:cs="Times New Roman"/>
          <w:sz w:val="24"/>
          <w:szCs w:val="24"/>
        </w:rPr>
        <w:t xml:space="preserve">the </w:t>
      </w:r>
      <w:r>
        <w:rPr>
          <w:rFonts w:ascii="Times New Roman" w:hAnsi="Times New Roman" w:cs="Times New Roman"/>
          <w:sz w:val="24"/>
          <w:szCs w:val="24"/>
        </w:rPr>
        <w:t>application</w:t>
      </w:r>
      <w:r w:rsidR="000C6FFB" w:rsidRPr="000C6FFB">
        <w:rPr>
          <w:rFonts w:ascii="Times New Roman" w:hAnsi="Times New Roman" w:cs="Times New Roman"/>
          <w:sz w:val="24"/>
          <w:szCs w:val="24"/>
        </w:rPr>
        <w:t xml:space="preserve"> </w:t>
      </w:r>
      <w:r>
        <w:rPr>
          <w:rFonts w:ascii="Times New Roman" w:hAnsi="Times New Roman" w:cs="Times New Roman"/>
          <w:sz w:val="24"/>
          <w:szCs w:val="24"/>
        </w:rPr>
        <w:t>turning out to be</w:t>
      </w:r>
      <w:r w:rsidR="000C6FFB" w:rsidRPr="000C6FFB">
        <w:rPr>
          <w:rFonts w:ascii="Times New Roman" w:hAnsi="Times New Roman" w:cs="Times New Roman"/>
          <w:sz w:val="24"/>
          <w:szCs w:val="24"/>
        </w:rPr>
        <w:t xml:space="preserve"> successful</w:t>
      </w:r>
      <w:r>
        <w:rPr>
          <w:rFonts w:ascii="Times New Roman" w:hAnsi="Times New Roman" w:cs="Times New Roman"/>
          <w:sz w:val="24"/>
          <w:szCs w:val="24"/>
        </w:rPr>
        <w:t>,</w:t>
      </w:r>
      <w:r w:rsidR="000C6FFB">
        <w:rPr>
          <w:rFonts w:ascii="Times New Roman" w:hAnsi="Times New Roman" w:cs="Times New Roman"/>
          <w:sz w:val="24"/>
          <w:szCs w:val="24"/>
        </w:rPr>
        <w:t xml:space="preserve"> yet </w:t>
      </w:r>
      <w:r>
        <w:rPr>
          <w:rFonts w:ascii="Times New Roman" w:hAnsi="Times New Roman" w:cs="Times New Roman"/>
          <w:sz w:val="24"/>
          <w:szCs w:val="24"/>
        </w:rPr>
        <w:t xml:space="preserve">at the same time </w:t>
      </w:r>
      <w:r w:rsidR="000C6FFB">
        <w:rPr>
          <w:rFonts w:ascii="Times New Roman" w:hAnsi="Times New Roman" w:cs="Times New Roman"/>
          <w:sz w:val="24"/>
          <w:szCs w:val="24"/>
        </w:rPr>
        <w:t xml:space="preserve">being mindful of </w:t>
      </w:r>
      <w:r>
        <w:rPr>
          <w:rFonts w:ascii="Times New Roman" w:hAnsi="Times New Roman" w:cs="Times New Roman"/>
          <w:sz w:val="24"/>
          <w:szCs w:val="24"/>
        </w:rPr>
        <w:t>the</w:t>
      </w:r>
      <w:r w:rsidRPr="00737D13">
        <w:rPr>
          <w:rFonts w:ascii="Times New Roman" w:hAnsi="Times New Roman" w:cs="Times New Roman"/>
          <w:sz w:val="24"/>
          <w:szCs w:val="24"/>
        </w:rPr>
        <w:t xml:space="preserve"> immediate impact </w:t>
      </w:r>
      <w:r>
        <w:rPr>
          <w:rFonts w:ascii="Times New Roman" w:hAnsi="Times New Roman" w:cs="Times New Roman"/>
          <w:sz w:val="24"/>
          <w:szCs w:val="24"/>
        </w:rPr>
        <w:t xml:space="preserve">of the suspension to public service delivery by blocked revenue from this source over a prolonged period (it is now seven months since the procurement was initiated), the appellant came up with an interim measure of revenue collection from taxi parks in its jurisdiction that is now being criticised. </w:t>
      </w:r>
      <w:r w:rsidR="000C6760">
        <w:rPr>
          <w:rFonts w:ascii="Times New Roman" w:hAnsi="Times New Roman" w:cs="Times New Roman"/>
          <w:sz w:val="24"/>
          <w:szCs w:val="24"/>
        </w:rPr>
        <w:t>I have not found this decision to be unreasonable.</w:t>
      </w:r>
    </w:p>
    <w:p w:rsidR="00F32B3A" w:rsidRDefault="00F32B3A" w:rsidP="00987CAE">
      <w:pPr>
        <w:spacing w:after="0" w:line="360" w:lineRule="auto"/>
        <w:jc w:val="both"/>
        <w:rPr>
          <w:rFonts w:ascii="Times New Roman" w:hAnsi="Times New Roman" w:cs="Times New Roman"/>
          <w:sz w:val="24"/>
          <w:szCs w:val="24"/>
        </w:rPr>
      </w:pPr>
    </w:p>
    <w:p w:rsidR="00B26379" w:rsidRDefault="00987CAE" w:rsidP="00C24A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been suggested that the </w:t>
      </w:r>
      <w:r w:rsidR="00F32B3A">
        <w:rPr>
          <w:rFonts w:ascii="Times New Roman" w:hAnsi="Times New Roman" w:cs="Times New Roman"/>
          <w:sz w:val="24"/>
          <w:szCs w:val="24"/>
        </w:rPr>
        <w:t>persons</w:t>
      </w:r>
      <w:r>
        <w:rPr>
          <w:rFonts w:ascii="Times New Roman" w:hAnsi="Times New Roman" w:cs="Times New Roman"/>
          <w:sz w:val="24"/>
          <w:szCs w:val="24"/>
        </w:rPr>
        <w:t xml:space="preserve"> assigned </w:t>
      </w:r>
      <w:r w:rsidR="00E62DA5">
        <w:rPr>
          <w:rFonts w:ascii="Times New Roman" w:hAnsi="Times New Roman" w:cs="Times New Roman"/>
          <w:sz w:val="24"/>
          <w:szCs w:val="24"/>
        </w:rPr>
        <w:t xml:space="preserve">and delegated in their individual capacity </w:t>
      </w:r>
      <w:r>
        <w:rPr>
          <w:rFonts w:ascii="Times New Roman" w:hAnsi="Times New Roman" w:cs="Times New Roman"/>
          <w:sz w:val="24"/>
          <w:szCs w:val="24"/>
        </w:rPr>
        <w:t xml:space="preserve">to collect revenue </w:t>
      </w:r>
      <w:r w:rsidR="00F32B3A">
        <w:rPr>
          <w:rFonts w:ascii="Times New Roman" w:hAnsi="Times New Roman" w:cs="Times New Roman"/>
          <w:sz w:val="24"/>
          <w:szCs w:val="24"/>
        </w:rPr>
        <w:t xml:space="preserve">on behalf of the appellant during the interim period </w:t>
      </w:r>
      <w:r>
        <w:rPr>
          <w:rFonts w:ascii="Times New Roman" w:hAnsi="Times New Roman" w:cs="Times New Roman"/>
          <w:sz w:val="24"/>
          <w:szCs w:val="24"/>
        </w:rPr>
        <w:t xml:space="preserve">are </w:t>
      </w:r>
      <w:r w:rsidRPr="00F32B3A">
        <w:rPr>
          <w:rFonts w:ascii="Times New Roman" w:hAnsi="Times New Roman" w:cs="Times New Roman"/>
          <w:i/>
          <w:sz w:val="24"/>
          <w:szCs w:val="24"/>
        </w:rPr>
        <w:t>de facto</w:t>
      </w:r>
      <w:r>
        <w:rPr>
          <w:rFonts w:ascii="Times New Roman" w:hAnsi="Times New Roman" w:cs="Times New Roman"/>
          <w:sz w:val="24"/>
          <w:szCs w:val="24"/>
        </w:rPr>
        <w:t xml:space="preserve"> </w:t>
      </w:r>
      <w:r w:rsidR="00F32B3A">
        <w:rPr>
          <w:rFonts w:ascii="Times New Roman" w:hAnsi="Times New Roman" w:cs="Times New Roman"/>
          <w:sz w:val="24"/>
          <w:szCs w:val="24"/>
        </w:rPr>
        <w:t>members</w:t>
      </w:r>
      <w:r>
        <w:rPr>
          <w:rFonts w:ascii="Times New Roman" w:hAnsi="Times New Roman" w:cs="Times New Roman"/>
          <w:sz w:val="24"/>
          <w:szCs w:val="24"/>
        </w:rPr>
        <w:t xml:space="preserve"> of the </w:t>
      </w:r>
      <w:r w:rsidR="00F32B3A">
        <w:rPr>
          <w:rFonts w:ascii="Times New Roman" w:hAnsi="Times New Roman" w:cs="Times New Roman"/>
          <w:sz w:val="24"/>
          <w:szCs w:val="24"/>
        </w:rPr>
        <w:t>successful</w:t>
      </w:r>
      <w:r>
        <w:rPr>
          <w:rFonts w:ascii="Times New Roman" w:hAnsi="Times New Roman" w:cs="Times New Roman"/>
          <w:sz w:val="24"/>
          <w:szCs w:val="24"/>
        </w:rPr>
        <w:t xml:space="preserve"> bidder whose award is under challenge. I have not found any evidence on the record to substantiate that </w:t>
      </w:r>
      <w:r w:rsidR="00F32B3A">
        <w:rPr>
          <w:rFonts w:ascii="Times New Roman" w:hAnsi="Times New Roman" w:cs="Times New Roman"/>
          <w:sz w:val="24"/>
          <w:szCs w:val="24"/>
        </w:rPr>
        <w:t xml:space="preserve">claim. No legal provision was cited to me as having been violated by the appellant in making this decision and neither have I been able to find </w:t>
      </w:r>
      <w:r w:rsidR="000046EC">
        <w:rPr>
          <w:rFonts w:ascii="Times New Roman" w:hAnsi="Times New Roman" w:cs="Times New Roman"/>
          <w:sz w:val="24"/>
          <w:szCs w:val="24"/>
        </w:rPr>
        <w:t>any</w:t>
      </w:r>
      <w:r w:rsidR="00F32B3A">
        <w:rPr>
          <w:rFonts w:ascii="Times New Roman" w:hAnsi="Times New Roman" w:cs="Times New Roman"/>
          <w:sz w:val="24"/>
          <w:szCs w:val="24"/>
        </w:rPr>
        <w:t xml:space="preserve">. I have neither found </w:t>
      </w:r>
      <w:r w:rsidR="00F32B3A">
        <w:rPr>
          <w:rFonts w:ascii="Times New Roman" w:hAnsi="Times New Roman" w:cs="Times New Roman"/>
          <w:sz w:val="24"/>
          <w:szCs w:val="24"/>
        </w:rPr>
        <w:lastRenderedPageBreak/>
        <w:t>anything to suggest that this decision was not</w:t>
      </w:r>
      <w:r w:rsidR="00F32B3A" w:rsidRPr="004C0F25">
        <w:rPr>
          <w:rFonts w:ascii="Times New Roman" w:hAnsi="Times New Roman" w:cs="Times New Roman"/>
          <w:sz w:val="24"/>
          <w:szCs w:val="24"/>
        </w:rPr>
        <w:t xml:space="preserve"> </w:t>
      </w:r>
      <w:r w:rsidR="00F32B3A">
        <w:rPr>
          <w:rFonts w:ascii="Times New Roman" w:hAnsi="Times New Roman" w:cs="Times New Roman"/>
          <w:sz w:val="24"/>
          <w:szCs w:val="24"/>
        </w:rPr>
        <w:t>"</w:t>
      </w:r>
      <w:r w:rsidR="00F32B3A" w:rsidRPr="004C0F25">
        <w:rPr>
          <w:rFonts w:ascii="Times New Roman" w:hAnsi="Times New Roman" w:cs="Times New Roman"/>
          <w:sz w:val="24"/>
          <w:szCs w:val="24"/>
        </w:rPr>
        <w:t>correct</w:t>
      </w:r>
      <w:r w:rsidR="00F32B3A">
        <w:rPr>
          <w:rFonts w:ascii="Times New Roman" w:hAnsi="Times New Roman" w:cs="Times New Roman"/>
          <w:sz w:val="24"/>
          <w:szCs w:val="24"/>
        </w:rPr>
        <w:t>"</w:t>
      </w:r>
      <w:r w:rsidR="00F32B3A" w:rsidRPr="004C0F25">
        <w:rPr>
          <w:rFonts w:ascii="Times New Roman" w:hAnsi="Times New Roman" w:cs="Times New Roman"/>
          <w:sz w:val="24"/>
          <w:szCs w:val="24"/>
        </w:rPr>
        <w:t xml:space="preserve"> in the sense of </w:t>
      </w:r>
      <w:r w:rsidR="00F32B3A">
        <w:rPr>
          <w:rFonts w:ascii="Times New Roman" w:hAnsi="Times New Roman" w:cs="Times New Roman"/>
          <w:sz w:val="24"/>
          <w:szCs w:val="24"/>
        </w:rPr>
        <w:t xml:space="preserve">hot having </w:t>
      </w:r>
      <w:r w:rsidR="00F32B3A" w:rsidRPr="004C0F25">
        <w:rPr>
          <w:rFonts w:ascii="Times New Roman" w:hAnsi="Times New Roman" w:cs="Times New Roman"/>
          <w:sz w:val="24"/>
          <w:szCs w:val="24"/>
        </w:rPr>
        <w:t>be</w:t>
      </w:r>
      <w:r w:rsidR="00F32B3A">
        <w:rPr>
          <w:rFonts w:ascii="Times New Roman" w:hAnsi="Times New Roman" w:cs="Times New Roman"/>
          <w:sz w:val="24"/>
          <w:szCs w:val="24"/>
        </w:rPr>
        <w:t>en</w:t>
      </w:r>
      <w:r w:rsidR="00F32B3A" w:rsidRPr="004C0F25">
        <w:rPr>
          <w:rFonts w:ascii="Times New Roman" w:hAnsi="Times New Roman" w:cs="Times New Roman"/>
          <w:sz w:val="24"/>
          <w:szCs w:val="24"/>
        </w:rPr>
        <w:t xml:space="preserve"> made according to law</w:t>
      </w:r>
      <w:r w:rsidR="000046EC">
        <w:rPr>
          <w:rFonts w:ascii="Times New Roman" w:hAnsi="Times New Roman" w:cs="Times New Roman"/>
          <w:sz w:val="24"/>
          <w:szCs w:val="24"/>
        </w:rPr>
        <w:t>,</w:t>
      </w:r>
      <w:r w:rsidR="00F32B3A">
        <w:rPr>
          <w:rFonts w:ascii="Times New Roman" w:hAnsi="Times New Roman" w:cs="Times New Roman"/>
          <w:sz w:val="24"/>
          <w:szCs w:val="24"/>
        </w:rPr>
        <w:t xml:space="preserve"> nor </w:t>
      </w:r>
      <w:r w:rsidR="000C6760">
        <w:rPr>
          <w:rFonts w:ascii="Times New Roman" w:hAnsi="Times New Roman" w:cs="Times New Roman"/>
          <w:sz w:val="24"/>
          <w:szCs w:val="24"/>
        </w:rPr>
        <w:t xml:space="preserve">evidence to </w:t>
      </w:r>
      <w:proofErr w:type="gramStart"/>
      <w:r w:rsidR="000C6760">
        <w:rPr>
          <w:rFonts w:ascii="Times New Roman" w:hAnsi="Times New Roman" w:cs="Times New Roman"/>
          <w:sz w:val="24"/>
          <w:szCs w:val="24"/>
        </w:rPr>
        <w:t xml:space="preserve">suggest </w:t>
      </w:r>
      <w:r w:rsidR="00F32B3A">
        <w:rPr>
          <w:rFonts w:ascii="Times New Roman" w:hAnsi="Times New Roman" w:cs="Times New Roman"/>
          <w:sz w:val="24"/>
          <w:szCs w:val="24"/>
        </w:rPr>
        <w:t xml:space="preserve"> that</w:t>
      </w:r>
      <w:proofErr w:type="gramEnd"/>
      <w:r w:rsidR="00F32B3A">
        <w:rPr>
          <w:rFonts w:ascii="Times New Roman" w:hAnsi="Times New Roman" w:cs="Times New Roman"/>
          <w:sz w:val="24"/>
          <w:szCs w:val="24"/>
        </w:rPr>
        <w:t xml:space="preserve"> is not "</w:t>
      </w:r>
      <w:r w:rsidR="00F32B3A" w:rsidRPr="004C0F25">
        <w:rPr>
          <w:rFonts w:ascii="Times New Roman" w:hAnsi="Times New Roman" w:cs="Times New Roman"/>
          <w:sz w:val="24"/>
          <w:szCs w:val="24"/>
        </w:rPr>
        <w:t>preferable</w:t>
      </w:r>
      <w:r w:rsidR="000C6760">
        <w:rPr>
          <w:rFonts w:ascii="Times New Roman" w:hAnsi="Times New Roman" w:cs="Times New Roman"/>
          <w:sz w:val="24"/>
          <w:szCs w:val="24"/>
        </w:rPr>
        <w:t>,</w:t>
      </w:r>
      <w:r w:rsidR="00F32B3A">
        <w:rPr>
          <w:rFonts w:ascii="Times New Roman" w:hAnsi="Times New Roman" w:cs="Times New Roman"/>
          <w:sz w:val="24"/>
          <w:szCs w:val="24"/>
        </w:rPr>
        <w:t>"</w:t>
      </w:r>
      <w:r w:rsidR="00F32B3A" w:rsidRPr="004C0F25">
        <w:rPr>
          <w:rFonts w:ascii="Times New Roman" w:hAnsi="Times New Roman" w:cs="Times New Roman"/>
          <w:sz w:val="24"/>
          <w:szCs w:val="24"/>
        </w:rPr>
        <w:t xml:space="preserve"> in the sense that it is </w:t>
      </w:r>
      <w:r w:rsidR="00F32B3A">
        <w:rPr>
          <w:rFonts w:ascii="Times New Roman" w:hAnsi="Times New Roman" w:cs="Times New Roman"/>
          <w:sz w:val="24"/>
          <w:szCs w:val="24"/>
        </w:rPr>
        <w:t xml:space="preserve">not </w:t>
      </w:r>
      <w:r w:rsidR="00F32B3A" w:rsidRPr="004C0F25">
        <w:rPr>
          <w:rFonts w:ascii="Times New Roman" w:hAnsi="Times New Roman" w:cs="Times New Roman"/>
          <w:sz w:val="24"/>
          <w:szCs w:val="24"/>
        </w:rPr>
        <w:t>the best decision that could have been made on the basis of the relevant facts</w:t>
      </w:r>
      <w:r w:rsidR="00F32B3A">
        <w:rPr>
          <w:rFonts w:ascii="Times New Roman" w:hAnsi="Times New Roman" w:cs="Times New Roman"/>
          <w:sz w:val="24"/>
          <w:szCs w:val="24"/>
        </w:rPr>
        <w:t xml:space="preserve">. </w:t>
      </w:r>
      <w:r w:rsidR="005370BC">
        <w:rPr>
          <w:rFonts w:ascii="Times New Roman" w:hAnsi="Times New Roman" w:cs="Times New Roman"/>
          <w:sz w:val="24"/>
          <w:szCs w:val="24"/>
        </w:rPr>
        <w:t xml:space="preserve">It is not a decision which </w:t>
      </w:r>
      <w:r w:rsidR="005370BC" w:rsidRPr="00B34432">
        <w:rPr>
          <w:rFonts w:ascii="Times New Roman" w:hAnsi="Times New Roman" w:cs="Times New Roman"/>
          <w:sz w:val="24"/>
          <w:szCs w:val="24"/>
        </w:rPr>
        <w:t xml:space="preserve">could </w:t>
      </w:r>
      <w:r w:rsidR="005370BC">
        <w:rPr>
          <w:rFonts w:ascii="Times New Roman" w:hAnsi="Times New Roman" w:cs="Times New Roman"/>
          <w:sz w:val="24"/>
          <w:szCs w:val="24"/>
        </w:rPr>
        <w:t xml:space="preserve">in any way </w:t>
      </w:r>
      <w:r w:rsidR="005370BC" w:rsidRPr="00B34432">
        <w:rPr>
          <w:rFonts w:ascii="Times New Roman" w:hAnsi="Times New Roman" w:cs="Times New Roman"/>
          <w:sz w:val="24"/>
          <w:szCs w:val="24"/>
        </w:rPr>
        <w:t>prejudice the outcome of the review</w:t>
      </w:r>
      <w:r w:rsidR="005370BC">
        <w:rPr>
          <w:rFonts w:ascii="Times New Roman" w:hAnsi="Times New Roman" w:cs="Times New Roman"/>
          <w:sz w:val="24"/>
          <w:szCs w:val="24"/>
        </w:rPr>
        <w:t xml:space="preserve">. </w:t>
      </w:r>
      <w:r w:rsidR="00F32B3A">
        <w:rPr>
          <w:rFonts w:ascii="Times New Roman" w:hAnsi="Times New Roman" w:cs="Times New Roman"/>
          <w:sz w:val="24"/>
          <w:szCs w:val="24"/>
        </w:rPr>
        <w:t>Since it is not a</w:t>
      </w:r>
      <w:r w:rsidR="00F32B3A" w:rsidRPr="00B26379">
        <w:rPr>
          <w:rFonts w:ascii="Times New Roman" w:hAnsi="Times New Roman" w:cs="Times New Roman"/>
          <w:sz w:val="24"/>
          <w:szCs w:val="24"/>
        </w:rPr>
        <w:t xml:space="preserve"> decision </w:t>
      </w:r>
      <w:r w:rsidR="00F32B3A">
        <w:rPr>
          <w:rFonts w:ascii="Times New Roman" w:hAnsi="Times New Roman" w:cs="Times New Roman"/>
          <w:sz w:val="24"/>
          <w:szCs w:val="24"/>
        </w:rPr>
        <w:t xml:space="preserve">that is </w:t>
      </w:r>
      <w:r w:rsidR="00F32B3A" w:rsidRPr="00B26379">
        <w:rPr>
          <w:rFonts w:ascii="Times New Roman" w:hAnsi="Times New Roman" w:cs="Times New Roman"/>
          <w:sz w:val="24"/>
          <w:szCs w:val="24"/>
        </w:rPr>
        <w:t>so unreasonable that no reasonable administrator could have made</w:t>
      </w:r>
      <w:r w:rsidR="00F32B3A">
        <w:rPr>
          <w:rFonts w:ascii="Times New Roman" w:hAnsi="Times New Roman" w:cs="Times New Roman"/>
          <w:sz w:val="24"/>
          <w:szCs w:val="24"/>
        </w:rPr>
        <w:t xml:space="preserve">, the PPDA Appeals Tribunal erred in invalidating it. In the circumstances, </w:t>
      </w:r>
      <w:r w:rsidR="000C6760">
        <w:rPr>
          <w:rFonts w:ascii="Times New Roman" w:hAnsi="Times New Roman" w:cs="Times New Roman"/>
          <w:sz w:val="24"/>
          <w:szCs w:val="24"/>
        </w:rPr>
        <w:t>ground three of the appeal succeeds as well.</w:t>
      </w:r>
    </w:p>
    <w:p w:rsidR="000C6FFB" w:rsidRDefault="000C6FFB" w:rsidP="00C24A51">
      <w:pPr>
        <w:spacing w:after="0" w:line="360" w:lineRule="auto"/>
        <w:jc w:val="both"/>
        <w:rPr>
          <w:rFonts w:ascii="Times New Roman" w:hAnsi="Times New Roman" w:cs="Times New Roman"/>
          <w:sz w:val="24"/>
          <w:szCs w:val="24"/>
        </w:rPr>
      </w:pPr>
    </w:p>
    <w:p w:rsidR="007E6C25" w:rsidRDefault="000C6760" w:rsidP="00C24A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ground faults the PPDA Appeals tribunal for having awarded costs to the respondent. </w:t>
      </w:r>
      <w:r w:rsidR="00D13664" w:rsidRPr="00D13664">
        <w:rPr>
          <w:rFonts w:ascii="Times New Roman" w:hAnsi="Times New Roman" w:cs="Times New Roman"/>
          <w:sz w:val="24"/>
          <w:szCs w:val="24"/>
        </w:rPr>
        <w:t>One of the fact</w:t>
      </w:r>
      <w:r w:rsidR="00D13664">
        <w:rPr>
          <w:rFonts w:ascii="Times New Roman" w:hAnsi="Times New Roman" w:cs="Times New Roman"/>
          <w:sz w:val="24"/>
          <w:szCs w:val="24"/>
        </w:rPr>
        <w:t>ors characteristic of merits re</w:t>
      </w:r>
      <w:r w:rsidR="00D13664" w:rsidRPr="00D13664">
        <w:rPr>
          <w:rFonts w:ascii="Times New Roman" w:hAnsi="Times New Roman" w:cs="Times New Roman"/>
          <w:sz w:val="24"/>
          <w:szCs w:val="24"/>
        </w:rPr>
        <w:t xml:space="preserve">view is that it is non-adversarial.  </w:t>
      </w:r>
      <w:r w:rsidR="00D13664">
        <w:rPr>
          <w:rFonts w:ascii="Times New Roman" w:hAnsi="Times New Roman" w:cs="Times New Roman"/>
          <w:sz w:val="24"/>
          <w:szCs w:val="24"/>
        </w:rPr>
        <w:t xml:space="preserve">This is in contrast to the adversarial approach </w:t>
      </w:r>
      <w:r w:rsidR="00D13664" w:rsidRPr="00D13664">
        <w:rPr>
          <w:rFonts w:ascii="Times New Roman" w:hAnsi="Times New Roman" w:cs="Times New Roman"/>
          <w:sz w:val="24"/>
          <w:szCs w:val="24"/>
        </w:rPr>
        <w:t>required of</w:t>
      </w:r>
      <w:r w:rsidR="00B82D1B">
        <w:rPr>
          <w:rFonts w:ascii="Times New Roman" w:hAnsi="Times New Roman" w:cs="Times New Roman"/>
          <w:sz w:val="24"/>
          <w:szCs w:val="24"/>
        </w:rPr>
        <w:t xml:space="preserve"> </w:t>
      </w:r>
      <w:r w:rsidR="00D13664" w:rsidRPr="00D13664">
        <w:rPr>
          <w:rFonts w:ascii="Times New Roman" w:hAnsi="Times New Roman" w:cs="Times New Roman"/>
          <w:sz w:val="24"/>
          <w:szCs w:val="24"/>
        </w:rPr>
        <w:t>courts.</w:t>
      </w:r>
      <w:r w:rsidR="00B82D1B">
        <w:rPr>
          <w:rFonts w:ascii="Times New Roman" w:hAnsi="Times New Roman" w:cs="Times New Roman"/>
          <w:sz w:val="24"/>
          <w:szCs w:val="24"/>
        </w:rPr>
        <w:t xml:space="preserve"> A merits r</w:t>
      </w:r>
      <w:r w:rsidR="00B82D1B" w:rsidRPr="00B82D1B">
        <w:rPr>
          <w:rFonts w:ascii="Times New Roman" w:hAnsi="Times New Roman" w:cs="Times New Roman"/>
          <w:sz w:val="24"/>
          <w:szCs w:val="24"/>
        </w:rPr>
        <w:t xml:space="preserve">eview </w:t>
      </w:r>
      <w:r w:rsidR="00B82D1B">
        <w:rPr>
          <w:rFonts w:ascii="Times New Roman" w:hAnsi="Times New Roman" w:cs="Times New Roman"/>
          <w:sz w:val="24"/>
          <w:szCs w:val="24"/>
        </w:rPr>
        <w:t xml:space="preserve">is in </w:t>
      </w:r>
      <w:proofErr w:type="gramStart"/>
      <w:r w:rsidR="00B82D1B">
        <w:rPr>
          <w:rFonts w:ascii="Times New Roman" w:hAnsi="Times New Roman" w:cs="Times New Roman"/>
          <w:sz w:val="24"/>
          <w:szCs w:val="24"/>
        </w:rPr>
        <w:t xml:space="preserve">substance </w:t>
      </w:r>
      <w:r w:rsidR="00B82D1B" w:rsidRPr="00B82D1B">
        <w:rPr>
          <w:rFonts w:ascii="Times New Roman" w:hAnsi="Times New Roman" w:cs="Times New Roman"/>
          <w:sz w:val="24"/>
          <w:szCs w:val="24"/>
        </w:rPr>
        <w:t xml:space="preserve"> inquisitorial</w:t>
      </w:r>
      <w:proofErr w:type="gramEnd"/>
      <w:r w:rsidR="00B82D1B">
        <w:rPr>
          <w:rFonts w:ascii="Times New Roman" w:hAnsi="Times New Roman" w:cs="Times New Roman"/>
          <w:sz w:val="24"/>
          <w:szCs w:val="24"/>
        </w:rPr>
        <w:t xml:space="preserve"> (see </w:t>
      </w:r>
      <w:proofErr w:type="spellStart"/>
      <w:r w:rsidR="005766E8" w:rsidRPr="000C6760">
        <w:rPr>
          <w:rFonts w:ascii="Times New Roman" w:hAnsi="Times New Roman" w:cs="Times New Roman"/>
          <w:i/>
          <w:sz w:val="24"/>
          <w:szCs w:val="24"/>
        </w:rPr>
        <w:t>Bushell</w:t>
      </w:r>
      <w:proofErr w:type="spellEnd"/>
      <w:r w:rsidR="005766E8" w:rsidRPr="000C6760">
        <w:rPr>
          <w:rFonts w:ascii="Times New Roman" w:hAnsi="Times New Roman" w:cs="Times New Roman"/>
          <w:i/>
          <w:sz w:val="24"/>
          <w:szCs w:val="24"/>
        </w:rPr>
        <w:t xml:space="preserve"> v</w:t>
      </w:r>
      <w:r w:rsidRPr="000C6760">
        <w:rPr>
          <w:rFonts w:ascii="Times New Roman" w:hAnsi="Times New Roman" w:cs="Times New Roman"/>
          <w:i/>
          <w:sz w:val="24"/>
          <w:szCs w:val="24"/>
        </w:rPr>
        <w:t>.</w:t>
      </w:r>
      <w:r w:rsidR="005766E8" w:rsidRPr="000C6760">
        <w:rPr>
          <w:rFonts w:ascii="Times New Roman" w:hAnsi="Times New Roman" w:cs="Times New Roman"/>
          <w:i/>
          <w:sz w:val="24"/>
          <w:szCs w:val="24"/>
        </w:rPr>
        <w:t xml:space="preserve"> Repatriation Commission (1992) 175 CLR 408</w:t>
      </w:r>
      <w:r w:rsidR="005766E8">
        <w:rPr>
          <w:rFonts w:ascii="Times New Roman" w:hAnsi="Times New Roman" w:cs="Times New Roman"/>
          <w:sz w:val="24"/>
          <w:szCs w:val="24"/>
        </w:rPr>
        <w:t xml:space="preserve">). </w:t>
      </w:r>
      <w:r w:rsidR="0016276B">
        <w:rPr>
          <w:rFonts w:ascii="Times New Roman" w:hAnsi="Times New Roman" w:cs="Times New Roman"/>
          <w:sz w:val="24"/>
          <w:szCs w:val="24"/>
        </w:rPr>
        <w:t>T</w:t>
      </w:r>
      <w:r w:rsidR="0016276B" w:rsidRPr="0016276B">
        <w:rPr>
          <w:rFonts w:ascii="Times New Roman" w:hAnsi="Times New Roman" w:cs="Times New Roman"/>
          <w:sz w:val="24"/>
          <w:szCs w:val="24"/>
        </w:rPr>
        <w:t>he Tribunal is required to reach the “correct and preferable decision ... by a process of inquiry.” it “is not engaged in the resolution of an</w:t>
      </w:r>
      <w:r w:rsidR="0016276B">
        <w:rPr>
          <w:rFonts w:ascii="Times New Roman" w:hAnsi="Times New Roman" w:cs="Times New Roman"/>
          <w:sz w:val="24"/>
          <w:szCs w:val="24"/>
        </w:rPr>
        <w:t xml:space="preserve"> </w:t>
      </w:r>
      <w:r w:rsidR="0016276B" w:rsidRPr="0016276B">
        <w:rPr>
          <w:rFonts w:ascii="Times New Roman" w:hAnsi="Times New Roman" w:cs="Times New Roman"/>
          <w:sz w:val="24"/>
          <w:szCs w:val="24"/>
        </w:rPr>
        <w:t>adversarial contest of the kind typical of civil litigation</w:t>
      </w:r>
      <w:r w:rsidR="0016276B">
        <w:rPr>
          <w:rFonts w:ascii="Times New Roman" w:hAnsi="Times New Roman" w:cs="Times New Roman"/>
          <w:sz w:val="24"/>
          <w:szCs w:val="24"/>
        </w:rPr>
        <w:t>.</w:t>
      </w:r>
      <w:r w:rsidR="006967AF" w:rsidRPr="006967AF">
        <w:t xml:space="preserve"> </w:t>
      </w:r>
      <w:r w:rsidR="006967AF" w:rsidRPr="006967AF">
        <w:rPr>
          <w:rFonts w:ascii="Times New Roman" w:hAnsi="Times New Roman" w:cs="Times New Roman"/>
          <w:sz w:val="24"/>
          <w:szCs w:val="24"/>
        </w:rPr>
        <w:t>The nature of merits review proceedings gives rise to fundamentally different relationships between the parties, and between eac</w:t>
      </w:r>
      <w:r>
        <w:rPr>
          <w:rFonts w:ascii="Times New Roman" w:hAnsi="Times New Roman" w:cs="Times New Roman"/>
          <w:sz w:val="24"/>
          <w:szCs w:val="24"/>
        </w:rPr>
        <w:t>h party and the PPDA Appeals Tribunal</w:t>
      </w:r>
      <w:r w:rsidR="006967AF" w:rsidRPr="006967AF">
        <w:rPr>
          <w:rFonts w:ascii="Times New Roman" w:hAnsi="Times New Roman" w:cs="Times New Roman"/>
          <w:sz w:val="24"/>
          <w:szCs w:val="24"/>
        </w:rPr>
        <w:t xml:space="preserve">, from those which pertain in adversarial proceedings.  As a government agency, the </w:t>
      </w:r>
      <w:r>
        <w:rPr>
          <w:rFonts w:ascii="Times New Roman" w:hAnsi="Times New Roman" w:cs="Times New Roman"/>
          <w:sz w:val="24"/>
          <w:szCs w:val="24"/>
        </w:rPr>
        <w:t>parties'</w:t>
      </w:r>
      <w:r w:rsidR="006967AF" w:rsidRPr="006967AF">
        <w:rPr>
          <w:rFonts w:ascii="Times New Roman" w:hAnsi="Times New Roman" w:cs="Times New Roman"/>
          <w:sz w:val="24"/>
          <w:szCs w:val="24"/>
        </w:rPr>
        <w:t xml:space="preserve"> interests lie in the correct and preferable application of the re</w:t>
      </w:r>
      <w:r>
        <w:rPr>
          <w:rFonts w:ascii="Times New Roman" w:hAnsi="Times New Roman" w:cs="Times New Roman"/>
          <w:sz w:val="24"/>
          <w:szCs w:val="24"/>
        </w:rPr>
        <w:t xml:space="preserve">levant legislation and policy. In </w:t>
      </w:r>
      <w:r w:rsidR="006967AF" w:rsidRPr="006967AF">
        <w:rPr>
          <w:rFonts w:ascii="Times New Roman" w:hAnsi="Times New Roman" w:cs="Times New Roman"/>
          <w:sz w:val="24"/>
          <w:szCs w:val="24"/>
        </w:rPr>
        <w:t xml:space="preserve">other words, the </w:t>
      </w:r>
      <w:r>
        <w:rPr>
          <w:rFonts w:ascii="Times New Roman" w:hAnsi="Times New Roman" w:cs="Times New Roman"/>
          <w:sz w:val="24"/>
          <w:szCs w:val="24"/>
        </w:rPr>
        <w:t>partie</w:t>
      </w:r>
      <w:r w:rsidRPr="006967AF">
        <w:rPr>
          <w:rFonts w:ascii="Times New Roman" w:hAnsi="Times New Roman" w:cs="Times New Roman"/>
          <w:sz w:val="24"/>
          <w:szCs w:val="24"/>
        </w:rPr>
        <w:t>s'</w:t>
      </w:r>
      <w:r w:rsidR="006967AF" w:rsidRPr="006967AF">
        <w:rPr>
          <w:rFonts w:ascii="Times New Roman" w:hAnsi="Times New Roman" w:cs="Times New Roman"/>
          <w:sz w:val="24"/>
          <w:szCs w:val="24"/>
        </w:rPr>
        <w:t xml:space="preserve"> interests are, at least theoretically, aligned with those of </w:t>
      </w:r>
      <w:r>
        <w:rPr>
          <w:rFonts w:ascii="Times New Roman" w:hAnsi="Times New Roman" w:cs="Times New Roman"/>
          <w:sz w:val="24"/>
          <w:szCs w:val="24"/>
        </w:rPr>
        <w:t>the PPDA Appeals Tribunal</w:t>
      </w:r>
      <w:r w:rsidR="006967AF" w:rsidRPr="006967AF">
        <w:rPr>
          <w:rFonts w:ascii="Times New Roman" w:hAnsi="Times New Roman" w:cs="Times New Roman"/>
          <w:sz w:val="24"/>
          <w:szCs w:val="24"/>
        </w:rPr>
        <w:t xml:space="preserve">.  </w:t>
      </w:r>
      <w:r w:rsidR="00EC695E" w:rsidRPr="00EC695E">
        <w:rPr>
          <w:rFonts w:ascii="Times New Roman" w:hAnsi="Times New Roman" w:cs="Times New Roman"/>
          <w:sz w:val="24"/>
          <w:szCs w:val="24"/>
        </w:rPr>
        <w:t xml:space="preserve">The </w:t>
      </w:r>
      <w:r>
        <w:rPr>
          <w:rFonts w:ascii="Times New Roman" w:hAnsi="Times New Roman" w:cs="Times New Roman"/>
          <w:sz w:val="24"/>
          <w:szCs w:val="24"/>
        </w:rPr>
        <w:t>parties'</w:t>
      </w:r>
      <w:r w:rsidR="00EC695E" w:rsidRPr="00EC695E">
        <w:rPr>
          <w:rFonts w:ascii="Times New Roman" w:hAnsi="Times New Roman" w:cs="Times New Roman"/>
          <w:sz w:val="24"/>
          <w:szCs w:val="24"/>
        </w:rPr>
        <w:t xml:space="preserve"> obligation is primarily to assist the </w:t>
      </w:r>
      <w:r>
        <w:rPr>
          <w:rFonts w:ascii="Times New Roman" w:hAnsi="Times New Roman" w:cs="Times New Roman"/>
          <w:sz w:val="24"/>
          <w:szCs w:val="24"/>
        </w:rPr>
        <w:t>PPDA Appeals Tribunal</w:t>
      </w:r>
      <w:r w:rsidR="00EC695E" w:rsidRPr="00EC695E">
        <w:rPr>
          <w:rFonts w:ascii="Times New Roman" w:hAnsi="Times New Roman" w:cs="Times New Roman"/>
          <w:sz w:val="24"/>
          <w:szCs w:val="24"/>
        </w:rPr>
        <w:t xml:space="preserve"> in its decision-making.  </w:t>
      </w:r>
    </w:p>
    <w:p w:rsidR="00B67E5B" w:rsidRDefault="00B67E5B" w:rsidP="000C6760">
      <w:pPr>
        <w:spacing w:after="0" w:line="360" w:lineRule="auto"/>
        <w:jc w:val="both"/>
        <w:rPr>
          <w:rFonts w:ascii="Times New Roman" w:hAnsi="Times New Roman" w:cs="Times New Roman"/>
          <w:sz w:val="24"/>
          <w:szCs w:val="24"/>
        </w:rPr>
      </w:pPr>
    </w:p>
    <w:p w:rsidR="00CB35C3" w:rsidRDefault="00CB35C3" w:rsidP="000C676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u</w:t>
      </w:r>
      <w:r w:rsidR="00DB0793">
        <w:rPr>
          <w:rFonts w:ascii="Times New Roman" w:hAnsi="Times New Roman" w:cs="Times New Roman"/>
          <w:sz w:val="24"/>
          <w:szCs w:val="24"/>
        </w:rPr>
        <w:t>nder section 91 I (</w:t>
      </w:r>
      <w:r>
        <w:rPr>
          <w:rFonts w:ascii="Times New Roman" w:hAnsi="Times New Roman" w:cs="Times New Roman"/>
          <w:sz w:val="24"/>
          <w:szCs w:val="24"/>
        </w:rPr>
        <w:t>5</w:t>
      </w:r>
      <w:r w:rsidR="00DB0793">
        <w:rPr>
          <w:rFonts w:ascii="Times New Roman" w:hAnsi="Times New Roman" w:cs="Times New Roman"/>
          <w:sz w:val="24"/>
          <w:szCs w:val="24"/>
        </w:rPr>
        <w:t xml:space="preserve">) </w:t>
      </w:r>
      <w:r>
        <w:rPr>
          <w:rFonts w:ascii="Times New Roman" w:hAnsi="Times New Roman" w:cs="Times New Roman"/>
          <w:sz w:val="24"/>
          <w:szCs w:val="24"/>
        </w:rPr>
        <w:t xml:space="preserve">(d) </w:t>
      </w:r>
      <w:r w:rsidR="00DB0793" w:rsidRPr="001926C3">
        <w:rPr>
          <w:rFonts w:ascii="Times New Roman" w:hAnsi="Times New Roman" w:cs="Times New Roman"/>
          <w:sz w:val="24"/>
          <w:szCs w:val="24"/>
        </w:rPr>
        <w:t>of</w:t>
      </w:r>
      <w:r w:rsidR="00DB0793">
        <w:rPr>
          <w:rFonts w:ascii="Times New Roman" w:hAnsi="Times New Roman" w:cs="Times New Roman"/>
          <w:sz w:val="24"/>
          <w:szCs w:val="24"/>
        </w:rPr>
        <w:t xml:space="preserve"> </w:t>
      </w:r>
      <w:r w:rsidR="00DB0793" w:rsidRPr="00592CA4">
        <w:rPr>
          <w:rFonts w:ascii="Times New Roman" w:hAnsi="Times New Roman" w:cs="Times New Roman"/>
          <w:i/>
          <w:sz w:val="24"/>
          <w:szCs w:val="24"/>
        </w:rPr>
        <w:t>The Public Procurement and Disposal of Pub</w:t>
      </w:r>
      <w:r>
        <w:rPr>
          <w:rFonts w:ascii="Times New Roman" w:hAnsi="Times New Roman" w:cs="Times New Roman"/>
          <w:i/>
          <w:sz w:val="24"/>
          <w:szCs w:val="24"/>
        </w:rPr>
        <w:t xml:space="preserve">lic Assets (Amendment) Act, 2011, </w:t>
      </w:r>
      <w:r>
        <w:rPr>
          <w:rFonts w:ascii="Times New Roman" w:hAnsi="Times New Roman" w:cs="Times New Roman"/>
          <w:sz w:val="24"/>
          <w:szCs w:val="24"/>
        </w:rPr>
        <w:t>the PPDA Appeals Tribunal may</w:t>
      </w:r>
      <w:r>
        <w:rPr>
          <w:rFonts w:ascii="Times New Roman" w:hAnsi="Times New Roman" w:cs="Times New Roman"/>
          <w:i/>
          <w:sz w:val="24"/>
          <w:szCs w:val="24"/>
        </w:rPr>
        <w:t xml:space="preserve"> </w:t>
      </w:r>
      <w:r w:rsidRPr="00CB35C3">
        <w:rPr>
          <w:rFonts w:ascii="Times New Roman" w:hAnsi="Times New Roman" w:cs="Times New Roman"/>
          <w:sz w:val="24"/>
          <w:szCs w:val="24"/>
        </w:rPr>
        <w:t>require the payment of compensation for any costs, reasonably incurred by the bidder who is a party to the proceedings, as a result of an unlawful act or decision</w:t>
      </w:r>
      <w:r>
        <w:rPr>
          <w:rFonts w:ascii="Times New Roman" w:hAnsi="Times New Roman" w:cs="Times New Roman"/>
          <w:sz w:val="24"/>
          <w:szCs w:val="24"/>
        </w:rPr>
        <w:t xml:space="preserve"> </w:t>
      </w:r>
      <w:r w:rsidRPr="00CB35C3">
        <w:rPr>
          <w:rFonts w:ascii="Times New Roman" w:hAnsi="Times New Roman" w:cs="Times New Roman"/>
          <w:sz w:val="24"/>
          <w:szCs w:val="24"/>
        </w:rPr>
        <w:t>of the concerned procuring and disposing entity or of the Authority</w:t>
      </w:r>
      <w:r>
        <w:rPr>
          <w:rFonts w:ascii="Times New Roman" w:hAnsi="Times New Roman" w:cs="Times New Roman"/>
          <w:sz w:val="24"/>
          <w:szCs w:val="24"/>
        </w:rPr>
        <w:t>, p</w:t>
      </w:r>
      <w:r w:rsidR="00B67E5B">
        <w:rPr>
          <w:rFonts w:ascii="Times New Roman" w:hAnsi="Times New Roman" w:cs="Times New Roman"/>
          <w:sz w:val="24"/>
          <w:szCs w:val="24"/>
        </w:rPr>
        <w:t xml:space="preserve">rima facie, parties before </w:t>
      </w:r>
      <w:r w:rsidR="00345310">
        <w:rPr>
          <w:rFonts w:ascii="Times New Roman" w:hAnsi="Times New Roman" w:cs="Times New Roman"/>
          <w:sz w:val="24"/>
          <w:szCs w:val="24"/>
        </w:rPr>
        <w:t>the PPDA Appeals Tribunal</w:t>
      </w:r>
      <w:r w:rsidR="00B67E5B">
        <w:rPr>
          <w:rFonts w:ascii="Times New Roman" w:hAnsi="Times New Roman" w:cs="Times New Roman"/>
          <w:sz w:val="24"/>
          <w:szCs w:val="24"/>
        </w:rPr>
        <w:t xml:space="preserve"> ought to bear their own costs, unless in </w:t>
      </w:r>
      <w:r w:rsidR="00B67E5B" w:rsidRPr="00EE6755">
        <w:rPr>
          <w:rFonts w:ascii="Times New Roman" w:hAnsi="Times New Roman" w:cs="Times New Roman"/>
          <w:sz w:val="24"/>
          <w:szCs w:val="24"/>
        </w:rPr>
        <w:t xml:space="preserve">particular instances, in the proper exercise of discretion, </w:t>
      </w:r>
      <w:r w:rsidR="00345310">
        <w:rPr>
          <w:rFonts w:ascii="Times New Roman" w:hAnsi="Times New Roman" w:cs="Times New Roman"/>
          <w:sz w:val="24"/>
          <w:szCs w:val="24"/>
        </w:rPr>
        <w:t>the PPDA Appeals Tribunal</w:t>
      </w:r>
      <w:r w:rsidR="00B67E5B">
        <w:rPr>
          <w:rFonts w:ascii="Times New Roman" w:hAnsi="Times New Roman" w:cs="Times New Roman"/>
          <w:sz w:val="24"/>
          <w:szCs w:val="24"/>
        </w:rPr>
        <w:t xml:space="preserve"> </w:t>
      </w:r>
      <w:r w:rsidR="00B67E5B" w:rsidRPr="00EE6755">
        <w:rPr>
          <w:rFonts w:ascii="Times New Roman" w:hAnsi="Times New Roman" w:cs="Times New Roman"/>
          <w:sz w:val="24"/>
          <w:szCs w:val="24"/>
        </w:rPr>
        <w:t>considers otherwise</w:t>
      </w:r>
      <w:r w:rsidR="00B67E5B">
        <w:rPr>
          <w:rFonts w:ascii="Times New Roman" w:hAnsi="Times New Roman" w:cs="Times New Roman"/>
          <w:sz w:val="24"/>
          <w:szCs w:val="24"/>
        </w:rPr>
        <w:t xml:space="preserve">. </w:t>
      </w:r>
      <w:r w:rsidR="00345310">
        <w:rPr>
          <w:rFonts w:ascii="Times New Roman" w:hAnsi="Times New Roman" w:cs="Times New Roman"/>
          <w:sz w:val="24"/>
          <w:szCs w:val="24"/>
        </w:rPr>
        <w:t>The PPDA Appeals Tribunal</w:t>
      </w:r>
      <w:r w:rsidR="00B67E5B">
        <w:rPr>
          <w:rFonts w:ascii="Times New Roman" w:hAnsi="Times New Roman" w:cs="Times New Roman"/>
          <w:sz w:val="24"/>
          <w:szCs w:val="24"/>
        </w:rPr>
        <w:t xml:space="preserve"> should make such awards </w:t>
      </w:r>
      <w:r w:rsidR="00B67E5B" w:rsidRPr="00326D56">
        <w:rPr>
          <w:rFonts w:ascii="Times New Roman" w:hAnsi="Times New Roman" w:cs="Times New Roman"/>
          <w:sz w:val="24"/>
          <w:szCs w:val="24"/>
        </w:rPr>
        <w:t>only if satisfied that it is fair</w:t>
      </w:r>
      <w:r w:rsidR="00B67E5B">
        <w:rPr>
          <w:rFonts w:ascii="Times New Roman" w:hAnsi="Times New Roman" w:cs="Times New Roman"/>
          <w:sz w:val="24"/>
          <w:szCs w:val="24"/>
        </w:rPr>
        <w:t xml:space="preserve"> to do so, having regard to </w:t>
      </w:r>
      <w:r w:rsidR="00B67E5B" w:rsidRPr="00326D56">
        <w:rPr>
          <w:rFonts w:ascii="Times New Roman" w:hAnsi="Times New Roman" w:cs="Times New Roman"/>
          <w:sz w:val="24"/>
          <w:szCs w:val="24"/>
        </w:rPr>
        <w:t>whether  a  party  has  conducted  the  proceeding  in  a  way  that  unnecessarily</w:t>
      </w:r>
      <w:r w:rsidR="00B67E5B">
        <w:rPr>
          <w:rFonts w:ascii="Times New Roman" w:hAnsi="Times New Roman" w:cs="Times New Roman"/>
          <w:sz w:val="24"/>
          <w:szCs w:val="24"/>
        </w:rPr>
        <w:t xml:space="preserve"> </w:t>
      </w:r>
      <w:r w:rsidR="00B67E5B" w:rsidRPr="00326D56">
        <w:rPr>
          <w:rFonts w:ascii="Times New Roman" w:hAnsi="Times New Roman" w:cs="Times New Roman"/>
          <w:sz w:val="24"/>
          <w:szCs w:val="24"/>
        </w:rPr>
        <w:t>disadvantaged another party</w:t>
      </w:r>
      <w:r w:rsidR="00B67E5B">
        <w:rPr>
          <w:rFonts w:ascii="Times New Roman" w:hAnsi="Times New Roman" w:cs="Times New Roman"/>
          <w:sz w:val="24"/>
          <w:szCs w:val="24"/>
        </w:rPr>
        <w:t xml:space="preserve"> to </w:t>
      </w:r>
      <w:r w:rsidR="00B67E5B" w:rsidRPr="00326D56">
        <w:rPr>
          <w:rFonts w:ascii="Times New Roman" w:hAnsi="Times New Roman" w:cs="Times New Roman"/>
          <w:sz w:val="24"/>
          <w:szCs w:val="24"/>
        </w:rPr>
        <w:t>th</w:t>
      </w:r>
      <w:r w:rsidR="00B67E5B">
        <w:rPr>
          <w:rFonts w:ascii="Times New Roman" w:hAnsi="Times New Roman" w:cs="Times New Roman"/>
          <w:sz w:val="24"/>
          <w:szCs w:val="24"/>
        </w:rPr>
        <w:t xml:space="preserve">e proceeding by conduct such as; failing to comply with an order or direction  of the Tribunal without </w:t>
      </w:r>
      <w:r w:rsidR="00B67E5B" w:rsidRPr="00326D56">
        <w:rPr>
          <w:rFonts w:ascii="Times New Roman" w:hAnsi="Times New Roman" w:cs="Times New Roman"/>
          <w:sz w:val="24"/>
          <w:szCs w:val="24"/>
        </w:rPr>
        <w:t>reasonable</w:t>
      </w:r>
      <w:r w:rsidR="00B67E5B">
        <w:rPr>
          <w:rFonts w:ascii="Times New Roman" w:hAnsi="Times New Roman" w:cs="Times New Roman"/>
          <w:sz w:val="24"/>
          <w:szCs w:val="24"/>
        </w:rPr>
        <w:t xml:space="preserve"> excuse, failing to comply with </w:t>
      </w:r>
      <w:r w:rsidR="00B67E5B" w:rsidRPr="00326D56">
        <w:rPr>
          <w:rFonts w:ascii="Times New Roman" w:hAnsi="Times New Roman" w:cs="Times New Roman"/>
          <w:sz w:val="24"/>
          <w:szCs w:val="24"/>
        </w:rPr>
        <w:t>th</w:t>
      </w:r>
      <w:r w:rsidR="00B67E5B">
        <w:rPr>
          <w:rFonts w:ascii="Times New Roman" w:hAnsi="Times New Roman" w:cs="Times New Roman"/>
          <w:sz w:val="24"/>
          <w:szCs w:val="24"/>
        </w:rPr>
        <w:t xml:space="preserve">e PPDA Act, the  regulations, rules or </w:t>
      </w:r>
      <w:r w:rsidR="00B67E5B" w:rsidRPr="00326D56">
        <w:rPr>
          <w:rFonts w:ascii="Times New Roman" w:hAnsi="Times New Roman" w:cs="Times New Roman"/>
          <w:sz w:val="24"/>
          <w:szCs w:val="24"/>
        </w:rPr>
        <w:t>an</w:t>
      </w:r>
      <w:r w:rsidR="00B67E5B">
        <w:rPr>
          <w:rFonts w:ascii="Times New Roman" w:hAnsi="Times New Roman" w:cs="Times New Roman"/>
          <w:sz w:val="24"/>
          <w:szCs w:val="24"/>
        </w:rPr>
        <w:t>y other enabling enactment, seeking</w:t>
      </w:r>
      <w:r w:rsidR="00B67E5B" w:rsidRPr="00326D56">
        <w:rPr>
          <w:rFonts w:ascii="Times New Roman" w:hAnsi="Times New Roman" w:cs="Times New Roman"/>
          <w:sz w:val="24"/>
          <w:szCs w:val="24"/>
        </w:rPr>
        <w:t xml:space="preserve"> </w:t>
      </w:r>
      <w:r w:rsidR="00B67E5B">
        <w:rPr>
          <w:rFonts w:ascii="Times New Roman" w:hAnsi="Times New Roman" w:cs="Times New Roman"/>
          <w:sz w:val="24"/>
          <w:szCs w:val="24"/>
        </w:rPr>
        <w:t xml:space="preserve">unnecessary </w:t>
      </w:r>
      <w:r w:rsidR="00B67E5B">
        <w:rPr>
          <w:rFonts w:ascii="Times New Roman" w:hAnsi="Times New Roman" w:cs="Times New Roman"/>
          <w:sz w:val="24"/>
          <w:szCs w:val="24"/>
        </w:rPr>
        <w:lastRenderedPageBreak/>
        <w:t>or avoidable</w:t>
      </w:r>
      <w:r w:rsidR="00B67E5B" w:rsidRPr="00326D56">
        <w:rPr>
          <w:rFonts w:ascii="Times New Roman" w:hAnsi="Times New Roman" w:cs="Times New Roman"/>
          <w:sz w:val="24"/>
          <w:szCs w:val="24"/>
        </w:rPr>
        <w:t xml:space="preserve"> adjournment</w:t>
      </w:r>
      <w:r w:rsidR="00B67E5B">
        <w:rPr>
          <w:rFonts w:ascii="Times New Roman" w:hAnsi="Times New Roman" w:cs="Times New Roman"/>
          <w:sz w:val="24"/>
          <w:szCs w:val="24"/>
        </w:rPr>
        <w:t xml:space="preserve">s, </w:t>
      </w:r>
      <w:r w:rsidR="00B67E5B" w:rsidRPr="00326D56">
        <w:rPr>
          <w:rFonts w:ascii="Times New Roman" w:hAnsi="Times New Roman" w:cs="Times New Roman"/>
          <w:sz w:val="24"/>
          <w:szCs w:val="24"/>
        </w:rPr>
        <w:t xml:space="preserve">causing </w:t>
      </w:r>
      <w:r w:rsidR="00B67E5B">
        <w:rPr>
          <w:rFonts w:ascii="Times New Roman" w:hAnsi="Times New Roman" w:cs="Times New Roman"/>
          <w:sz w:val="24"/>
          <w:szCs w:val="24"/>
        </w:rPr>
        <w:t xml:space="preserve">unnecessary or avoidable, </w:t>
      </w:r>
      <w:r w:rsidR="00B67E5B" w:rsidRPr="00326D56">
        <w:rPr>
          <w:rFonts w:ascii="Times New Roman" w:hAnsi="Times New Roman" w:cs="Times New Roman"/>
          <w:sz w:val="24"/>
          <w:szCs w:val="24"/>
        </w:rPr>
        <w:t>attempting to deceive ano</w:t>
      </w:r>
      <w:r w:rsidR="00B67E5B">
        <w:rPr>
          <w:rFonts w:ascii="Times New Roman" w:hAnsi="Times New Roman" w:cs="Times New Roman"/>
          <w:sz w:val="24"/>
          <w:szCs w:val="24"/>
        </w:rPr>
        <w:t>ther party or the Tribunal,  t</w:t>
      </w:r>
      <w:r w:rsidR="00B67E5B" w:rsidRPr="008F3488">
        <w:rPr>
          <w:rFonts w:ascii="Times New Roman" w:hAnsi="Times New Roman" w:cs="Times New Roman"/>
          <w:sz w:val="24"/>
          <w:szCs w:val="24"/>
        </w:rPr>
        <w:t>he nature and complexity of the proceeding</w:t>
      </w:r>
      <w:r w:rsidR="00B67E5B">
        <w:rPr>
          <w:rFonts w:ascii="Times New Roman" w:hAnsi="Times New Roman" w:cs="Times New Roman"/>
          <w:sz w:val="24"/>
          <w:szCs w:val="24"/>
        </w:rPr>
        <w:t>,</w:t>
      </w:r>
      <w:r w:rsidR="00B67E5B" w:rsidRPr="008F3488">
        <w:rPr>
          <w:rFonts w:ascii="Times New Roman" w:hAnsi="Times New Roman" w:cs="Times New Roman"/>
          <w:sz w:val="24"/>
          <w:szCs w:val="24"/>
        </w:rPr>
        <w:t xml:space="preserve"> </w:t>
      </w:r>
      <w:r w:rsidR="00B67E5B" w:rsidRPr="00F84BFE">
        <w:rPr>
          <w:rFonts w:ascii="Times New Roman" w:hAnsi="Times New Roman" w:cs="Times New Roman"/>
          <w:sz w:val="24"/>
          <w:szCs w:val="24"/>
        </w:rPr>
        <w:t xml:space="preserve">a party </w:t>
      </w:r>
      <w:r w:rsidR="00B67E5B">
        <w:rPr>
          <w:rFonts w:ascii="Times New Roman" w:hAnsi="Times New Roman" w:cs="Times New Roman"/>
          <w:sz w:val="24"/>
          <w:szCs w:val="24"/>
        </w:rPr>
        <w:t>who makes</w:t>
      </w:r>
      <w:r w:rsidR="00B67E5B" w:rsidRPr="00F84BFE">
        <w:rPr>
          <w:rFonts w:ascii="Times New Roman" w:hAnsi="Times New Roman" w:cs="Times New Roman"/>
          <w:sz w:val="24"/>
          <w:szCs w:val="24"/>
        </w:rPr>
        <w:t xml:space="preserve"> </w:t>
      </w:r>
      <w:r w:rsidR="00B67E5B">
        <w:rPr>
          <w:rFonts w:ascii="Times New Roman" w:hAnsi="Times New Roman" w:cs="Times New Roman"/>
          <w:sz w:val="24"/>
          <w:szCs w:val="24"/>
        </w:rPr>
        <w:t>an application</w:t>
      </w:r>
      <w:r w:rsidR="00B67E5B" w:rsidRPr="00F84BFE">
        <w:rPr>
          <w:rFonts w:ascii="Times New Roman" w:hAnsi="Times New Roman" w:cs="Times New Roman"/>
          <w:sz w:val="24"/>
          <w:szCs w:val="24"/>
        </w:rPr>
        <w:t xml:space="preserve"> that has no tenable basis in fact or law </w:t>
      </w:r>
      <w:r w:rsidR="00B67E5B">
        <w:rPr>
          <w:rFonts w:ascii="Times New Roman" w:hAnsi="Times New Roman" w:cs="Times New Roman"/>
          <w:sz w:val="24"/>
          <w:szCs w:val="24"/>
        </w:rPr>
        <w:t xml:space="preserve">or otherwise </w:t>
      </w:r>
      <w:r w:rsidR="00B67E5B" w:rsidRPr="00326D56">
        <w:rPr>
          <w:rFonts w:ascii="Times New Roman" w:hAnsi="Times New Roman" w:cs="Times New Roman"/>
          <w:sz w:val="24"/>
          <w:szCs w:val="24"/>
        </w:rPr>
        <w:t>conducting the proceeding</w:t>
      </w:r>
      <w:r w:rsidR="00B67E5B" w:rsidRPr="0026316A">
        <w:rPr>
          <w:rFonts w:ascii="Times New Roman" w:hAnsi="Times New Roman" w:cs="Times New Roman"/>
          <w:sz w:val="24"/>
          <w:szCs w:val="24"/>
        </w:rPr>
        <w:t xml:space="preserve"> </w:t>
      </w:r>
      <w:proofErr w:type="spellStart"/>
      <w:r w:rsidR="00B67E5B" w:rsidRPr="00326D56">
        <w:rPr>
          <w:rFonts w:ascii="Times New Roman" w:hAnsi="Times New Roman" w:cs="Times New Roman"/>
          <w:sz w:val="24"/>
          <w:szCs w:val="24"/>
        </w:rPr>
        <w:t>vexatiously</w:t>
      </w:r>
      <w:proofErr w:type="spellEnd"/>
      <w:r w:rsidR="00B67E5B">
        <w:rPr>
          <w:rFonts w:ascii="Times New Roman" w:hAnsi="Times New Roman" w:cs="Times New Roman"/>
          <w:sz w:val="24"/>
          <w:szCs w:val="24"/>
        </w:rPr>
        <w:t>.</w:t>
      </w:r>
    </w:p>
    <w:p w:rsidR="00B67E5B" w:rsidRDefault="00B67E5B" w:rsidP="00CB35C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67E5B" w:rsidRDefault="00CB35C3" w:rsidP="002D1EF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Furthermore, t</w:t>
      </w:r>
      <w:r w:rsidR="00B67E5B">
        <w:rPr>
          <w:rFonts w:ascii="Times New Roman" w:hAnsi="Times New Roman" w:cs="Times New Roman"/>
          <w:sz w:val="24"/>
          <w:szCs w:val="24"/>
        </w:rPr>
        <w:t xml:space="preserve">he rules of natural justice require that </w:t>
      </w:r>
      <w:r w:rsidR="00B67E5B" w:rsidRPr="00FC3F4B">
        <w:rPr>
          <w:rFonts w:ascii="Times New Roman" w:hAnsi="Times New Roman" w:cs="Times New Roman"/>
          <w:sz w:val="24"/>
          <w:szCs w:val="24"/>
        </w:rPr>
        <w:t>before</w:t>
      </w:r>
      <w:r w:rsidR="00B67E5B">
        <w:rPr>
          <w:rFonts w:ascii="Times New Roman" w:hAnsi="Times New Roman" w:cs="Times New Roman"/>
          <w:sz w:val="24"/>
          <w:szCs w:val="24"/>
        </w:rPr>
        <w:t xml:space="preserve"> making awarding costs,</w:t>
      </w:r>
      <w:r w:rsidR="00B67E5B" w:rsidRPr="00FC3F4B">
        <w:rPr>
          <w:rFonts w:ascii="Times New Roman" w:hAnsi="Times New Roman" w:cs="Times New Roman"/>
          <w:sz w:val="24"/>
          <w:szCs w:val="24"/>
        </w:rPr>
        <w:t xml:space="preserve"> </w:t>
      </w:r>
      <w:r w:rsidR="00345310">
        <w:rPr>
          <w:rFonts w:ascii="Times New Roman" w:hAnsi="Times New Roman" w:cs="Times New Roman"/>
          <w:sz w:val="24"/>
          <w:szCs w:val="24"/>
        </w:rPr>
        <w:t>the PPDA Appeals Tribunal</w:t>
      </w:r>
      <w:r w:rsidR="000C6760">
        <w:rPr>
          <w:rFonts w:ascii="Times New Roman" w:hAnsi="Times New Roman" w:cs="Times New Roman"/>
          <w:sz w:val="24"/>
          <w:szCs w:val="24"/>
        </w:rPr>
        <w:t xml:space="preserve"> must </w:t>
      </w:r>
      <w:r w:rsidR="00B67E5B">
        <w:rPr>
          <w:rFonts w:ascii="Times New Roman" w:hAnsi="Times New Roman" w:cs="Times New Roman"/>
          <w:sz w:val="24"/>
          <w:szCs w:val="24"/>
        </w:rPr>
        <w:t xml:space="preserve">give </w:t>
      </w:r>
      <w:r w:rsidR="00B67E5B" w:rsidRPr="00FC3F4B">
        <w:rPr>
          <w:rFonts w:ascii="Times New Roman" w:hAnsi="Times New Roman" w:cs="Times New Roman"/>
          <w:sz w:val="24"/>
          <w:szCs w:val="24"/>
        </w:rPr>
        <w:t>the p</w:t>
      </w:r>
      <w:r w:rsidR="00B67E5B">
        <w:rPr>
          <w:rFonts w:ascii="Times New Roman" w:hAnsi="Times New Roman" w:cs="Times New Roman"/>
          <w:sz w:val="24"/>
          <w:szCs w:val="24"/>
        </w:rPr>
        <w:t>arty to be affected by such an award,</w:t>
      </w:r>
      <w:r w:rsidR="00B67E5B" w:rsidRPr="00FC3F4B">
        <w:rPr>
          <w:rFonts w:ascii="Times New Roman" w:hAnsi="Times New Roman" w:cs="Times New Roman"/>
          <w:sz w:val="24"/>
          <w:szCs w:val="24"/>
        </w:rPr>
        <w:t xml:space="preserve"> a reasonable opportunity to be heard</w:t>
      </w:r>
      <w:r w:rsidR="00B67E5B">
        <w:rPr>
          <w:rFonts w:ascii="Times New Roman" w:hAnsi="Times New Roman" w:cs="Times New Roman"/>
          <w:sz w:val="24"/>
          <w:szCs w:val="24"/>
        </w:rPr>
        <w:t xml:space="preserve">. I have perused the record of PPDA Tribunal. Not only is there no evidence of the appellant having been heard on the decision to award costs to the respondent, but also </w:t>
      </w:r>
      <w:r w:rsidR="00345310">
        <w:rPr>
          <w:rFonts w:ascii="Times New Roman" w:hAnsi="Times New Roman" w:cs="Times New Roman"/>
          <w:sz w:val="24"/>
          <w:szCs w:val="24"/>
        </w:rPr>
        <w:t>the PPDA Appeals Tribunal</w:t>
      </w:r>
      <w:r w:rsidR="00B67E5B">
        <w:rPr>
          <w:rFonts w:ascii="Times New Roman" w:hAnsi="Times New Roman" w:cs="Times New Roman"/>
          <w:sz w:val="24"/>
          <w:szCs w:val="24"/>
        </w:rPr>
        <w:t xml:space="preserve"> did not furnish any reason for the awa</w:t>
      </w:r>
      <w:r w:rsidR="000C6760">
        <w:rPr>
          <w:rFonts w:ascii="Times New Roman" w:hAnsi="Times New Roman" w:cs="Times New Roman"/>
          <w:sz w:val="24"/>
          <w:szCs w:val="24"/>
        </w:rPr>
        <w:t xml:space="preserve">rd. </w:t>
      </w:r>
      <w:r w:rsidR="00B67E5B">
        <w:rPr>
          <w:rFonts w:ascii="Times New Roman" w:hAnsi="Times New Roman" w:cs="Times New Roman"/>
          <w:sz w:val="24"/>
          <w:szCs w:val="24"/>
        </w:rPr>
        <w:t xml:space="preserve">In the circumstances, this was an improper exercise of discretion and for that reason ground </w:t>
      </w:r>
      <w:r w:rsidR="000C6760">
        <w:rPr>
          <w:rFonts w:ascii="Times New Roman" w:hAnsi="Times New Roman" w:cs="Times New Roman"/>
          <w:sz w:val="24"/>
          <w:szCs w:val="24"/>
        </w:rPr>
        <w:t>four</w:t>
      </w:r>
      <w:r w:rsidR="00B67E5B">
        <w:rPr>
          <w:rFonts w:ascii="Times New Roman" w:hAnsi="Times New Roman" w:cs="Times New Roman"/>
          <w:sz w:val="24"/>
          <w:szCs w:val="24"/>
        </w:rPr>
        <w:t xml:space="preserve"> of the appeal succeeds. The award of costs to the respondent by </w:t>
      </w:r>
      <w:r w:rsidR="00345310">
        <w:rPr>
          <w:rFonts w:ascii="Times New Roman" w:hAnsi="Times New Roman" w:cs="Times New Roman"/>
          <w:sz w:val="24"/>
          <w:szCs w:val="24"/>
        </w:rPr>
        <w:t>the PPDA Appeals Tribunal</w:t>
      </w:r>
      <w:r w:rsidR="00B67E5B">
        <w:rPr>
          <w:rFonts w:ascii="Times New Roman" w:hAnsi="Times New Roman" w:cs="Times New Roman"/>
          <w:sz w:val="24"/>
          <w:szCs w:val="24"/>
        </w:rPr>
        <w:t xml:space="preserve"> is hereby set aside.  </w:t>
      </w:r>
    </w:p>
    <w:p w:rsidR="00B67E5B" w:rsidRDefault="00B67E5B" w:rsidP="002D1EF6">
      <w:pPr>
        <w:spacing w:after="0" w:line="360" w:lineRule="auto"/>
        <w:jc w:val="both"/>
        <w:rPr>
          <w:rFonts w:ascii="Times New Roman" w:hAnsi="Times New Roman" w:cs="Times New Roman"/>
          <w:sz w:val="24"/>
          <w:szCs w:val="24"/>
        </w:rPr>
      </w:pPr>
    </w:p>
    <w:p w:rsidR="009B2E4D" w:rsidRDefault="00A96395" w:rsidP="002D1E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Regulation 138 (3) of </w:t>
      </w:r>
      <w:r w:rsidRPr="00DB5DBC">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an </w:t>
      </w:r>
      <w:r w:rsidRPr="00586DB0">
        <w:rPr>
          <w:rFonts w:ascii="Times New Roman" w:hAnsi="Times New Roman" w:cs="Times New Roman"/>
          <w:sz w:val="24"/>
          <w:szCs w:val="24"/>
        </w:rPr>
        <w:t>application</w:t>
      </w:r>
      <w:r>
        <w:rPr>
          <w:rFonts w:ascii="Times New Roman" w:hAnsi="Times New Roman" w:cs="Times New Roman"/>
          <w:sz w:val="24"/>
          <w:szCs w:val="24"/>
        </w:rPr>
        <w:t xml:space="preserve"> </w:t>
      </w:r>
      <w:r w:rsidRPr="00586DB0">
        <w:rPr>
          <w:rFonts w:ascii="Times New Roman" w:hAnsi="Times New Roman" w:cs="Times New Roman"/>
          <w:sz w:val="24"/>
          <w:szCs w:val="24"/>
        </w:rPr>
        <w:t>for</w:t>
      </w:r>
      <w:r>
        <w:rPr>
          <w:rFonts w:ascii="Times New Roman" w:hAnsi="Times New Roman" w:cs="Times New Roman"/>
          <w:sz w:val="24"/>
          <w:szCs w:val="24"/>
        </w:rPr>
        <w:t xml:space="preserve"> </w:t>
      </w:r>
      <w:r w:rsidRPr="00586DB0">
        <w:rPr>
          <w:rFonts w:ascii="Times New Roman" w:hAnsi="Times New Roman" w:cs="Times New Roman"/>
          <w:sz w:val="24"/>
          <w:szCs w:val="24"/>
        </w:rPr>
        <w:t>administrative</w:t>
      </w:r>
      <w:r>
        <w:rPr>
          <w:rFonts w:ascii="Times New Roman" w:hAnsi="Times New Roman" w:cs="Times New Roman"/>
          <w:sz w:val="24"/>
          <w:szCs w:val="24"/>
        </w:rPr>
        <w:t xml:space="preserve"> </w:t>
      </w:r>
      <w:r w:rsidRPr="00586DB0">
        <w:rPr>
          <w:rFonts w:ascii="Times New Roman" w:hAnsi="Times New Roman" w:cs="Times New Roman"/>
          <w:sz w:val="24"/>
          <w:szCs w:val="24"/>
        </w:rPr>
        <w:t>review</w:t>
      </w:r>
      <w:r>
        <w:rPr>
          <w:rFonts w:ascii="Times New Roman" w:hAnsi="Times New Roman" w:cs="Times New Roman"/>
          <w:sz w:val="24"/>
          <w:szCs w:val="24"/>
        </w:rPr>
        <w:t xml:space="preserve"> made to the Accounting Officer of the procurement entity </w:t>
      </w:r>
      <w:r w:rsidRPr="00586DB0">
        <w:rPr>
          <w:rFonts w:ascii="Times New Roman" w:hAnsi="Times New Roman" w:cs="Times New Roman"/>
          <w:sz w:val="24"/>
          <w:szCs w:val="24"/>
        </w:rPr>
        <w:t>sh</w:t>
      </w:r>
      <w:r>
        <w:rPr>
          <w:rFonts w:ascii="Times New Roman" w:hAnsi="Times New Roman" w:cs="Times New Roman"/>
          <w:sz w:val="24"/>
          <w:szCs w:val="24"/>
        </w:rPr>
        <w:t xml:space="preserve">ould </w:t>
      </w:r>
      <w:r w:rsidRPr="00586DB0">
        <w:rPr>
          <w:rFonts w:ascii="Times New Roman" w:hAnsi="Times New Roman" w:cs="Times New Roman"/>
          <w:sz w:val="24"/>
          <w:szCs w:val="24"/>
        </w:rPr>
        <w:t>be</w:t>
      </w:r>
      <w:r>
        <w:rPr>
          <w:rFonts w:ascii="Times New Roman" w:hAnsi="Times New Roman" w:cs="Times New Roman"/>
          <w:sz w:val="24"/>
          <w:szCs w:val="24"/>
        </w:rPr>
        <w:t xml:space="preserve"> </w:t>
      </w:r>
      <w:r w:rsidRPr="00586DB0">
        <w:rPr>
          <w:rFonts w:ascii="Times New Roman" w:hAnsi="Times New Roman" w:cs="Times New Roman"/>
          <w:sz w:val="24"/>
          <w:szCs w:val="24"/>
        </w:rPr>
        <w:t>accompanied</w:t>
      </w:r>
      <w:r>
        <w:rPr>
          <w:rFonts w:ascii="Times New Roman" w:hAnsi="Times New Roman" w:cs="Times New Roman"/>
          <w:sz w:val="24"/>
          <w:szCs w:val="24"/>
        </w:rPr>
        <w:t xml:space="preserve"> </w:t>
      </w:r>
      <w:r w:rsidRPr="00586DB0">
        <w:rPr>
          <w:rFonts w:ascii="Times New Roman" w:hAnsi="Times New Roman" w:cs="Times New Roman"/>
          <w:sz w:val="24"/>
          <w:szCs w:val="24"/>
        </w:rPr>
        <w:t>by</w:t>
      </w:r>
      <w:r>
        <w:rPr>
          <w:rFonts w:ascii="Times New Roman" w:hAnsi="Times New Roman" w:cs="Times New Roman"/>
          <w:sz w:val="24"/>
          <w:szCs w:val="24"/>
        </w:rPr>
        <w:t xml:space="preserve"> </w:t>
      </w:r>
      <w:r w:rsidRPr="00586DB0">
        <w:rPr>
          <w:rFonts w:ascii="Times New Roman" w:hAnsi="Times New Roman" w:cs="Times New Roman"/>
          <w:sz w:val="24"/>
          <w:szCs w:val="24"/>
        </w:rPr>
        <w:t>payment</w:t>
      </w:r>
      <w:r>
        <w:rPr>
          <w:rFonts w:ascii="Times New Roman" w:hAnsi="Times New Roman" w:cs="Times New Roman"/>
          <w:sz w:val="24"/>
          <w:szCs w:val="24"/>
        </w:rPr>
        <w:t xml:space="preserve"> </w:t>
      </w:r>
      <w:r w:rsidRPr="00586DB0">
        <w:rPr>
          <w:rFonts w:ascii="Times New Roman" w:hAnsi="Times New Roman" w:cs="Times New Roman"/>
          <w:sz w:val="24"/>
          <w:szCs w:val="24"/>
        </w:rPr>
        <w:t>of</w:t>
      </w:r>
      <w:r>
        <w:rPr>
          <w:rFonts w:ascii="Times New Roman" w:hAnsi="Times New Roman" w:cs="Times New Roman"/>
          <w:sz w:val="24"/>
          <w:szCs w:val="24"/>
        </w:rPr>
        <w:t xml:space="preserve"> </w:t>
      </w:r>
      <w:r w:rsidRPr="00586DB0">
        <w:rPr>
          <w:rFonts w:ascii="Times New Roman" w:hAnsi="Times New Roman" w:cs="Times New Roman"/>
          <w:sz w:val="24"/>
          <w:szCs w:val="24"/>
        </w:rPr>
        <w:t>a</w:t>
      </w:r>
      <w:r>
        <w:rPr>
          <w:rFonts w:ascii="Times New Roman" w:hAnsi="Times New Roman" w:cs="Times New Roman"/>
          <w:sz w:val="24"/>
          <w:szCs w:val="24"/>
        </w:rPr>
        <w:t xml:space="preserve"> </w:t>
      </w:r>
      <w:r w:rsidRPr="00586DB0">
        <w:rPr>
          <w:rFonts w:ascii="Times New Roman" w:hAnsi="Times New Roman" w:cs="Times New Roman"/>
          <w:sz w:val="24"/>
          <w:szCs w:val="24"/>
        </w:rPr>
        <w:t>prescribed</w:t>
      </w:r>
      <w:r>
        <w:rPr>
          <w:rFonts w:ascii="Times New Roman" w:hAnsi="Times New Roman" w:cs="Times New Roman"/>
          <w:sz w:val="24"/>
          <w:szCs w:val="24"/>
        </w:rPr>
        <w:t xml:space="preserve"> </w:t>
      </w:r>
      <w:r w:rsidRPr="00586DB0">
        <w:rPr>
          <w:rFonts w:ascii="Times New Roman" w:hAnsi="Times New Roman" w:cs="Times New Roman"/>
          <w:sz w:val="24"/>
          <w:szCs w:val="24"/>
        </w:rPr>
        <w:t>fee</w:t>
      </w:r>
      <w:r>
        <w:rPr>
          <w:rFonts w:ascii="Times New Roman" w:hAnsi="Times New Roman" w:cs="Times New Roman"/>
          <w:sz w:val="24"/>
          <w:szCs w:val="24"/>
        </w:rPr>
        <w:t xml:space="preserve"> </w:t>
      </w:r>
      <w:r w:rsidRPr="00586DB0">
        <w:rPr>
          <w:rFonts w:ascii="Times New Roman" w:hAnsi="Times New Roman" w:cs="Times New Roman"/>
          <w:sz w:val="24"/>
          <w:szCs w:val="24"/>
        </w:rPr>
        <w:t>in</w:t>
      </w:r>
      <w:r>
        <w:rPr>
          <w:rFonts w:ascii="Times New Roman" w:hAnsi="Times New Roman" w:cs="Times New Roman"/>
          <w:sz w:val="24"/>
          <w:szCs w:val="24"/>
        </w:rPr>
        <w:t xml:space="preserve"> </w:t>
      </w:r>
      <w:r w:rsidRPr="00586DB0">
        <w:rPr>
          <w:rFonts w:ascii="Times New Roman" w:hAnsi="Times New Roman" w:cs="Times New Roman"/>
          <w:sz w:val="24"/>
          <w:szCs w:val="24"/>
        </w:rPr>
        <w:t>accordance</w:t>
      </w:r>
      <w:r>
        <w:rPr>
          <w:rFonts w:ascii="Times New Roman" w:hAnsi="Times New Roman" w:cs="Times New Roman"/>
          <w:sz w:val="24"/>
          <w:szCs w:val="24"/>
        </w:rPr>
        <w:t xml:space="preserve"> </w:t>
      </w:r>
      <w:r w:rsidRPr="00586DB0">
        <w:rPr>
          <w:rFonts w:ascii="Times New Roman" w:hAnsi="Times New Roman" w:cs="Times New Roman"/>
          <w:sz w:val="24"/>
          <w:szCs w:val="24"/>
        </w:rPr>
        <w:t>with</w:t>
      </w:r>
      <w:r>
        <w:rPr>
          <w:rFonts w:ascii="Times New Roman" w:hAnsi="Times New Roman" w:cs="Times New Roman"/>
          <w:sz w:val="24"/>
          <w:szCs w:val="24"/>
        </w:rPr>
        <w:t xml:space="preserve"> </w:t>
      </w:r>
      <w:r w:rsidRPr="00586DB0">
        <w:rPr>
          <w:rFonts w:ascii="Times New Roman" w:hAnsi="Times New Roman" w:cs="Times New Roman"/>
          <w:sz w:val="24"/>
          <w:szCs w:val="24"/>
        </w:rPr>
        <w:t>guidelines</w:t>
      </w:r>
      <w:r>
        <w:rPr>
          <w:rFonts w:ascii="Times New Roman" w:hAnsi="Times New Roman" w:cs="Times New Roman"/>
          <w:sz w:val="24"/>
          <w:szCs w:val="24"/>
        </w:rPr>
        <w:t xml:space="preserve"> </w:t>
      </w:r>
      <w:r w:rsidRPr="00586DB0">
        <w:rPr>
          <w:rFonts w:ascii="Times New Roman" w:hAnsi="Times New Roman" w:cs="Times New Roman"/>
          <w:sz w:val="24"/>
          <w:szCs w:val="24"/>
        </w:rPr>
        <w:t>issued</w:t>
      </w:r>
      <w:r>
        <w:rPr>
          <w:rFonts w:ascii="Times New Roman" w:hAnsi="Times New Roman" w:cs="Times New Roman"/>
          <w:sz w:val="24"/>
          <w:szCs w:val="24"/>
        </w:rPr>
        <w:t xml:space="preserve"> </w:t>
      </w:r>
      <w:r w:rsidRPr="00586DB0">
        <w:rPr>
          <w:rFonts w:ascii="Times New Roman" w:hAnsi="Times New Roman" w:cs="Times New Roman"/>
          <w:sz w:val="24"/>
          <w:szCs w:val="24"/>
        </w:rPr>
        <w:t>by</w:t>
      </w:r>
      <w:r>
        <w:rPr>
          <w:rFonts w:ascii="Times New Roman" w:hAnsi="Times New Roman" w:cs="Times New Roman"/>
          <w:sz w:val="24"/>
          <w:szCs w:val="24"/>
        </w:rPr>
        <w:t xml:space="preserve"> </w:t>
      </w:r>
      <w:r w:rsidRPr="00586DB0">
        <w:rPr>
          <w:rFonts w:ascii="Times New Roman" w:hAnsi="Times New Roman" w:cs="Times New Roman"/>
          <w:sz w:val="24"/>
          <w:szCs w:val="24"/>
        </w:rPr>
        <w:t>the</w:t>
      </w:r>
      <w:r>
        <w:rPr>
          <w:rFonts w:ascii="Times New Roman" w:hAnsi="Times New Roman" w:cs="Times New Roman"/>
          <w:sz w:val="24"/>
          <w:szCs w:val="24"/>
        </w:rPr>
        <w:t xml:space="preserve"> appellant</w:t>
      </w:r>
      <w:r w:rsidRPr="00586DB0">
        <w:rPr>
          <w:rFonts w:ascii="Times New Roman" w:hAnsi="Times New Roman" w:cs="Times New Roman"/>
          <w:sz w:val="24"/>
          <w:szCs w:val="24"/>
        </w:rPr>
        <w:t>.</w:t>
      </w:r>
      <w:r>
        <w:rPr>
          <w:rFonts w:ascii="Times New Roman" w:hAnsi="Times New Roman" w:cs="Times New Roman"/>
          <w:sz w:val="24"/>
          <w:szCs w:val="24"/>
        </w:rPr>
        <w:t xml:space="preserve"> </w:t>
      </w:r>
      <w:r w:rsidRPr="008D1AC8">
        <w:rPr>
          <w:rFonts w:ascii="Times New Roman" w:hAnsi="Times New Roman" w:cs="Times New Roman"/>
          <w:i/>
          <w:sz w:val="24"/>
          <w:szCs w:val="24"/>
        </w:rPr>
        <w:t xml:space="preserve">The </w:t>
      </w:r>
      <w:r>
        <w:rPr>
          <w:rFonts w:ascii="Times New Roman" w:hAnsi="Times New Roman" w:cs="Times New Roman"/>
          <w:i/>
          <w:sz w:val="24"/>
          <w:szCs w:val="24"/>
        </w:rPr>
        <w:t xml:space="preserve">Guideline on Administrative review </w:t>
      </w:r>
      <w:r w:rsidRPr="008D1AC8">
        <w:rPr>
          <w:rFonts w:ascii="Times New Roman" w:hAnsi="Times New Roman" w:cs="Times New Roman"/>
          <w:i/>
          <w:sz w:val="24"/>
          <w:szCs w:val="24"/>
        </w:rPr>
        <w:t xml:space="preserve">Local Governments (Public Procurement and Disposal of Public Assets) </w:t>
      </w:r>
      <w:r>
        <w:rPr>
          <w:rFonts w:ascii="Times New Roman" w:hAnsi="Times New Roman" w:cs="Times New Roman"/>
          <w:i/>
          <w:sz w:val="24"/>
          <w:szCs w:val="24"/>
        </w:rPr>
        <w:t>Guideline</w:t>
      </w:r>
      <w:r w:rsidRPr="008D1AC8">
        <w:rPr>
          <w:rFonts w:ascii="Times New Roman" w:hAnsi="Times New Roman" w:cs="Times New Roman"/>
          <w:i/>
          <w:sz w:val="24"/>
          <w:szCs w:val="24"/>
        </w:rPr>
        <w:t>,</w:t>
      </w:r>
      <w:r>
        <w:rPr>
          <w:rFonts w:ascii="Times New Roman" w:hAnsi="Times New Roman" w:cs="Times New Roman"/>
          <w:i/>
          <w:sz w:val="24"/>
          <w:szCs w:val="24"/>
        </w:rPr>
        <w:t xml:space="preserve"> No. 5 of</w:t>
      </w:r>
      <w:r w:rsidRPr="008D1AC8">
        <w:rPr>
          <w:rFonts w:ascii="Times New Roman" w:hAnsi="Times New Roman" w:cs="Times New Roman"/>
          <w:i/>
          <w:sz w:val="24"/>
          <w:szCs w:val="24"/>
        </w:rPr>
        <w:t xml:space="preserve"> 200</w:t>
      </w:r>
      <w:r>
        <w:rPr>
          <w:rFonts w:ascii="Times New Roman" w:hAnsi="Times New Roman" w:cs="Times New Roman"/>
          <w:i/>
          <w:sz w:val="24"/>
          <w:szCs w:val="24"/>
        </w:rPr>
        <w:t>8</w:t>
      </w:r>
      <w:r>
        <w:rPr>
          <w:rFonts w:ascii="Times New Roman" w:hAnsi="Times New Roman" w:cs="Times New Roman"/>
          <w:sz w:val="24"/>
          <w:szCs w:val="24"/>
        </w:rPr>
        <w:t xml:space="preserve"> fixed the fee payable and further provided that in the event of a successful application, the fee paid by the applicant should be refunded.</w:t>
      </w:r>
      <w:r w:rsidRPr="006F096E">
        <w:t xml:space="preserve"> </w:t>
      </w:r>
      <w:r w:rsidRPr="006F096E">
        <w:rPr>
          <w:rFonts w:ascii="Times New Roman" w:hAnsi="Times New Roman" w:cs="Times New Roman"/>
          <w:sz w:val="24"/>
          <w:szCs w:val="24"/>
        </w:rPr>
        <w:t xml:space="preserve">The fee will not </w:t>
      </w:r>
      <w:proofErr w:type="gramStart"/>
      <w:r w:rsidRPr="006F096E">
        <w:rPr>
          <w:rFonts w:ascii="Times New Roman" w:hAnsi="Times New Roman" w:cs="Times New Roman"/>
          <w:sz w:val="24"/>
          <w:szCs w:val="24"/>
        </w:rPr>
        <w:t>refunded</w:t>
      </w:r>
      <w:proofErr w:type="gramEnd"/>
      <w:r w:rsidRPr="006F096E">
        <w:rPr>
          <w:rFonts w:ascii="Times New Roman" w:hAnsi="Times New Roman" w:cs="Times New Roman"/>
          <w:sz w:val="24"/>
          <w:szCs w:val="24"/>
        </w:rPr>
        <w:t xml:space="preserve"> if the outcome of the administrative review is that the original decision is upheld.</w:t>
      </w:r>
      <w:r>
        <w:rPr>
          <w:rFonts w:ascii="Times New Roman" w:hAnsi="Times New Roman" w:cs="Times New Roman"/>
          <w:sz w:val="24"/>
          <w:szCs w:val="24"/>
        </w:rPr>
        <w:t xml:space="preserve"> </w:t>
      </w:r>
      <w:r w:rsidR="00F90445">
        <w:rPr>
          <w:rFonts w:ascii="Times New Roman" w:hAnsi="Times New Roman" w:cs="Times New Roman"/>
          <w:sz w:val="24"/>
          <w:szCs w:val="24"/>
        </w:rPr>
        <w:t>That being the consequence of this appeal, the order of refund too is set aside.</w:t>
      </w:r>
    </w:p>
    <w:p w:rsidR="000C6760" w:rsidRDefault="000C6760" w:rsidP="009B2E4D">
      <w:pPr>
        <w:spacing w:after="0" w:line="360" w:lineRule="auto"/>
        <w:jc w:val="both"/>
        <w:rPr>
          <w:rFonts w:ascii="Times New Roman" w:hAnsi="Times New Roman" w:cs="Times New Roman"/>
          <w:sz w:val="24"/>
          <w:szCs w:val="24"/>
        </w:rPr>
      </w:pPr>
    </w:p>
    <w:p w:rsidR="000C6760" w:rsidRDefault="000C6760" w:rsidP="009B2E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this appeal is allowed. The </w:t>
      </w:r>
      <w:r w:rsidR="002D1EF6">
        <w:rPr>
          <w:rFonts w:ascii="Times New Roman" w:hAnsi="Times New Roman" w:cs="Times New Roman"/>
          <w:sz w:val="24"/>
          <w:szCs w:val="24"/>
        </w:rPr>
        <w:t>summary judgement</w:t>
      </w:r>
      <w:r w:rsidR="002D1EF6" w:rsidRPr="002D1EF6">
        <w:rPr>
          <w:rFonts w:ascii="Times New Roman" w:hAnsi="Times New Roman" w:cs="Times New Roman"/>
          <w:sz w:val="24"/>
          <w:szCs w:val="24"/>
        </w:rPr>
        <w:t xml:space="preserve"> </w:t>
      </w:r>
      <w:r w:rsidR="002D1EF6">
        <w:rPr>
          <w:rFonts w:ascii="Times New Roman" w:hAnsi="Times New Roman" w:cs="Times New Roman"/>
          <w:sz w:val="24"/>
          <w:szCs w:val="24"/>
        </w:rPr>
        <w:t xml:space="preserve">of the PPDA Appeals Tribunal of </w:t>
      </w:r>
      <w:r w:rsidR="00E1000C">
        <w:rPr>
          <w:rFonts w:ascii="Times New Roman" w:hAnsi="Times New Roman" w:cs="Times New Roman"/>
          <w:sz w:val="24"/>
          <w:szCs w:val="24"/>
        </w:rPr>
        <w:t>12</w:t>
      </w:r>
      <w:r w:rsidR="00E1000C" w:rsidRPr="00E1000C">
        <w:rPr>
          <w:rFonts w:ascii="Times New Roman" w:hAnsi="Times New Roman" w:cs="Times New Roman"/>
          <w:sz w:val="24"/>
          <w:szCs w:val="24"/>
          <w:vertAlign w:val="superscript"/>
        </w:rPr>
        <w:t>th</w:t>
      </w:r>
      <w:r w:rsidR="00E1000C">
        <w:rPr>
          <w:rFonts w:ascii="Times New Roman" w:hAnsi="Times New Roman" w:cs="Times New Roman"/>
          <w:sz w:val="24"/>
          <w:szCs w:val="24"/>
        </w:rPr>
        <w:t xml:space="preserve"> September, 2017</w:t>
      </w:r>
      <w:r w:rsidR="002D1EF6">
        <w:rPr>
          <w:rFonts w:ascii="Times New Roman" w:hAnsi="Times New Roman" w:cs="Times New Roman"/>
          <w:sz w:val="24"/>
          <w:szCs w:val="24"/>
        </w:rPr>
        <w:t xml:space="preserve"> its </w:t>
      </w:r>
      <w:r>
        <w:rPr>
          <w:rFonts w:ascii="Times New Roman" w:hAnsi="Times New Roman" w:cs="Times New Roman"/>
          <w:sz w:val="24"/>
          <w:szCs w:val="24"/>
        </w:rPr>
        <w:t xml:space="preserve">findings, orders and directions </w:t>
      </w:r>
      <w:r w:rsidR="002D1EF6">
        <w:rPr>
          <w:rFonts w:ascii="Times New Roman" w:hAnsi="Times New Roman" w:cs="Times New Roman"/>
          <w:sz w:val="24"/>
          <w:szCs w:val="24"/>
        </w:rPr>
        <w:t xml:space="preserve">as stated therein are </w:t>
      </w:r>
      <w:proofErr w:type="spellStart"/>
      <w:r w:rsidR="002D1EF6">
        <w:rPr>
          <w:rFonts w:ascii="Times New Roman" w:hAnsi="Times New Roman" w:cs="Times New Roman"/>
          <w:sz w:val="24"/>
          <w:szCs w:val="24"/>
        </w:rPr>
        <w:t>herby</w:t>
      </w:r>
      <w:proofErr w:type="spellEnd"/>
      <w:r w:rsidR="002D1EF6">
        <w:rPr>
          <w:rFonts w:ascii="Times New Roman" w:hAnsi="Times New Roman" w:cs="Times New Roman"/>
          <w:sz w:val="24"/>
          <w:szCs w:val="24"/>
        </w:rPr>
        <w:t xml:space="preserve"> set aside. In their place, the decision of the PPDA dated </w:t>
      </w:r>
      <w:r w:rsidR="00E1000C">
        <w:rPr>
          <w:rFonts w:ascii="Times New Roman" w:hAnsi="Times New Roman" w:cs="Times New Roman"/>
          <w:sz w:val="24"/>
          <w:szCs w:val="24"/>
        </w:rPr>
        <w:t>7</w:t>
      </w:r>
      <w:r w:rsidR="00E1000C" w:rsidRPr="00E1000C">
        <w:rPr>
          <w:rFonts w:ascii="Times New Roman" w:hAnsi="Times New Roman" w:cs="Times New Roman"/>
          <w:sz w:val="24"/>
          <w:szCs w:val="24"/>
          <w:vertAlign w:val="superscript"/>
        </w:rPr>
        <w:t>th</w:t>
      </w:r>
      <w:r w:rsidR="00E1000C">
        <w:rPr>
          <w:rFonts w:ascii="Times New Roman" w:hAnsi="Times New Roman" w:cs="Times New Roman"/>
          <w:sz w:val="24"/>
          <w:szCs w:val="24"/>
        </w:rPr>
        <w:t xml:space="preserve"> August, 2017 </w:t>
      </w:r>
      <w:r w:rsidR="002D1EF6">
        <w:rPr>
          <w:rFonts w:ascii="Times New Roman" w:hAnsi="Times New Roman" w:cs="Times New Roman"/>
          <w:sz w:val="24"/>
          <w:szCs w:val="24"/>
        </w:rPr>
        <w:t xml:space="preserve">and all orders and directions contained therein are restored. The costs of this appeal are awarded to the appellant. </w:t>
      </w:r>
      <w:r>
        <w:rPr>
          <w:rFonts w:ascii="Times New Roman" w:hAnsi="Times New Roman" w:cs="Times New Roman"/>
          <w:sz w:val="24"/>
          <w:szCs w:val="24"/>
        </w:rPr>
        <w:t xml:space="preserve"> </w:t>
      </w:r>
    </w:p>
    <w:p w:rsidR="00187672" w:rsidRDefault="00187672" w:rsidP="002856F9">
      <w:pPr>
        <w:spacing w:line="360" w:lineRule="auto"/>
        <w:jc w:val="both"/>
        <w:rPr>
          <w:rFonts w:ascii="Times New Roman" w:hAnsi="Times New Roman" w:cs="Times New Roman"/>
          <w:sz w:val="24"/>
          <w:szCs w:val="24"/>
        </w:rPr>
      </w:pPr>
    </w:p>
    <w:p w:rsidR="000134F6" w:rsidRDefault="000134F6" w:rsidP="00013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2017</w:t>
      </w:r>
      <w:r>
        <w:rPr>
          <w:rFonts w:ascii="Times New Roman" w:hAnsi="Times New Roman" w:cs="Times New Roman"/>
          <w:sz w:val="24"/>
          <w:szCs w:val="24"/>
        </w:rPr>
        <w:tab/>
      </w:r>
      <w:r>
        <w:rPr>
          <w:rFonts w:ascii="Times New Roman" w:hAnsi="Times New Roman" w:cs="Times New Roman"/>
          <w:sz w:val="24"/>
          <w:szCs w:val="24"/>
        </w:rPr>
        <w:tab/>
        <w:t>…………………………………..</w:t>
      </w:r>
    </w:p>
    <w:p w:rsidR="000134F6" w:rsidRDefault="000134F6" w:rsidP="00013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0134F6" w:rsidRDefault="000134F6" w:rsidP="000134F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0134F6" w:rsidRPr="002856F9" w:rsidRDefault="000134F6" w:rsidP="00E62DA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2017.</w:t>
      </w:r>
    </w:p>
    <w:sectPr w:rsidR="000134F6" w:rsidRPr="002856F9" w:rsidSect="004B5FAC">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4A" w:rsidRDefault="0061384A" w:rsidP="004B5FAC">
      <w:pPr>
        <w:spacing w:after="0" w:line="240" w:lineRule="auto"/>
      </w:pPr>
      <w:r>
        <w:separator/>
      </w:r>
    </w:p>
  </w:endnote>
  <w:endnote w:type="continuationSeparator" w:id="0">
    <w:p w:rsidR="0061384A" w:rsidRDefault="0061384A" w:rsidP="004B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8454"/>
      <w:docPartObj>
        <w:docPartGallery w:val="Page Numbers (Bottom of Page)"/>
        <w:docPartUnique/>
      </w:docPartObj>
    </w:sdtPr>
    <w:sdtEndPr/>
    <w:sdtContent>
      <w:p w:rsidR="009C55CE" w:rsidRDefault="0061384A">
        <w:pPr>
          <w:pStyle w:val="Footer"/>
          <w:jc w:val="center"/>
        </w:pPr>
        <w:r>
          <w:fldChar w:fldCharType="begin"/>
        </w:r>
        <w:r>
          <w:instrText xml:space="preserve"> PAGE   \* MERGEFORMAT </w:instrText>
        </w:r>
        <w:r>
          <w:fldChar w:fldCharType="separate"/>
        </w:r>
        <w:r w:rsidR="00133164">
          <w:rPr>
            <w:noProof/>
          </w:rPr>
          <w:t>1</w:t>
        </w:r>
        <w:r>
          <w:rPr>
            <w:noProof/>
          </w:rPr>
          <w:fldChar w:fldCharType="end"/>
        </w:r>
      </w:p>
    </w:sdtContent>
  </w:sdt>
  <w:p w:rsidR="009C55CE" w:rsidRDefault="009C5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4A" w:rsidRDefault="0061384A" w:rsidP="004B5FAC">
      <w:pPr>
        <w:spacing w:after="0" w:line="240" w:lineRule="auto"/>
      </w:pPr>
      <w:r>
        <w:separator/>
      </w:r>
    </w:p>
  </w:footnote>
  <w:footnote w:type="continuationSeparator" w:id="0">
    <w:p w:rsidR="0061384A" w:rsidRDefault="0061384A" w:rsidP="004B5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6D6D"/>
    <w:multiLevelType w:val="hybridMultilevel"/>
    <w:tmpl w:val="6EB21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B37F0"/>
    <w:multiLevelType w:val="hybridMultilevel"/>
    <w:tmpl w:val="8B4C5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BF"/>
    <w:rsid w:val="00000FA8"/>
    <w:rsid w:val="000046EC"/>
    <w:rsid w:val="000134F6"/>
    <w:rsid w:val="00013DA9"/>
    <w:rsid w:val="00014FF8"/>
    <w:rsid w:val="00016B2D"/>
    <w:rsid w:val="000174E3"/>
    <w:rsid w:val="00017CE5"/>
    <w:rsid w:val="00021993"/>
    <w:rsid w:val="000319AA"/>
    <w:rsid w:val="000331D5"/>
    <w:rsid w:val="000403D7"/>
    <w:rsid w:val="00052A58"/>
    <w:rsid w:val="00067CD8"/>
    <w:rsid w:val="00080141"/>
    <w:rsid w:val="000815E2"/>
    <w:rsid w:val="00084C28"/>
    <w:rsid w:val="00085868"/>
    <w:rsid w:val="00096F4C"/>
    <w:rsid w:val="00097559"/>
    <w:rsid w:val="0009765F"/>
    <w:rsid w:val="000B03FB"/>
    <w:rsid w:val="000B3ADC"/>
    <w:rsid w:val="000B42F0"/>
    <w:rsid w:val="000C2890"/>
    <w:rsid w:val="000C4B0B"/>
    <w:rsid w:val="000C6760"/>
    <w:rsid w:val="000C68B6"/>
    <w:rsid w:val="000C6FFB"/>
    <w:rsid w:val="000C7064"/>
    <w:rsid w:val="000D0881"/>
    <w:rsid w:val="000F13B1"/>
    <w:rsid w:val="000F2CF5"/>
    <w:rsid w:val="000F450E"/>
    <w:rsid w:val="0010714A"/>
    <w:rsid w:val="001238F4"/>
    <w:rsid w:val="00133164"/>
    <w:rsid w:val="001428FC"/>
    <w:rsid w:val="001538C7"/>
    <w:rsid w:val="001574D4"/>
    <w:rsid w:val="0016276B"/>
    <w:rsid w:val="00164F26"/>
    <w:rsid w:val="0017455C"/>
    <w:rsid w:val="00187672"/>
    <w:rsid w:val="001953C4"/>
    <w:rsid w:val="001A08BF"/>
    <w:rsid w:val="001C1007"/>
    <w:rsid w:val="001C31CF"/>
    <w:rsid w:val="001C384D"/>
    <w:rsid w:val="001D2070"/>
    <w:rsid w:val="001D584D"/>
    <w:rsid w:val="001E742E"/>
    <w:rsid w:val="001F564D"/>
    <w:rsid w:val="00225D67"/>
    <w:rsid w:val="002313BD"/>
    <w:rsid w:val="002331AF"/>
    <w:rsid w:val="002503EA"/>
    <w:rsid w:val="002509D3"/>
    <w:rsid w:val="00261330"/>
    <w:rsid w:val="002678FC"/>
    <w:rsid w:val="00271ABA"/>
    <w:rsid w:val="00281C01"/>
    <w:rsid w:val="002832CD"/>
    <w:rsid w:val="00284593"/>
    <w:rsid w:val="00285662"/>
    <w:rsid w:val="002856F9"/>
    <w:rsid w:val="002864F1"/>
    <w:rsid w:val="00291DD6"/>
    <w:rsid w:val="0029701C"/>
    <w:rsid w:val="00297A40"/>
    <w:rsid w:val="002A4C5E"/>
    <w:rsid w:val="002A6498"/>
    <w:rsid w:val="002B5D58"/>
    <w:rsid w:val="002C1228"/>
    <w:rsid w:val="002C67FB"/>
    <w:rsid w:val="002D1EF6"/>
    <w:rsid w:val="002D2FE7"/>
    <w:rsid w:val="002D35E3"/>
    <w:rsid w:val="002E3498"/>
    <w:rsid w:val="002E3CD2"/>
    <w:rsid w:val="002E5C96"/>
    <w:rsid w:val="002F2FCB"/>
    <w:rsid w:val="00301ABA"/>
    <w:rsid w:val="003126E2"/>
    <w:rsid w:val="00316AF9"/>
    <w:rsid w:val="00324CD6"/>
    <w:rsid w:val="00324F12"/>
    <w:rsid w:val="003309C3"/>
    <w:rsid w:val="00334B90"/>
    <w:rsid w:val="00345310"/>
    <w:rsid w:val="003545AA"/>
    <w:rsid w:val="00366DBC"/>
    <w:rsid w:val="003728F4"/>
    <w:rsid w:val="003755B4"/>
    <w:rsid w:val="00382BE0"/>
    <w:rsid w:val="00386BA7"/>
    <w:rsid w:val="0039297F"/>
    <w:rsid w:val="003A46AE"/>
    <w:rsid w:val="003B37A1"/>
    <w:rsid w:val="003B38A7"/>
    <w:rsid w:val="003B783C"/>
    <w:rsid w:val="003C00E3"/>
    <w:rsid w:val="003C6940"/>
    <w:rsid w:val="003D06E8"/>
    <w:rsid w:val="003D18DE"/>
    <w:rsid w:val="003D23B7"/>
    <w:rsid w:val="003E03AF"/>
    <w:rsid w:val="003E2124"/>
    <w:rsid w:val="003E3BE6"/>
    <w:rsid w:val="00401C2D"/>
    <w:rsid w:val="004046C1"/>
    <w:rsid w:val="00410B91"/>
    <w:rsid w:val="0041312B"/>
    <w:rsid w:val="00421210"/>
    <w:rsid w:val="00426AFC"/>
    <w:rsid w:val="00432AFD"/>
    <w:rsid w:val="00446B70"/>
    <w:rsid w:val="004516EA"/>
    <w:rsid w:val="00472E32"/>
    <w:rsid w:val="004744D4"/>
    <w:rsid w:val="00475FBB"/>
    <w:rsid w:val="0048046F"/>
    <w:rsid w:val="004845D1"/>
    <w:rsid w:val="00497390"/>
    <w:rsid w:val="00497611"/>
    <w:rsid w:val="004A1ECC"/>
    <w:rsid w:val="004B5396"/>
    <w:rsid w:val="004B5489"/>
    <w:rsid w:val="004B5FAC"/>
    <w:rsid w:val="004C0F25"/>
    <w:rsid w:val="004C14EF"/>
    <w:rsid w:val="004C62D5"/>
    <w:rsid w:val="004C7453"/>
    <w:rsid w:val="004F03E2"/>
    <w:rsid w:val="004F6471"/>
    <w:rsid w:val="004F7F17"/>
    <w:rsid w:val="00503308"/>
    <w:rsid w:val="00510581"/>
    <w:rsid w:val="005256AB"/>
    <w:rsid w:val="0052745C"/>
    <w:rsid w:val="005370BC"/>
    <w:rsid w:val="00540A5A"/>
    <w:rsid w:val="00541230"/>
    <w:rsid w:val="0054734F"/>
    <w:rsid w:val="0056517E"/>
    <w:rsid w:val="005651C0"/>
    <w:rsid w:val="00573584"/>
    <w:rsid w:val="005766E8"/>
    <w:rsid w:val="0059257D"/>
    <w:rsid w:val="00593893"/>
    <w:rsid w:val="005B144B"/>
    <w:rsid w:val="005B3942"/>
    <w:rsid w:val="005B4A61"/>
    <w:rsid w:val="005B6FA5"/>
    <w:rsid w:val="005B7866"/>
    <w:rsid w:val="005C0890"/>
    <w:rsid w:val="005D2290"/>
    <w:rsid w:val="005D504B"/>
    <w:rsid w:val="005D7158"/>
    <w:rsid w:val="005E4A47"/>
    <w:rsid w:val="005E4DE8"/>
    <w:rsid w:val="005F01AA"/>
    <w:rsid w:val="005F6241"/>
    <w:rsid w:val="00605C24"/>
    <w:rsid w:val="0061117F"/>
    <w:rsid w:val="0061384A"/>
    <w:rsid w:val="00614531"/>
    <w:rsid w:val="00617A23"/>
    <w:rsid w:val="00622C4F"/>
    <w:rsid w:val="006254B1"/>
    <w:rsid w:val="0062764E"/>
    <w:rsid w:val="00631EAC"/>
    <w:rsid w:val="006353F7"/>
    <w:rsid w:val="00637511"/>
    <w:rsid w:val="006474DD"/>
    <w:rsid w:val="00650821"/>
    <w:rsid w:val="00650E01"/>
    <w:rsid w:val="00653248"/>
    <w:rsid w:val="0065620C"/>
    <w:rsid w:val="00663F7F"/>
    <w:rsid w:val="00673778"/>
    <w:rsid w:val="00676574"/>
    <w:rsid w:val="00684FEC"/>
    <w:rsid w:val="006967AF"/>
    <w:rsid w:val="00697207"/>
    <w:rsid w:val="006A413C"/>
    <w:rsid w:val="006A5BB6"/>
    <w:rsid w:val="006B2F57"/>
    <w:rsid w:val="006B6C61"/>
    <w:rsid w:val="006C298C"/>
    <w:rsid w:val="006C7292"/>
    <w:rsid w:val="006C73EC"/>
    <w:rsid w:val="006D3FF5"/>
    <w:rsid w:val="006E2601"/>
    <w:rsid w:val="006E3BBB"/>
    <w:rsid w:val="006F0E37"/>
    <w:rsid w:val="006F3D23"/>
    <w:rsid w:val="006F68B1"/>
    <w:rsid w:val="007056C9"/>
    <w:rsid w:val="00707051"/>
    <w:rsid w:val="00710FC4"/>
    <w:rsid w:val="007135FA"/>
    <w:rsid w:val="007140BE"/>
    <w:rsid w:val="0071795B"/>
    <w:rsid w:val="00717DB3"/>
    <w:rsid w:val="00737D13"/>
    <w:rsid w:val="0074148A"/>
    <w:rsid w:val="0074274C"/>
    <w:rsid w:val="00747C51"/>
    <w:rsid w:val="00755F0F"/>
    <w:rsid w:val="00763E4B"/>
    <w:rsid w:val="0076478C"/>
    <w:rsid w:val="00765EA5"/>
    <w:rsid w:val="00782485"/>
    <w:rsid w:val="007837F9"/>
    <w:rsid w:val="0078539F"/>
    <w:rsid w:val="0079032C"/>
    <w:rsid w:val="0079723A"/>
    <w:rsid w:val="00797633"/>
    <w:rsid w:val="007A1E64"/>
    <w:rsid w:val="007B5B81"/>
    <w:rsid w:val="007C18CA"/>
    <w:rsid w:val="007D7B5B"/>
    <w:rsid w:val="007E6C25"/>
    <w:rsid w:val="007F32CE"/>
    <w:rsid w:val="007F48AB"/>
    <w:rsid w:val="00803297"/>
    <w:rsid w:val="00811F55"/>
    <w:rsid w:val="008158AC"/>
    <w:rsid w:val="0082224D"/>
    <w:rsid w:val="0084333A"/>
    <w:rsid w:val="00847856"/>
    <w:rsid w:val="00852A24"/>
    <w:rsid w:val="00862BE9"/>
    <w:rsid w:val="00884C93"/>
    <w:rsid w:val="00886273"/>
    <w:rsid w:val="008A601A"/>
    <w:rsid w:val="008B4CC8"/>
    <w:rsid w:val="008B5036"/>
    <w:rsid w:val="008B64B7"/>
    <w:rsid w:val="008C2076"/>
    <w:rsid w:val="008C35F4"/>
    <w:rsid w:val="008C53BB"/>
    <w:rsid w:val="008C601A"/>
    <w:rsid w:val="008D3947"/>
    <w:rsid w:val="008D7E1B"/>
    <w:rsid w:val="008E424E"/>
    <w:rsid w:val="008E60C3"/>
    <w:rsid w:val="008E7AFE"/>
    <w:rsid w:val="008F52D9"/>
    <w:rsid w:val="008F69D0"/>
    <w:rsid w:val="009217EA"/>
    <w:rsid w:val="00921907"/>
    <w:rsid w:val="0092688C"/>
    <w:rsid w:val="00932F0C"/>
    <w:rsid w:val="00953C51"/>
    <w:rsid w:val="00957C43"/>
    <w:rsid w:val="009737F3"/>
    <w:rsid w:val="0097596D"/>
    <w:rsid w:val="009834E3"/>
    <w:rsid w:val="00984760"/>
    <w:rsid w:val="00987CAE"/>
    <w:rsid w:val="00993A7F"/>
    <w:rsid w:val="009A1002"/>
    <w:rsid w:val="009A4481"/>
    <w:rsid w:val="009B2E4D"/>
    <w:rsid w:val="009C090A"/>
    <w:rsid w:val="009C4AD0"/>
    <w:rsid w:val="009C5228"/>
    <w:rsid w:val="009C55CE"/>
    <w:rsid w:val="009D0242"/>
    <w:rsid w:val="009D04F5"/>
    <w:rsid w:val="009D428B"/>
    <w:rsid w:val="009D5650"/>
    <w:rsid w:val="00A05EC8"/>
    <w:rsid w:val="00A072D1"/>
    <w:rsid w:val="00A1318A"/>
    <w:rsid w:val="00A142C1"/>
    <w:rsid w:val="00A26969"/>
    <w:rsid w:val="00A27B37"/>
    <w:rsid w:val="00A34443"/>
    <w:rsid w:val="00A346A4"/>
    <w:rsid w:val="00A34DCB"/>
    <w:rsid w:val="00A404C5"/>
    <w:rsid w:val="00A44B4A"/>
    <w:rsid w:val="00A80C15"/>
    <w:rsid w:val="00A96395"/>
    <w:rsid w:val="00A964DB"/>
    <w:rsid w:val="00A97408"/>
    <w:rsid w:val="00AA09EF"/>
    <w:rsid w:val="00AA739E"/>
    <w:rsid w:val="00AB2C92"/>
    <w:rsid w:val="00AB5ACC"/>
    <w:rsid w:val="00AD49DB"/>
    <w:rsid w:val="00AE04A2"/>
    <w:rsid w:val="00AF0CF7"/>
    <w:rsid w:val="00AF255B"/>
    <w:rsid w:val="00AF2E7B"/>
    <w:rsid w:val="00AF3228"/>
    <w:rsid w:val="00B03C96"/>
    <w:rsid w:val="00B0436C"/>
    <w:rsid w:val="00B04B74"/>
    <w:rsid w:val="00B05028"/>
    <w:rsid w:val="00B072C9"/>
    <w:rsid w:val="00B162E8"/>
    <w:rsid w:val="00B2517E"/>
    <w:rsid w:val="00B26379"/>
    <w:rsid w:val="00B34432"/>
    <w:rsid w:val="00B34863"/>
    <w:rsid w:val="00B37B6B"/>
    <w:rsid w:val="00B407D0"/>
    <w:rsid w:val="00B50363"/>
    <w:rsid w:val="00B50B20"/>
    <w:rsid w:val="00B55B01"/>
    <w:rsid w:val="00B64791"/>
    <w:rsid w:val="00B67E5B"/>
    <w:rsid w:val="00B67E83"/>
    <w:rsid w:val="00B715A8"/>
    <w:rsid w:val="00B72110"/>
    <w:rsid w:val="00B724D1"/>
    <w:rsid w:val="00B82D1B"/>
    <w:rsid w:val="00B8776C"/>
    <w:rsid w:val="00B91537"/>
    <w:rsid w:val="00B934B9"/>
    <w:rsid w:val="00B94569"/>
    <w:rsid w:val="00B954E7"/>
    <w:rsid w:val="00BB2275"/>
    <w:rsid w:val="00BB5E01"/>
    <w:rsid w:val="00BB611E"/>
    <w:rsid w:val="00BC58DA"/>
    <w:rsid w:val="00BD3B58"/>
    <w:rsid w:val="00BE12FA"/>
    <w:rsid w:val="00BE63FE"/>
    <w:rsid w:val="00BE7D7A"/>
    <w:rsid w:val="00BF08D9"/>
    <w:rsid w:val="00C06392"/>
    <w:rsid w:val="00C100E3"/>
    <w:rsid w:val="00C121EB"/>
    <w:rsid w:val="00C13C80"/>
    <w:rsid w:val="00C24A51"/>
    <w:rsid w:val="00C25B5D"/>
    <w:rsid w:val="00C26F52"/>
    <w:rsid w:val="00C364D7"/>
    <w:rsid w:val="00C371A5"/>
    <w:rsid w:val="00C550B9"/>
    <w:rsid w:val="00C57330"/>
    <w:rsid w:val="00C628AB"/>
    <w:rsid w:val="00C6410F"/>
    <w:rsid w:val="00C722E4"/>
    <w:rsid w:val="00C7677C"/>
    <w:rsid w:val="00CA6FDF"/>
    <w:rsid w:val="00CB13A9"/>
    <w:rsid w:val="00CB2CF7"/>
    <w:rsid w:val="00CB35C3"/>
    <w:rsid w:val="00CB6AA2"/>
    <w:rsid w:val="00CC1B28"/>
    <w:rsid w:val="00CD02B1"/>
    <w:rsid w:val="00CD0B8C"/>
    <w:rsid w:val="00CE21BC"/>
    <w:rsid w:val="00CE2279"/>
    <w:rsid w:val="00CE6BC3"/>
    <w:rsid w:val="00D13664"/>
    <w:rsid w:val="00D15A2C"/>
    <w:rsid w:val="00D2026D"/>
    <w:rsid w:val="00D279F6"/>
    <w:rsid w:val="00D34835"/>
    <w:rsid w:val="00D435A5"/>
    <w:rsid w:val="00D47E16"/>
    <w:rsid w:val="00D54B18"/>
    <w:rsid w:val="00D63531"/>
    <w:rsid w:val="00D74E86"/>
    <w:rsid w:val="00D81990"/>
    <w:rsid w:val="00D8626F"/>
    <w:rsid w:val="00D948E0"/>
    <w:rsid w:val="00D96113"/>
    <w:rsid w:val="00DA6C2F"/>
    <w:rsid w:val="00DB04FF"/>
    <w:rsid w:val="00DB0793"/>
    <w:rsid w:val="00DB1204"/>
    <w:rsid w:val="00DC187E"/>
    <w:rsid w:val="00DE57A0"/>
    <w:rsid w:val="00DF39EE"/>
    <w:rsid w:val="00DF7722"/>
    <w:rsid w:val="00E02123"/>
    <w:rsid w:val="00E1000C"/>
    <w:rsid w:val="00E1427E"/>
    <w:rsid w:val="00E23619"/>
    <w:rsid w:val="00E23F49"/>
    <w:rsid w:val="00E41651"/>
    <w:rsid w:val="00E425FF"/>
    <w:rsid w:val="00E50BCE"/>
    <w:rsid w:val="00E60FA1"/>
    <w:rsid w:val="00E62DA5"/>
    <w:rsid w:val="00E675AB"/>
    <w:rsid w:val="00E70EE7"/>
    <w:rsid w:val="00E757C1"/>
    <w:rsid w:val="00E84FCB"/>
    <w:rsid w:val="00E907BE"/>
    <w:rsid w:val="00E97C33"/>
    <w:rsid w:val="00EA5A22"/>
    <w:rsid w:val="00EB5BE9"/>
    <w:rsid w:val="00EC695E"/>
    <w:rsid w:val="00ED365D"/>
    <w:rsid w:val="00EE3473"/>
    <w:rsid w:val="00F05460"/>
    <w:rsid w:val="00F11901"/>
    <w:rsid w:val="00F15D92"/>
    <w:rsid w:val="00F16627"/>
    <w:rsid w:val="00F200C7"/>
    <w:rsid w:val="00F21EB8"/>
    <w:rsid w:val="00F32B3A"/>
    <w:rsid w:val="00F50E3C"/>
    <w:rsid w:val="00F51A68"/>
    <w:rsid w:val="00F55FB5"/>
    <w:rsid w:val="00F6663C"/>
    <w:rsid w:val="00F679D8"/>
    <w:rsid w:val="00F767CC"/>
    <w:rsid w:val="00F77B49"/>
    <w:rsid w:val="00F77CFE"/>
    <w:rsid w:val="00F90380"/>
    <w:rsid w:val="00F90445"/>
    <w:rsid w:val="00F9111E"/>
    <w:rsid w:val="00F934D8"/>
    <w:rsid w:val="00F9705B"/>
    <w:rsid w:val="00FA2B51"/>
    <w:rsid w:val="00FA75BD"/>
    <w:rsid w:val="00FB2BEA"/>
    <w:rsid w:val="00FB488A"/>
    <w:rsid w:val="00FB79A3"/>
    <w:rsid w:val="00FC2FA9"/>
    <w:rsid w:val="00FC493F"/>
    <w:rsid w:val="00FC5254"/>
    <w:rsid w:val="00FC5E49"/>
    <w:rsid w:val="00FD1FE8"/>
    <w:rsid w:val="00FD5841"/>
    <w:rsid w:val="00FD693F"/>
    <w:rsid w:val="00FF1FF6"/>
    <w:rsid w:val="00FF3CC5"/>
    <w:rsid w:val="00FF5D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B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BF"/>
    <w:pPr>
      <w:ind w:left="720"/>
      <w:contextualSpacing/>
    </w:pPr>
  </w:style>
  <w:style w:type="paragraph" w:styleId="Header">
    <w:name w:val="header"/>
    <w:basedOn w:val="Normal"/>
    <w:link w:val="HeaderChar"/>
    <w:uiPriority w:val="99"/>
    <w:semiHidden/>
    <w:unhideWhenUsed/>
    <w:rsid w:val="004B5F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FAC"/>
    <w:rPr>
      <w:lang w:val="en-GB"/>
    </w:rPr>
  </w:style>
  <w:style w:type="paragraph" w:styleId="Footer">
    <w:name w:val="footer"/>
    <w:basedOn w:val="Normal"/>
    <w:link w:val="FooterChar"/>
    <w:uiPriority w:val="99"/>
    <w:unhideWhenUsed/>
    <w:rsid w:val="004B5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FAC"/>
    <w:rPr>
      <w:lang w:val="en-GB"/>
    </w:rPr>
  </w:style>
  <w:style w:type="character" w:styleId="LineNumber">
    <w:name w:val="line number"/>
    <w:basedOn w:val="DefaultParagraphFont"/>
    <w:uiPriority w:val="99"/>
    <w:semiHidden/>
    <w:unhideWhenUsed/>
    <w:rsid w:val="004B5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B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BF"/>
    <w:pPr>
      <w:ind w:left="720"/>
      <w:contextualSpacing/>
    </w:pPr>
  </w:style>
  <w:style w:type="paragraph" w:styleId="Header">
    <w:name w:val="header"/>
    <w:basedOn w:val="Normal"/>
    <w:link w:val="HeaderChar"/>
    <w:uiPriority w:val="99"/>
    <w:semiHidden/>
    <w:unhideWhenUsed/>
    <w:rsid w:val="004B5F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FAC"/>
    <w:rPr>
      <w:lang w:val="en-GB"/>
    </w:rPr>
  </w:style>
  <w:style w:type="paragraph" w:styleId="Footer">
    <w:name w:val="footer"/>
    <w:basedOn w:val="Normal"/>
    <w:link w:val="FooterChar"/>
    <w:uiPriority w:val="99"/>
    <w:unhideWhenUsed/>
    <w:rsid w:val="004B5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FAC"/>
    <w:rPr>
      <w:lang w:val="en-GB"/>
    </w:rPr>
  </w:style>
  <w:style w:type="character" w:styleId="LineNumber">
    <w:name w:val="line number"/>
    <w:basedOn w:val="DefaultParagraphFont"/>
    <w:uiPriority w:val="99"/>
    <w:semiHidden/>
    <w:unhideWhenUsed/>
    <w:rsid w:val="004B5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77F6-BE2F-44E8-874D-D0EBEC13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12300</Words>
  <Characters>70111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dc:creator>
  <cp:lastModifiedBy>User</cp:lastModifiedBy>
  <cp:revision>2</cp:revision>
  <cp:lastPrinted>2017-12-14T04:58:00Z</cp:lastPrinted>
  <dcterms:created xsi:type="dcterms:W3CDTF">2018-01-02T07:59:00Z</dcterms:created>
  <dcterms:modified xsi:type="dcterms:W3CDTF">2018-01-02T07:59:00Z</dcterms:modified>
</cp:coreProperties>
</file>