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3F" w:rsidRPr="00F443F4" w:rsidRDefault="00950489" w:rsidP="00D431CB">
      <w:pPr>
        <w:tabs>
          <w:tab w:val="center" w:pos="4513"/>
          <w:tab w:val="right" w:pos="9026"/>
        </w:tabs>
        <w:spacing w:after="0" w:line="240" w:lineRule="auto"/>
        <w:jc w:val="center"/>
        <w:rPr>
          <w:rFonts w:ascii="Times New Roman" w:eastAsiaTheme="minorHAnsi" w:hAnsi="Times New Roman" w:cs="Times New Roman"/>
          <w:b/>
          <w:sz w:val="24"/>
          <w:szCs w:val="24"/>
          <w:lang w:val="en-GB"/>
        </w:rPr>
      </w:pPr>
      <w:bookmarkStart w:id="0" w:name="_GoBack"/>
      <w:bookmarkEnd w:id="0"/>
      <w:r w:rsidRPr="00F443F4">
        <w:rPr>
          <w:rFonts w:ascii="Times New Roman" w:eastAsiaTheme="minorHAnsi" w:hAnsi="Times New Roman" w:cs="Times New Roman"/>
          <w:b/>
          <w:sz w:val="24"/>
          <w:szCs w:val="24"/>
          <w:lang w:val="en-GB"/>
        </w:rPr>
        <w:t>THE REPUBLIC OF UGANDA</w:t>
      </w:r>
    </w:p>
    <w:p w:rsidR="001F1191" w:rsidRPr="00F443F4" w:rsidRDefault="001F1191" w:rsidP="00D431CB">
      <w:pPr>
        <w:tabs>
          <w:tab w:val="center" w:pos="4513"/>
          <w:tab w:val="right" w:pos="9026"/>
        </w:tabs>
        <w:spacing w:after="0" w:line="240" w:lineRule="auto"/>
        <w:jc w:val="center"/>
        <w:rPr>
          <w:rFonts w:ascii="Times New Roman" w:eastAsiaTheme="minorHAnsi" w:hAnsi="Times New Roman" w:cs="Times New Roman"/>
          <w:b/>
          <w:sz w:val="24"/>
          <w:szCs w:val="24"/>
          <w:lang w:val="en-GB"/>
        </w:rPr>
      </w:pPr>
    </w:p>
    <w:p w:rsidR="006B2A3F" w:rsidRPr="00F443F4" w:rsidRDefault="00B266CA" w:rsidP="00D431CB">
      <w:pPr>
        <w:tabs>
          <w:tab w:val="center" w:pos="4513"/>
          <w:tab w:val="right" w:pos="9026"/>
        </w:tabs>
        <w:spacing w:after="0" w:line="240" w:lineRule="auto"/>
        <w:jc w:val="center"/>
        <w:rPr>
          <w:rFonts w:ascii="Times New Roman" w:eastAsiaTheme="minorHAnsi" w:hAnsi="Times New Roman" w:cs="Times New Roman"/>
          <w:b/>
          <w:sz w:val="24"/>
          <w:szCs w:val="24"/>
          <w:lang w:val="en-GB"/>
        </w:rPr>
      </w:pPr>
      <w:r w:rsidRPr="00F443F4">
        <w:rPr>
          <w:rFonts w:ascii="Times New Roman" w:eastAsiaTheme="minorHAnsi" w:hAnsi="Times New Roman" w:cs="Times New Roman"/>
          <w:b/>
          <w:sz w:val="24"/>
          <w:szCs w:val="24"/>
          <w:lang w:val="en-GB"/>
        </w:rPr>
        <w:t>In the High Court of Uganda at Kampala</w:t>
      </w:r>
    </w:p>
    <w:p w:rsidR="001F1191" w:rsidRPr="00F443F4" w:rsidRDefault="001F1191" w:rsidP="00D431CB">
      <w:pPr>
        <w:tabs>
          <w:tab w:val="center" w:pos="4513"/>
          <w:tab w:val="right" w:pos="9026"/>
        </w:tabs>
        <w:spacing w:after="0" w:line="240" w:lineRule="auto"/>
        <w:jc w:val="center"/>
        <w:rPr>
          <w:rFonts w:ascii="Times New Roman" w:eastAsiaTheme="minorHAnsi" w:hAnsi="Times New Roman" w:cs="Times New Roman"/>
          <w:b/>
          <w:sz w:val="24"/>
          <w:szCs w:val="24"/>
          <w:lang w:val="en-GB"/>
        </w:rPr>
      </w:pPr>
    </w:p>
    <w:p w:rsidR="001F1191" w:rsidRPr="00F443F4" w:rsidRDefault="00B266CA" w:rsidP="00D431CB">
      <w:pPr>
        <w:tabs>
          <w:tab w:val="center" w:pos="4513"/>
          <w:tab w:val="right" w:pos="9026"/>
        </w:tabs>
        <w:spacing w:after="0" w:line="240" w:lineRule="auto"/>
        <w:jc w:val="center"/>
        <w:rPr>
          <w:rFonts w:ascii="Times New Roman" w:eastAsiaTheme="minorHAnsi" w:hAnsi="Times New Roman" w:cs="Times New Roman"/>
          <w:b/>
          <w:sz w:val="24"/>
          <w:szCs w:val="24"/>
          <w:lang w:val="en-GB"/>
        </w:rPr>
      </w:pPr>
      <w:r w:rsidRPr="00F443F4">
        <w:rPr>
          <w:rFonts w:ascii="Times New Roman" w:eastAsiaTheme="minorHAnsi" w:hAnsi="Times New Roman" w:cs="Times New Roman"/>
          <w:b/>
          <w:sz w:val="24"/>
          <w:szCs w:val="24"/>
          <w:lang w:val="en-GB"/>
        </w:rPr>
        <w:t xml:space="preserve">(Anti-Corruption Division </w:t>
      </w:r>
      <w:proofErr w:type="spellStart"/>
      <w:r w:rsidRPr="00F443F4">
        <w:rPr>
          <w:rFonts w:ascii="Times New Roman" w:eastAsiaTheme="minorHAnsi" w:hAnsi="Times New Roman" w:cs="Times New Roman"/>
          <w:b/>
          <w:sz w:val="24"/>
          <w:szCs w:val="24"/>
          <w:lang w:val="en-GB"/>
        </w:rPr>
        <w:t>Kololo</w:t>
      </w:r>
      <w:proofErr w:type="spellEnd"/>
      <w:r w:rsidR="00A65BAC" w:rsidRPr="00F443F4">
        <w:rPr>
          <w:rFonts w:ascii="Times New Roman" w:eastAsiaTheme="minorHAnsi" w:hAnsi="Times New Roman" w:cs="Times New Roman"/>
          <w:b/>
          <w:sz w:val="24"/>
          <w:szCs w:val="24"/>
          <w:lang w:val="en-GB"/>
        </w:rPr>
        <w:t>)</w:t>
      </w:r>
    </w:p>
    <w:p w:rsidR="001F1191" w:rsidRPr="00F443F4" w:rsidRDefault="001F1191" w:rsidP="00D431CB">
      <w:pPr>
        <w:tabs>
          <w:tab w:val="center" w:pos="4513"/>
          <w:tab w:val="right" w:pos="9026"/>
        </w:tabs>
        <w:spacing w:after="0" w:line="240" w:lineRule="auto"/>
        <w:jc w:val="center"/>
        <w:rPr>
          <w:rFonts w:ascii="Times New Roman" w:eastAsiaTheme="minorHAnsi" w:hAnsi="Times New Roman" w:cs="Times New Roman"/>
          <w:b/>
          <w:sz w:val="24"/>
          <w:szCs w:val="24"/>
          <w:lang w:val="en-GB"/>
        </w:rPr>
      </w:pPr>
    </w:p>
    <w:p w:rsidR="00A65BAC" w:rsidRPr="00F443F4" w:rsidRDefault="00A65BAC" w:rsidP="00D431CB">
      <w:pPr>
        <w:tabs>
          <w:tab w:val="center" w:pos="4513"/>
          <w:tab w:val="right" w:pos="9026"/>
        </w:tabs>
        <w:spacing w:after="0" w:line="240" w:lineRule="auto"/>
        <w:jc w:val="center"/>
        <w:rPr>
          <w:rFonts w:ascii="Times New Roman" w:eastAsiaTheme="minorHAnsi" w:hAnsi="Times New Roman" w:cs="Times New Roman"/>
          <w:b/>
          <w:sz w:val="24"/>
          <w:szCs w:val="24"/>
          <w:lang w:val="en-GB"/>
        </w:rPr>
      </w:pPr>
      <w:r w:rsidRPr="00F443F4">
        <w:rPr>
          <w:rFonts w:ascii="Times New Roman" w:eastAsiaTheme="minorHAnsi" w:hAnsi="Times New Roman" w:cs="Times New Roman"/>
          <w:b/>
          <w:sz w:val="24"/>
          <w:szCs w:val="24"/>
          <w:lang w:val="en-GB"/>
        </w:rPr>
        <w:t>Criminal appeal no. 11 of 2016</w:t>
      </w:r>
    </w:p>
    <w:p w:rsidR="001F1191" w:rsidRPr="00F443F4" w:rsidRDefault="001F1191" w:rsidP="00D431CB">
      <w:pPr>
        <w:tabs>
          <w:tab w:val="center" w:pos="4513"/>
          <w:tab w:val="right" w:pos="9026"/>
        </w:tabs>
        <w:spacing w:after="0" w:line="240" w:lineRule="auto"/>
        <w:jc w:val="center"/>
        <w:rPr>
          <w:rFonts w:ascii="Times New Roman" w:eastAsiaTheme="minorHAnsi" w:hAnsi="Times New Roman" w:cs="Times New Roman"/>
          <w:b/>
          <w:sz w:val="24"/>
          <w:szCs w:val="24"/>
          <w:lang w:val="en-GB"/>
        </w:rPr>
      </w:pPr>
    </w:p>
    <w:p w:rsidR="00950489" w:rsidRPr="00F443F4" w:rsidRDefault="00A65BAC" w:rsidP="00D431CB">
      <w:pPr>
        <w:tabs>
          <w:tab w:val="center" w:pos="4513"/>
          <w:tab w:val="right" w:pos="9026"/>
        </w:tabs>
        <w:spacing w:after="0" w:line="240" w:lineRule="auto"/>
        <w:jc w:val="center"/>
        <w:rPr>
          <w:rFonts w:ascii="Times New Roman" w:eastAsiaTheme="minorHAnsi" w:hAnsi="Times New Roman" w:cs="Times New Roman"/>
          <w:b/>
          <w:sz w:val="24"/>
          <w:szCs w:val="24"/>
          <w:lang w:val="en-GB"/>
        </w:rPr>
      </w:pPr>
      <w:r w:rsidRPr="00F443F4">
        <w:rPr>
          <w:rFonts w:ascii="Times New Roman" w:eastAsiaTheme="minorHAnsi" w:hAnsi="Times New Roman" w:cs="Times New Roman"/>
          <w:b/>
          <w:sz w:val="24"/>
          <w:szCs w:val="24"/>
          <w:lang w:val="en-GB"/>
        </w:rPr>
        <w:t>(Arising from criminal case no: 133</w:t>
      </w:r>
      <w:r w:rsidR="00950489" w:rsidRPr="00F443F4">
        <w:rPr>
          <w:rFonts w:ascii="Times New Roman" w:eastAsiaTheme="minorHAnsi" w:hAnsi="Times New Roman" w:cs="Times New Roman"/>
          <w:b/>
          <w:sz w:val="24"/>
          <w:szCs w:val="24"/>
          <w:lang w:val="en-GB"/>
        </w:rPr>
        <w:t>-2012</w:t>
      </w:r>
      <w:r w:rsidRPr="00F443F4">
        <w:rPr>
          <w:rFonts w:ascii="Times New Roman" w:eastAsiaTheme="minorHAnsi" w:hAnsi="Times New Roman" w:cs="Times New Roman"/>
          <w:b/>
          <w:sz w:val="24"/>
          <w:szCs w:val="24"/>
          <w:lang w:val="en-GB"/>
        </w:rPr>
        <w:t>)</w:t>
      </w:r>
    </w:p>
    <w:p w:rsidR="001F1191" w:rsidRPr="00F443F4" w:rsidRDefault="001F1191" w:rsidP="00D431CB">
      <w:pPr>
        <w:tabs>
          <w:tab w:val="center" w:pos="4513"/>
          <w:tab w:val="right" w:pos="9026"/>
        </w:tabs>
        <w:spacing w:after="0" w:line="240" w:lineRule="auto"/>
        <w:jc w:val="center"/>
        <w:rPr>
          <w:rFonts w:ascii="Times New Roman" w:eastAsiaTheme="minorHAnsi" w:hAnsi="Times New Roman" w:cs="Times New Roman"/>
          <w:b/>
          <w:sz w:val="24"/>
          <w:szCs w:val="24"/>
          <w:lang w:val="en-GB"/>
        </w:rPr>
      </w:pPr>
    </w:p>
    <w:p w:rsidR="00A65BAC" w:rsidRPr="00F443F4" w:rsidRDefault="00B266CA" w:rsidP="00D431CB">
      <w:pPr>
        <w:spacing w:line="240" w:lineRule="auto"/>
        <w:rPr>
          <w:rFonts w:ascii="Times New Roman" w:eastAsiaTheme="minorHAnsi" w:hAnsi="Times New Roman" w:cs="Times New Roman"/>
          <w:b/>
          <w:sz w:val="24"/>
          <w:szCs w:val="24"/>
          <w:lang w:val="en-GB"/>
        </w:rPr>
      </w:pPr>
      <w:proofErr w:type="spellStart"/>
      <w:r w:rsidRPr="00F443F4">
        <w:rPr>
          <w:rFonts w:ascii="Times New Roman" w:eastAsiaTheme="minorHAnsi" w:hAnsi="Times New Roman" w:cs="Times New Roman"/>
          <w:b/>
          <w:sz w:val="24"/>
          <w:szCs w:val="24"/>
          <w:lang w:val="en-GB"/>
        </w:rPr>
        <w:t>Bwambale</w:t>
      </w:r>
      <w:proofErr w:type="spellEnd"/>
      <w:r w:rsidRPr="00F443F4">
        <w:rPr>
          <w:rFonts w:ascii="Times New Roman" w:eastAsiaTheme="minorHAnsi" w:hAnsi="Times New Roman" w:cs="Times New Roman"/>
          <w:b/>
          <w:sz w:val="24"/>
          <w:szCs w:val="24"/>
          <w:lang w:val="en-GB"/>
        </w:rPr>
        <w:t xml:space="preserve"> Lawrence</w:t>
      </w:r>
      <w:r w:rsidR="00A65BAC" w:rsidRPr="00F443F4">
        <w:rPr>
          <w:rFonts w:ascii="Times New Roman" w:eastAsiaTheme="minorHAnsi" w:hAnsi="Times New Roman" w:cs="Times New Roman"/>
          <w:b/>
          <w:sz w:val="24"/>
          <w:szCs w:val="24"/>
          <w:lang w:val="en-GB"/>
        </w:rPr>
        <w:t>:::::::::::::::::::</w:t>
      </w:r>
      <w:r w:rsidR="00D95804" w:rsidRPr="00F443F4">
        <w:rPr>
          <w:rFonts w:ascii="Times New Roman" w:eastAsiaTheme="minorHAnsi" w:hAnsi="Times New Roman" w:cs="Times New Roman"/>
          <w:b/>
          <w:sz w:val="24"/>
          <w:szCs w:val="24"/>
          <w:lang w:val="en-GB"/>
        </w:rPr>
        <w:t>:::::::::::::::::::::::::::::</w:t>
      </w:r>
      <w:proofErr w:type="gramStart"/>
      <w:r w:rsidR="00D95804" w:rsidRPr="00F443F4">
        <w:rPr>
          <w:rFonts w:ascii="Times New Roman" w:eastAsiaTheme="minorHAnsi" w:hAnsi="Times New Roman" w:cs="Times New Roman"/>
          <w:b/>
          <w:sz w:val="24"/>
          <w:szCs w:val="24"/>
          <w:lang w:val="en-GB"/>
        </w:rPr>
        <w:t>:</w:t>
      </w:r>
      <w:r w:rsidR="00A65BAC" w:rsidRPr="00F443F4">
        <w:rPr>
          <w:rFonts w:ascii="Times New Roman" w:eastAsiaTheme="minorHAnsi" w:hAnsi="Times New Roman" w:cs="Times New Roman"/>
          <w:b/>
          <w:sz w:val="24"/>
          <w:szCs w:val="24"/>
          <w:lang w:val="en-GB"/>
        </w:rPr>
        <w:t>Appellant</w:t>
      </w:r>
      <w:proofErr w:type="gramEnd"/>
    </w:p>
    <w:p w:rsidR="00A65BAC" w:rsidRPr="00F443F4" w:rsidRDefault="00A65BAC" w:rsidP="00D431CB">
      <w:pPr>
        <w:spacing w:line="240" w:lineRule="auto"/>
        <w:jc w:val="center"/>
        <w:rPr>
          <w:rFonts w:ascii="Times New Roman" w:eastAsiaTheme="minorHAnsi" w:hAnsi="Times New Roman" w:cs="Times New Roman"/>
          <w:b/>
          <w:sz w:val="24"/>
          <w:szCs w:val="24"/>
          <w:lang w:val="en-GB"/>
        </w:rPr>
      </w:pPr>
      <w:proofErr w:type="gramStart"/>
      <w:r w:rsidRPr="00F443F4">
        <w:rPr>
          <w:rFonts w:ascii="Times New Roman" w:eastAsiaTheme="minorHAnsi" w:hAnsi="Times New Roman" w:cs="Times New Roman"/>
          <w:b/>
          <w:sz w:val="24"/>
          <w:szCs w:val="24"/>
          <w:lang w:val="en-GB"/>
        </w:rPr>
        <w:t>versus</w:t>
      </w:r>
      <w:proofErr w:type="gramEnd"/>
    </w:p>
    <w:p w:rsidR="00A65BAC" w:rsidRPr="00F443F4" w:rsidRDefault="00950489" w:rsidP="00D431CB">
      <w:pPr>
        <w:spacing w:line="240" w:lineRule="auto"/>
        <w:rPr>
          <w:rFonts w:ascii="Times New Roman" w:eastAsiaTheme="minorHAnsi" w:hAnsi="Times New Roman" w:cs="Times New Roman"/>
          <w:b/>
          <w:sz w:val="24"/>
          <w:szCs w:val="24"/>
          <w:lang w:val="en-GB"/>
        </w:rPr>
      </w:pPr>
      <w:r w:rsidRPr="00F443F4">
        <w:rPr>
          <w:rFonts w:ascii="Times New Roman" w:eastAsiaTheme="minorHAnsi" w:hAnsi="Times New Roman" w:cs="Times New Roman"/>
          <w:b/>
          <w:sz w:val="24"/>
          <w:szCs w:val="24"/>
          <w:lang w:val="en-GB"/>
        </w:rPr>
        <w:t>U</w:t>
      </w:r>
      <w:r w:rsidR="00B266CA" w:rsidRPr="00F443F4">
        <w:rPr>
          <w:rFonts w:ascii="Times New Roman" w:eastAsiaTheme="minorHAnsi" w:hAnsi="Times New Roman" w:cs="Times New Roman"/>
          <w:b/>
          <w:sz w:val="24"/>
          <w:szCs w:val="24"/>
          <w:lang w:val="en-GB"/>
        </w:rPr>
        <w:t>ganda</w:t>
      </w:r>
      <w:r w:rsidRPr="00F443F4">
        <w:rPr>
          <w:rFonts w:ascii="Times New Roman" w:eastAsiaTheme="minorHAnsi" w:hAnsi="Times New Roman" w:cs="Times New Roman"/>
          <w:b/>
          <w:sz w:val="24"/>
          <w:szCs w:val="24"/>
          <w:lang w:val="en-GB"/>
        </w:rPr>
        <w:t>::::::::::::::::::::::::::</w:t>
      </w:r>
      <w:r w:rsidR="00A65BAC" w:rsidRPr="00F443F4">
        <w:rPr>
          <w:rFonts w:ascii="Times New Roman" w:eastAsiaTheme="minorHAnsi" w:hAnsi="Times New Roman" w:cs="Times New Roman"/>
          <w:b/>
          <w:sz w:val="24"/>
          <w:szCs w:val="24"/>
          <w:lang w:val="en-GB"/>
        </w:rPr>
        <w:t>::::::::::::::::</w:t>
      </w:r>
      <w:r w:rsidR="00B266CA" w:rsidRPr="00F443F4">
        <w:rPr>
          <w:rFonts w:ascii="Times New Roman" w:eastAsiaTheme="minorHAnsi" w:hAnsi="Times New Roman" w:cs="Times New Roman"/>
          <w:b/>
          <w:sz w:val="24"/>
          <w:szCs w:val="24"/>
          <w:lang w:val="en-GB"/>
        </w:rPr>
        <w:t>:::::::::::::::::::::::</w:t>
      </w:r>
      <w:proofErr w:type="gramStart"/>
      <w:r w:rsidR="00B266CA" w:rsidRPr="00F443F4">
        <w:rPr>
          <w:rFonts w:ascii="Times New Roman" w:eastAsiaTheme="minorHAnsi" w:hAnsi="Times New Roman" w:cs="Times New Roman"/>
          <w:b/>
          <w:sz w:val="24"/>
          <w:szCs w:val="24"/>
          <w:lang w:val="en-GB"/>
        </w:rPr>
        <w:t>:</w:t>
      </w:r>
      <w:r w:rsidR="00A65BAC" w:rsidRPr="00F443F4">
        <w:rPr>
          <w:rFonts w:ascii="Times New Roman" w:eastAsiaTheme="minorHAnsi" w:hAnsi="Times New Roman" w:cs="Times New Roman"/>
          <w:b/>
          <w:sz w:val="24"/>
          <w:szCs w:val="24"/>
          <w:lang w:val="en-GB"/>
        </w:rPr>
        <w:t>Respondent</w:t>
      </w:r>
      <w:proofErr w:type="gramEnd"/>
    </w:p>
    <w:p w:rsidR="00950489" w:rsidRPr="00F443F4" w:rsidRDefault="00A65BAC" w:rsidP="00D431CB">
      <w:pPr>
        <w:spacing w:line="240" w:lineRule="auto"/>
        <w:jc w:val="center"/>
        <w:rPr>
          <w:rFonts w:ascii="Times New Roman" w:eastAsiaTheme="minorHAnsi" w:hAnsi="Times New Roman" w:cs="Times New Roman"/>
          <w:b/>
          <w:sz w:val="24"/>
          <w:szCs w:val="24"/>
          <w:lang w:val="en-GB"/>
        </w:rPr>
      </w:pPr>
      <w:r w:rsidRPr="00F443F4">
        <w:rPr>
          <w:rFonts w:ascii="Times New Roman" w:eastAsiaTheme="minorHAnsi" w:hAnsi="Times New Roman" w:cs="Times New Roman"/>
          <w:b/>
          <w:sz w:val="24"/>
          <w:szCs w:val="24"/>
          <w:lang w:val="en-GB"/>
        </w:rPr>
        <w:t>J</w:t>
      </w:r>
      <w:r w:rsidR="00B266CA" w:rsidRPr="00F443F4">
        <w:rPr>
          <w:rFonts w:ascii="Times New Roman" w:eastAsiaTheme="minorHAnsi" w:hAnsi="Times New Roman" w:cs="Times New Roman"/>
          <w:b/>
          <w:sz w:val="24"/>
          <w:szCs w:val="24"/>
          <w:lang w:val="en-GB"/>
        </w:rPr>
        <w:t>udgment</w:t>
      </w:r>
    </w:p>
    <w:p w:rsidR="00A65BAC" w:rsidRPr="00F443F4" w:rsidRDefault="00A65BAC" w:rsidP="00D431CB">
      <w:pPr>
        <w:spacing w:line="240" w:lineRule="auto"/>
        <w:jc w:val="center"/>
        <w:rPr>
          <w:rFonts w:ascii="Times New Roman" w:eastAsiaTheme="minorHAnsi" w:hAnsi="Times New Roman" w:cs="Times New Roman"/>
          <w:b/>
          <w:sz w:val="24"/>
          <w:szCs w:val="24"/>
          <w:lang w:val="en-GB"/>
        </w:rPr>
      </w:pPr>
      <w:r w:rsidRPr="00F443F4">
        <w:rPr>
          <w:rFonts w:ascii="Times New Roman" w:eastAsiaTheme="minorHAnsi" w:hAnsi="Times New Roman" w:cs="Times New Roman"/>
          <w:b/>
          <w:sz w:val="24"/>
          <w:szCs w:val="24"/>
          <w:lang w:val="en-GB"/>
        </w:rPr>
        <w:t>B</w:t>
      </w:r>
      <w:r w:rsidR="00B266CA" w:rsidRPr="00F443F4">
        <w:rPr>
          <w:rFonts w:ascii="Times New Roman" w:eastAsiaTheme="minorHAnsi" w:hAnsi="Times New Roman" w:cs="Times New Roman"/>
          <w:b/>
          <w:sz w:val="24"/>
          <w:szCs w:val="24"/>
          <w:lang w:val="en-GB"/>
        </w:rPr>
        <w:t>efore</w:t>
      </w:r>
      <w:r w:rsidRPr="00F443F4">
        <w:rPr>
          <w:rFonts w:ascii="Times New Roman" w:eastAsiaTheme="minorHAnsi" w:hAnsi="Times New Roman" w:cs="Times New Roman"/>
          <w:b/>
          <w:sz w:val="24"/>
          <w:szCs w:val="24"/>
          <w:lang w:val="en-GB"/>
        </w:rPr>
        <w:t xml:space="preserve"> Hon. Lady Justice Margaret </w:t>
      </w:r>
      <w:proofErr w:type="spellStart"/>
      <w:r w:rsidRPr="00F443F4">
        <w:rPr>
          <w:rFonts w:ascii="Times New Roman" w:eastAsiaTheme="minorHAnsi" w:hAnsi="Times New Roman" w:cs="Times New Roman"/>
          <w:b/>
          <w:sz w:val="24"/>
          <w:szCs w:val="24"/>
          <w:lang w:val="en-GB"/>
        </w:rPr>
        <w:t>Tibulya</w:t>
      </w:r>
      <w:proofErr w:type="spellEnd"/>
    </w:p>
    <w:p w:rsidR="00A65BAC" w:rsidRPr="00F443F4" w:rsidRDefault="00BE0729" w:rsidP="00D431CB">
      <w:pPr>
        <w:spacing w:line="240" w:lineRule="auto"/>
        <w:jc w:val="both"/>
        <w:rPr>
          <w:rFonts w:ascii="Times New Roman" w:eastAsiaTheme="minorHAnsi" w:hAnsi="Times New Roman" w:cs="Times New Roman"/>
          <w:b/>
          <w:sz w:val="24"/>
          <w:szCs w:val="24"/>
          <w:lang w:val="en-GB"/>
        </w:rPr>
      </w:pPr>
      <w:r w:rsidRPr="00F443F4">
        <w:rPr>
          <w:rFonts w:ascii="Times New Roman" w:eastAsiaTheme="minorHAnsi" w:hAnsi="Times New Roman" w:cs="Times New Roman"/>
          <w:b/>
          <w:sz w:val="24"/>
          <w:szCs w:val="24"/>
          <w:lang w:val="en-GB"/>
        </w:rPr>
        <w:t>This is a judg</w:t>
      </w:r>
      <w:r w:rsidR="00A65BAC" w:rsidRPr="00F443F4">
        <w:rPr>
          <w:rFonts w:ascii="Times New Roman" w:eastAsiaTheme="minorHAnsi" w:hAnsi="Times New Roman" w:cs="Times New Roman"/>
          <w:b/>
          <w:sz w:val="24"/>
          <w:szCs w:val="24"/>
          <w:lang w:val="en-GB"/>
        </w:rPr>
        <w:t>ment on an appeal arising from the judg</w:t>
      </w:r>
      <w:r w:rsidR="003C375B" w:rsidRPr="00F443F4">
        <w:rPr>
          <w:rFonts w:ascii="Times New Roman" w:eastAsiaTheme="minorHAnsi" w:hAnsi="Times New Roman" w:cs="Times New Roman"/>
          <w:b/>
          <w:sz w:val="24"/>
          <w:szCs w:val="24"/>
          <w:lang w:val="en-GB"/>
        </w:rPr>
        <w:t>m</w:t>
      </w:r>
      <w:r w:rsidR="00A65BAC" w:rsidRPr="00F443F4">
        <w:rPr>
          <w:rFonts w:ascii="Times New Roman" w:eastAsiaTheme="minorHAnsi" w:hAnsi="Times New Roman" w:cs="Times New Roman"/>
          <w:b/>
          <w:sz w:val="24"/>
          <w:szCs w:val="24"/>
          <w:lang w:val="en-GB"/>
        </w:rPr>
        <w:t xml:space="preserve">ent and orders of the chief </w:t>
      </w:r>
      <w:r w:rsidR="003C375B" w:rsidRPr="00F443F4">
        <w:rPr>
          <w:rFonts w:ascii="Times New Roman" w:eastAsiaTheme="minorHAnsi" w:hAnsi="Times New Roman" w:cs="Times New Roman"/>
          <w:b/>
          <w:sz w:val="24"/>
          <w:szCs w:val="24"/>
          <w:lang w:val="en-GB"/>
        </w:rPr>
        <w:t xml:space="preserve">Magistrate </w:t>
      </w:r>
      <w:r w:rsidR="00A65BAC" w:rsidRPr="00F443F4">
        <w:rPr>
          <w:rFonts w:ascii="Times New Roman" w:eastAsiaTheme="minorHAnsi" w:hAnsi="Times New Roman" w:cs="Times New Roman"/>
          <w:b/>
          <w:sz w:val="24"/>
          <w:szCs w:val="24"/>
          <w:lang w:val="en-GB"/>
        </w:rPr>
        <w:t xml:space="preserve">at </w:t>
      </w:r>
      <w:proofErr w:type="spellStart"/>
      <w:r w:rsidR="00A65BAC" w:rsidRPr="00F443F4">
        <w:rPr>
          <w:rFonts w:ascii="Times New Roman" w:eastAsiaTheme="minorHAnsi" w:hAnsi="Times New Roman" w:cs="Times New Roman"/>
          <w:b/>
          <w:sz w:val="24"/>
          <w:szCs w:val="24"/>
          <w:lang w:val="en-GB"/>
        </w:rPr>
        <w:t>Kololo</w:t>
      </w:r>
      <w:proofErr w:type="spellEnd"/>
      <w:r w:rsidR="00A65BAC" w:rsidRPr="00F443F4">
        <w:rPr>
          <w:rFonts w:ascii="Times New Roman" w:eastAsiaTheme="minorHAnsi" w:hAnsi="Times New Roman" w:cs="Times New Roman"/>
          <w:b/>
          <w:sz w:val="24"/>
          <w:szCs w:val="24"/>
          <w:lang w:val="en-GB"/>
        </w:rPr>
        <w:t>.</w:t>
      </w:r>
    </w:p>
    <w:p w:rsidR="003C375B" w:rsidRPr="00F443F4" w:rsidRDefault="003C375B" w:rsidP="00D431CB">
      <w:pPr>
        <w:spacing w:line="240" w:lineRule="auto"/>
        <w:jc w:val="both"/>
        <w:rPr>
          <w:rFonts w:ascii="Times New Roman" w:eastAsiaTheme="minorHAnsi" w:hAnsi="Times New Roman" w:cs="Times New Roman"/>
          <w:sz w:val="24"/>
          <w:szCs w:val="24"/>
        </w:rPr>
      </w:pPr>
      <w:r w:rsidRPr="00F443F4">
        <w:rPr>
          <w:rFonts w:ascii="Times New Roman" w:eastAsiaTheme="minorHAnsi" w:hAnsi="Times New Roman" w:cs="Times New Roman"/>
          <w:sz w:val="24"/>
          <w:szCs w:val="24"/>
        </w:rPr>
        <w:t xml:space="preserve">The accused was charged and convicted of Embezzlement, Abuse of office and on six counts of forgery. </w:t>
      </w:r>
    </w:p>
    <w:p w:rsidR="007E7BEB" w:rsidRPr="00F443F4" w:rsidRDefault="007E7BEB" w:rsidP="00D431CB">
      <w:pPr>
        <w:spacing w:line="240" w:lineRule="auto"/>
        <w:jc w:val="both"/>
        <w:outlineLvl w:val="0"/>
        <w:rPr>
          <w:rFonts w:ascii="Times New Roman" w:hAnsi="Times New Roman" w:cs="Times New Roman"/>
          <w:b/>
          <w:sz w:val="24"/>
          <w:szCs w:val="24"/>
        </w:rPr>
      </w:pPr>
      <w:r w:rsidRPr="00F443F4">
        <w:rPr>
          <w:rFonts w:ascii="Times New Roman" w:hAnsi="Times New Roman" w:cs="Times New Roman"/>
          <w:b/>
          <w:sz w:val="24"/>
          <w:szCs w:val="24"/>
        </w:rPr>
        <w:t>The appellant laid six grounds of appeal as follows;</w:t>
      </w:r>
    </w:p>
    <w:p w:rsidR="00606B26" w:rsidRPr="00F443F4" w:rsidRDefault="007E7BEB" w:rsidP="00D431CB">
      <w:pPr>
        <w:pStyle w:val="ListParagraph"/>
        <w:numPr>
          <w:ilvl w:val="0"/>
          <w:numId w:val="15"/>
        </w:numPr>
        <w:spacing w:line="240" w:lineRule="auto"/>
        <w:outlineLvl w:val="0"/>
        <w:rPr>
          <w:sz w:val="24"/>
          <w:szCs w:val="24"/>
        </w:rPr>
      </w:pPr>
      <w:r w:rsidRPr="00F443F4">
        <w:rPr>
          <w:sz w:val="24"/>
          <w:szCs w:val="24"/>
        </w:rPr>
        <w:t>The learned trial magistrate erred in law and fact when she failed to properly evaluate the evidence on record and as a result she came to a wrongful and erroneous decision.</w:t>
      </w:r>
    </w:p>
    <w:p w:rsidR="007E7BEB" w:rsidRPr="00F443F4" w:rsidRDefault="007E7BEB" w:rsidP="00D431CB">
      <w:pPr>
        <w:pStyle w:val="ListParagraph"/>
        <w:numPr>
          <w:ilvl w:val="0"/>
          <w:numId w:val="15"/>
        </w:numPr>
        <w:spacing w:line="240" w:lineRule="auto"/>
        <w:outlineLvl w:val="0"/>
        <w:rPr>
          <w:sz w:val="24"/>
          <w:szCs w:val="24"/>
        </w:rPr>
      </w:pPr>
      <w:r w:rsidRPr="00F443F4">
        <w:rPr>
          <w:sz w:val="24"/>
          <w:szCs w:val="24"/>
        </w:rPr>
        <w:t>The learned trial magistrate erred in law when she convicted the appellant for the offence of embezzlement without any iota of evidence to support the charge.</w:t>
      </w:r>
    </w:p>
    <w:p w:rsidR="007E7BEB" w:rsidRPr="00F443F4" w:rsidRDefault="007E7BEB" w:rsidP="00D431CB">
      <w:pPr>
        <w:pStyle w:val="ListParagraph"/>
        <w:numPr>
          <w:ilvl w:val="0"/>
          <w:numId w:val="15"/>
        </w:numPr>
        <w:spacing w:line="240" w:lineRule="auto"/>
        <w:outlineLvl w:val="0"/>
        <w:rPr>
          <w:sz w:val="24"/>
          <w:szCs w:val="24"/>
        </w:rPr>
      </w:pPr>
      <w:r w:rsidRPr="00F443F4">
        <w:rPr>
          <w:sz w:val="24"/>
          <w:szCs w:val="24"/>
        </w:rPr>
        <w:t>The learned trial magistrate erred in law when she descended into the arena and considered evidence not adduced by witnesses thereby coming to a wrong conclusion.</w:t>
      </w:r>
    </w:p>
    <w:p w:rsidR="007E7BEB" w:rsidRPr="00F443F4" w:rsidRDefault="007E7BEB" w:rsidP="00D431CB">
      <w:pPr>
        <w:pStyle w:val="ListParagraph"/>
        <w:numPr>
          <w:ilvl w:val="0"/>
          <w:numId w:val="15"/>
        </w:numPr>
        <w:spacing w:line="240" w:lineRule="auto"/>
        <w:outlineLvl w:val="0"/>
        <w:rPr>
          <w:sz w:val="24"/>
          <w:szCs w:val="24"/>
        </w:rPr>
      </w:pPr>
      <w:r w:rsidRPr="00F443F4">
        <w:rPr>
          <w:sz w:val="24"/>
          <w:szCs w:val="24"/>
        </w:rPr>
        <w:t>The learned trial magistrate erred in fa</w:t>
      </w:r>
      <w:r w:rsidR="00A8120C" w:rsidRPr="00F443F4">
        <w:rPr>
          <w:sz w:val="24"/>
          <w:szCs w:val="24"/>
        </w:rPr>
        <w:t>c</w:t>
      </w:r>
      <w:r w:rsidRPr="00F443F4">
        <w:rPr>
          <w:sz w:val="24"/>
          <w:szCs w:val="24"/>
        </w:rPr>
        <w:t>t when she held that the receipts tendered as prosecution exhibits 4, 5, 6, 7, 14, 15, 16, and 17 were forged without evidence at all.</w:t>
      </w:r>
    </w:p>
    <w:p w:rsidR="007E7BEB" w:rsidRPr="00F443F4" w:rsidRDefault="007E7BEB" w:rsidP="00D431CB">
      <w:pPr>
        <w:pStyle w:val="ListParagraph"/>
        <w:numPr>
          <w:ilvl w:val="0"/>
          <w:numId w:val="15"/>
        </w:numPr>
        <w:spacing w:line="240" w:lineRule="auto"/>
        <w:outlineLvl w:val="0"/>
        <w:rPr>
          <w:sz w:val="24"/>
          <w:szCs w:val="24"/>
        </w:rPr>
      </w:pPr>
      <w:r w:rsidRPr="00F443F4">
        <w:rPr>
          <w:sz w:val="24"/>
          <w:szCs w:val="24"/>
        </w:rPr>
        <w:t>The learned trial magistrate erred in law and in fact when she convicted the appellant on counts of forgery in an omnibus way without analyzing evidence in respect of each count.</w:t>
      </w:r>
    </w:p>
    <w:p w:rsidR="00D11EA7" w:rsidRPr="00F443F4" w:rsidRDefault="007E7BEB" w:rsidP="00D431CB">
      <w:pPr>
        <w:pStyle w:val="ListParagraph"/>
        <w:numPr>
          <w:ilvl w:val="0"/>
          <w:numId w:val="15"/>
        </w:numPr>
        <w:spacing w:line="240" w:lineRule="auto"/>
        <w:outlineLvl w:val="0"/>
        <w:rPr>
          <w:sz w:val="24"/>
          <w:szCs w:val="24"/>
        </w:rPr>
      </w:pPr>
      <w:r w:rsidRPr="00F443F4">
        <w:rPr>
          <w:sz w:val="24"/>
          <w:szCs w:val="24"/>
        </w:rPr>
        <w:t xml:space="preserve">The learned trial magistrate erred in law when she failed to consider the </w:t>
      </w:r>
      <w:r w:rsidR="00BE0729" w:rsidRPr="00F443F4">
        <w:rPr>
          <w:sz w:val="24"/>
          <w:szCs w:val="24"/>
        </w:rPr>
        <w:t>inconsistencies</w:t>
      </w:r>
      <w:r w:rsidRPr="00F443F4">
        <w:rPr>
          <w:sz w:val="24"/>
          <w:szCs w:val="24"/>
        </w:rPr>
        <w:t xml:space="preserve"> in the prosecution evidence which affected the entire prosecution case thereby coming to a wrong conclusion.</w:t>
      </w:r>
    </w:p>
    <w:p w:rsidR="002509DA" w:rsidRPr="00F443F4" w:rsidRDefault="00116F15" w:rsidP="00D431CB">
      <w:pPr>
        <w:autoSpaceDE w:val="0"/>
        <w:autoSpaceDN w:val="0"/>
        <w:adjustRightInd w:val="0"/>
        <w:spacing w:after="0" w:line="240" w:lineRule="auto"/>
        <w:jc w:val="both"/>
        <w:rPr>
          <w:rFonts w:ascii="Times New Roman" w:eastAsia="Times New Roman" w:hAnsi="Times New Roman" w:cs="Times New Roman"/>
          <w:b/>
          <w:sz w:val="24"/>
          <w:szCs w:val="24"/>
        </w:rPr>
      </w:pPr>
      <w:r w:rsidRPr="00F443F4">
        <w:rPr>
          <w:rFonts w:ascii="Times New Roman" w:eastAsia="Times New Roman" w:hAnsi="Times New Roman" w:cs="Times New Roman"/>
          <w:sz w:val="24"/>
          <w:szCs w:val="24"/>
        </w:rPr>
        <w:t>This being the first appe</w:t>
      </w:r>
      <w:r w:rsidR="00BE0729" w:rsidRPr="00F443F4">
        <w:rPr>
          <w:rFonts w:ascii="Times New Roman" w:eastAsia="Times New Roman" w:hAnsi="Times New Roman" w:cs="Times New Roman"/>
          <w:sz w:val="24"/>
          <w:szCs w:val="24"/>
        </w:rPr>
        <w:t>a</w:t>
      </w:r>
      <w:r w:rsidRPr="00F443F4">
        <w:rPr>
          <w:rFonts w:ascii="Times New Roman" w:eastAsia="Times New Roman" w:hAnsi="Times New Roman" w:cs="Times New Roman"/>
          <w:sz w:val="24"/>
          <w:szCs w:val="24"/>
        </w:rPr>
        <w:t xml:space="preserve">l </w:t>
      </w:r>
      <w:r w:rsidR="00BE0729" w:rsidRPr="00F443F4">
        <w:rPr>
          <w:rFonts w:ascii="Times New Roman" w:eastAsia="Times New Roman" w:hAnsi="Times New Roman" w:cs="Times New Roman"/>
          <w:sz w:val="24"/>
          <w:szCs w:val="24"/>
        </w:rPr>
        <w:t xml:space="preserve">the </w:t>
      </w:r>
      <w:r w:rsidRPr="00F443F4">
        <w:rPr>
          <w:rFonts w:ascii="Times New Roman" w:eastAsia="Times New Roman" w:hAnsi="Times New Roman" w:cs="Times New Roman"/>
          <w:sz w:val="24"/>
          <w:szCs w:val="24"/>
        </w:rPr>
        <w:t xml:space="preserve">Court has a duty of re-evaluating the evidence  and come to its own conclusion bearing in mind that it did not have the opportunity to see the witnesses testify, see </w:t>
      </w:r>
      <w:proofErr w:type="spellStart"/>
      <w:r w:rsidRPr="00F443F4">
        <w:rPr>
          <w:rFonts w:ascii="Times New Roman" w:eastAsia="Times New Roman" w:hAnsi="Times New Roman" w:cs="Times New Roman"/>
          <w:b/>
          <w:sz w:val="24"/>
          <w:szCs w:val="24"/>
        </w:rPr>
        <w:t>Kibuuka</w:t>
      </w:r>
      <w:proofErr w:type="spellEnd"/>
      <w:r w:rsidR="00A63B08" w:rsidRPr="00F443F4">
        <w:rPr>
          <w:rFonts w:ascii="Times New Roman" w:eastAsia="Times New Roman" w:hAnsi="Times New Roman" w:cs="Times New Roman"/>
          <w:b/>
          <w:sz w:val="24"/>
          <w:szCs w:val="24"/>
        </w:rPr>
        <w:t xml:space="preserve"> </w:t>
      </w:r>
      <w:proofErr w:type="spellStart"/>
      <w:r w:rsidRPr="00F443F4">
        <w:rPr>
          <w:rFonts w:ascii="Times New Roman" w:eastAsia="Times New Roman" w:hAnsi="Times New Roman" w:cs="Times New Roman"/>
          <w:b/>
          <w:sz w:val="24"/>
          <w:szCs w:val="24"/>
        </w:rPr>
        <w:t>Vs</w:t>
      </w:r>
      <w:proofErr w:type="spellEnd"/>
      <w:r w:rsidRPr="00F443F4">
        <w:rPr>
          <w:rFonts w:ascii="Times New Roman" w:eastAsia="Times New Roman" w:hAnsi="Times New Roman" w:cs="Times New Roman"/>
          <w:b/>
          <w:sz w:val="24"/>
          <w:szCs w:val="24"/>
        </w:rPr>
        <w:t xml:space="preserve"> Uganda, (2006) 2 E.A 140.</w:t>
      </w:r>
    </w:p>
    <w:p w:rsidR="00116F15" w:rsidRPr="00F443F4" w:rsidRDefault="00116F15" w:rsidP="00D431CB">
      <w:pPr>
        <w:autoSpaceDE w:val="0"/>
        <w:autoSpaceDN w:val="0"/>
        <w:adjustRightInd w:val="0"/>
        <w:spacing w:after="0" w:line="240" w:lineRule="auto"/>
        <w:jc w:val="both"/>
        <w:rPr>
          <w:rFonts w:ascii="Times New Roman" w:eastAsia="Times New Roman" w:hAnsi="Times New Roman" w:cs="Times New Roman"/>
          <w:b/>
          <w:sz w:val="24"/>
          <w:szCs w:val="24"/>
        </w:rPr>
      </w:pPr>
      <w:r w:rsidRPr="00F443F4">
        <w:rPr>
          <w:rFonts w:ascii="Times New Roman" w:eastAsia="Times New Roman" w:hAnsi="Times New Roman" w:cs="Times New Roman"/>
          <w:b/>
          <w:sz w:val="24"/>
          <w:szCs w:val="24"/>
        </w:rPr>
        <w:t xml:space="preserve"> </w:t>
      </w:r>
    </w:p>
    <w:p w:rsidR="00A8120C" w:rsidRPr="00F443F4" w:rsidRDefault="00A8120C" w:rsidP="00D431CB">
      <w:pPr>
        <w:autoSpaceDE w:val="0"/>
        <w:autoSpaceDN w:val="0"/>
        <w:adjustRightInd w:val="0"/>
        <w:spacing w:after="0" w:line="240" w:lineRule="auto"/>
        <w:jc w:val="both"/>
        <w:rPr>
          <w:rFonts w:ascii="Times New Roman" w:eastAsia="Times New Roman" w:hAnsi="Times New Roman" w:cs="Times New Roman"/>
          <w:sz w:val="24"/>
          <w:szCs w:val="24"/>
        </w:rPr>
      </w:pPr>
      <w:r w:rsidRPr="00F443F4">
        <w:rPr>
          <w:rFonts w:ascii="Times New Roman" w:eastAsia="Times New Roman" w:hAnsi="Times New Roman" w:cs="Times New Roman"/>
          <w:sz w:val="24"/>
          <w:szCs w:val="24"/>
        </w:rPr>
        <w:t xml:space="preserve">I note that other than ground six, </w:t>
      </w:r>
      <w:r w:rsidR="00385BFB" w:rsidRPr="00F443F4">
        <w:rPr>
          <w:rFonts w:ascii="Times New Roman" w:eastAsia="Times New Roman" w:hAnsi="Times New Roman" w:cs="Times New Roman"/>
          <w:sz w:val="24"/>
          <w:szCs w:val="24"/>
        </w:rPr>
        <w:t xml:space="preserve">in the rest of the grounds, </w:t>
      </w:r>
      <w:r w:rsidRPr="00F443F4">
        <w:rPr>
          <w:rFonts w:ascii="Times New Roman" w:eastAsia="Times New Roman" w:hAnsi="Times New Roman" w:cs="Times New Roman"/>
          <w:sz w:val="24"/>
          <w:szCs w:val="24"/>
        </w:rPr>
        <w:t>the appellant’s complaint</w:t>
      </w:r>
      <w:r w:rsidR="00BE0729" w:rsidRPr="00F443F4">
        <w:rPr>
          <w:rFonts w:ascii="Times New Roman" w:eastAsia="Times New Roman" w:hAnsi="Times New Roman" w:cs="Times New Roman"/>
          <w:sz w:val="24"/>
          <w:szCs w:val="24"/>
        </w:rPr>
        <w:t>s</w:t>
      </w:r>
      <w:r w:rsidRPr="00F443F4">
        <w:rPr>
          <w:rFonts w:ascii="Times New Roman" w:eastAsia="Times New Roman" w:hAnsi="Times New Roman" w:cs="Times New Roman"/>
          <w:sz w:val="24"/>
          <w:szCs w:val="24"/>
        </w:rPr>
        <w:t xml:space="preserve"> though </w:t>
      </w:r>
      <w:r w:rsidR="0087332B" w:rsidRPr="00F443F4">
        <w:rPr>
          <w:rFonts w:ascii="Times New Roman" w:eastAsia="Times New Roman" w:hAnsi="Times New Roman" w:cs="Times New Roman"/>
          <w:sz w:val="24"/>
          <w:szCs w:val="24"/>
        </w:rPr>
        <w:t>craft</w:t>
      </w:r>
      <w:r w:rsidRPr="00F443F4">
        <w:rPr>
          <w:rFonts w:ascii="Times New Roman" w:eastAsia="Times New Roman" w:hAnsi="Times New Roman" w:cs="Times New Roman"/>
          <w:sz w:val="24"/>
          <w:szCs w:val="24"/>
        </w:rPr>
        <w:t>ed in diff</w:t>
      </w:r>
      <w:r w:rsidR="002509DA" w:rsidRPr="00F443F4">
        <w:rPr>
          <w:rFonts w:ascii="Times New Roman" w:eastAsia="Times New Roman" w:hAnsi="Times New Roman" w:cs="Times New Roman"/>
          <w:sz w:val="24"/>
          <w:szCs w:val="24"/>
        </w:rPr>
        <w:t>ering</w:t>
      </w:r>
      <w:r w:rsidRPr="00F443F4">
        <w:rPr>
          <w:rFonts w:ascii="Times New Roman" w:eastAsia="Times New Roman" w:hAnsi="Times New Roman" w:cs="Times New Roman"/>
          <w:sz w:val="24"/>
          <w:szCs w:val="24"/>
        </w:rPr>
        <w:t xml:space="preserve"> ways</w:t>
      </w:r>
      <w:r w:rsidR="002509DA" w:rsidRPr="00F443F4">
        <w:rPr>
          <w:rFonts w:ascii="Times New Roman" w:eastAsia="Times New Roman" w:hAnsi="Times New Roman" w:cs="Times New Roman"/>
          <w:sz w:val="24"/>
          <w:szCs w:val="24"/>
        </w:rPr>
        <w:t>,</w:t>
      </w:r>
      <w:r w:rsidRPr="00F443F4">
        <w:rPr>
          <w:rFonts w:ascii="Times New Roman" w:eastAsia="Times New Roman" w:hAnsi="Times New Roman" w:cs="Times New Roman"/>
          <w:sz w:val="24"/>
          <w:szCs w:val="24"/>
        </w:rPr>
        <w:t xml:space="preserve"> </w:t>
      </w:r>
      <w:r w:rsidR="0087332B" w:rsidRPr="00F443F4">
        <w:rPr>
          <w:rFonts w:ascii="Times New Roman" w:eastAsia="Times New Roman" w:hAnsi="Times New Roman" w:cs="Times New Roman"/>
          <w:sz w:val="24"/>
          <w:szCs w:val="24"/>
        </w:rPr>
        <w:t xml:space="preserve">rotate around </w:t>
      </w:r>
      <w:r w:rsidR="00385BFB" w:rsidRPr="00F443F4">
        <w:rPr>
          <w:rFonts w:ascii="Times New Roman" w:eastAsia="Times New Roman" w:hAnsi="Times New Roman" w:cs="Times New Roman"/>
          <w:sz w:val="24"/>
          <w:szCs w:val="24"/>
        </w:rPr>
        <w:t xml:space="preserve">the issue of </w:t>
      </w:r>
      <w:r w:rsidRPr="00F443F4">
        <w:rPr>
          <w:rFonts w:ascii="Times New Roman" w:eastAsia="Times New Roman" w:hAnsi="Times New Roman" w:cs="Times New Roman"/>
          <w:sz w:val="24"/>
          <w:szCs w:val="24"/>
        </w:rPr>
        <w:t xml:space="preserve">the sufficiency or insufficiency of the state </w:t>
      </w:r>
      <w:r w:rsidRPr="00F443F4">
        <w:rPr>
          <w:rFonts w:ascii="Times New Roman" w:eastAsia="Times New Roman" w:hAnsi="Times New Roman" w:cs="Times New Roman"/>
          <w:sz w:val="24"/>
          <w:szCs w:val="24"/>
        </w:rPr>
        <w:lastRenderedPageBreak/>
        <w:t xml:space="preserve">evidence. I will </w:t>
      </w:r>
      <w:r w:rsidR="00BE0729" w:rsidRPr="00F443F4">
        <w:rPr>
          <w:rFonts w:ascii="Times New Roman" w:eastAsia="Times New Roman" w:hAnsi="Times New Roman" w:cs="Times New Roman"/>
          <w:sz w:val="24"/>
          <w:szCs w:val="24"/>
        </w:rPr>
        <w:t xml:space="preserve">therefore proceed to </w:t>
      </w:r>
      <w:r w:rsidRPr="00F443F4">
        <w:rPr>
          <w:rFonts w:ascii="Times New Roman" w:eastAsia="Times New Roman" w:hAnsi="Times New Roman" w:cs="Times New Roman"/>
          <w:sz w:val="24"/>
          <w:szCs w:val="24"/>
        </w:rPr>
        <w:t>re-evaluate the evidence with a view to establishing whether it sustains the charges.</w:t>
      </w:r>
    </w:p>
    <w:p w:rsidR="00C01041" w:rsidRPr="00F443F4" w:rsidRDefault="00C01041" w:rsidP="00D431CB">
      <w:pPr>
        <w:autoSpaceDE w:val="0"/>
        <w:autoSpaceDN w:val="0"/>
        <w:adjustRightInd w:val="0"/>
        <w:spacing w:after="0" w:line="240" w:lineRule="auto"/>
        <w:jc w:val="both"/>
        <w:rPr>
          <w:rFonts w:ascii="Times New Roman" w:eastAsia="Times New Roman" w:hAnsi="Times New Roman" w:cs="Times New Roman"/>
          <w:sz w:val="24"/>
          <w:szCs w:val="24"/>
        </w:rPr>
      </w:pPr>
    </w:p>
    <w:p w:rsidR="00A07346" w:rsidRPr="00F443F4" w:rsidRDefault="00A07346" w:rsidP="00D431CB">
      <w:pPr>
        <w:spacing w:line="240" w:lineRule="auto"/>
        <w:jc w:val="center"/>
        <w:rPr>
          <w:rFonts w:ascii="Times New Roman" w:eastAsia="Calibri" w:hAnsi="Times New Roman" w:cs="Times New Roman"/>
          <w:b/>
          <w:sz w:val="24"/>
          <w:szCs w:val="24"/>
        </w:rPr>
      </w:pPr>
      <w:proofErr w:type="gramStart"/>
      <w:r w:rsidRPr="00F443F4">
        <w:rPr>
          <w:rFonts w:ascii="Times New Roman" w:eastAsia="Calibri" w:hAnsi="Times New Roman" w:cs="Times New Roman"/>
          <w:b/>
          <w:sz w:val="24"/>
          <w:szCs w:val="24"/>
        </w:rPr>
        <w:t>Burden and standard of proof.</w:t>
      </w:r>
      <w:proofErr w:type="gramEnd"/>
    </w:p>
    <w:p w:rsidR="00A07346" w:rsidRPr="00F443F4" w:rsidRDefault="00A07346" w:rsidP="001F1191">
      <w:pPr>
        <w:spacing w:line="240" w:lineRule="auto"/>
        <w:jc w:val="both"/>
        <w:rPr>
          <w:rFonts w:ascii="Times New Roman" w:hAnsi="Times New Roman" w:cs="Times New Roman"/>
          <w:sz w:val="24"/>
          <w:szCs w:val="24"/>
        </w:rPr>
      </w:pPr>
      <w:r w:rsidRPr="00F443F4">
        <w:rPr>
          <w:rFonts w:ascii="Times New Roman" w:eastAsia="Calibri" w:hAnsi="Times New Roman" w:cs="Times New Roman"/>
          <w:sz w:val="24"/>
          <w:szCs w:val="24"/>
        </w:rPr>
        <w:t xml:space="preserve">The state bears the burden of proving the allegations beyond reasonable doubt. The accused </w:t>
      </w:r>
      <w:proofErr w:type="gramStart"/>
      <w:r w:rsidRPr="00F443F4">
        <w:rPr>
          <w:rFonts w:ascii="Times New Roman" w:eastAsia="Calibri" w:hAnsi="Times New Roman" w:cs="Times New Roman"/>
          <w:sz w:val="24"/>
          <w:szCs w:val="24"/>
        </w:rPr>
        <w:t>person are</w:t>
      </w:r>
      <w:proofErr w:type="gramEnd"/>
      <w:r w:rsidRPr="00F443F4">
        <w:rPr>
          <w:rFonts w:ascii="Times New Roman" w:eastAsia="Calibri" w:hAnsi="Times New Roman" w:cs="Times New Roman"/>
          <w:sz w:val="24"/>
          <w:szCs w:val="24"/>
        </w:rPr>
        <w:t xml:space="preserve"> not under any obligation to prove </w:t>
      </w:r>
      <w:r w:rsidR="008B4709" w:rsidRPr="00F443F4">
        <w:rPr>
          <w:rFonts w:ascii="Times New Roman" w:eastAsia="Calibri" w:hAnsi="Times New Roman" w:cs="Times New Roman"/>
          <w:sz w:val="24"/>
          <w:szCs w:val="24"/>
        </w:rPr>
        <w:t>his</w:t>
      </w:r>
      <w:r w:rsidRPr="00F443F4">
        <w:rPr>
          <w:rFonts w:ascii="Times New Roman" w:eastAsia="Calibri" w:hAnsi="Times New Roman" w:cs="Times New Roman"/>
          <w:sz w:val="24"/>
          <w:szCs w:val="24"/>
        </w:rPr>
        <w:t xml:space="preserve"> innocence. Where any doubt exists in the prosecution case it should be resolved in favor of the accused person, see </w:t>
      </w:r>
      <w:proofErr w:type="spellStart"/>
      <w:r w:rsidRPr="00F443F4">
        <w:rPr>
          <w:rFonts w:ascii="Times New Roman" w:hAnsi="Times New Roman" w:cs="Times New Roman"/>
          <w:b/>
          <w:sz w:val="24"/>
          <w:szCs w:val="24"/>
        </w:rPr>
        <w:t>Kiraga</w:t>
      </w:r>
      <w:proofErr w:type="spellEnd"/>
      <w:r w:rsidRPr="00F443F4">
        <w:rPr>
          <w:rFonts w:ascii="Times New Roman" w:hAnsi="Times New Roman" w:cs="Times New Roman"/>
          <w:b/>
          <w:sz w:val="24"/>
          <w:szCs w:val="24"/>
        </w:rPr>
        <w:t xml:space="preserve"> V Uganda (1976) HCB 305</w:t>
      </w:r>
      <w:r w:rsidRPr="00F443F4">
        <w:rPr>
          <w:rFonts w:ascii="Times New Roman" w:hAnsi="Times New Roman" w:cs="Times New Roman"/>
          <w:sz w:val="24"/>
          <w:szCs w:val="24"/>
        </w:rPr>
        <w:t>).</w:t>
      </w:r>
    </w:p>
    <w:p w:rsidR="00092B49" w:rsidRPr="00F443F4" w:rsidRDefault="00092B49"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 xml:space="preserve">The state evidence was that </w:t>
      </w:r>
      <w:r w:rsidRPr="00F443F4">
        <w:rPr>
          <w:rFonts w:ascii="Times New Roman" w:eastAsiaTheme="minorHAnsi" w:hAnsi="Times New Roman" w:cs="Times New Roman"/>
          <w:sz w:val="24"/>
          <w:szCs w:val="24"/>
          <w:lang w:val="en-GB"/>
        </w:rPr>
        <w:t xml:space="preserve">the appellant was </w:t>
      </w:r>
      <w:r w:rsidR="00BE0729" w:rsidRPr="00F443F4">
        <w:rPr>
          <w:rFonts w:ascii="Times New Roman" w:eastAsiaTheme="minorHAnsi" w:hAnsi="Times New Roman" w:cs="Times New Roman"/>
          <w:sz w:val="24"/>
          <w:szCs w:val="24"/>
          <w:lang w:val="en-GB"/>
        </w:rPr>
        <w:t xml:space="preserve">an employee of the </w:t>
      </w:r>
      <w:r w:rsidRPr="00F443F4">
        <w:rPr>
          <w:rFonts w:ascii="Times New Roman" w:eastAsiaTheme="minorHAnsi" w:hAnsi="Times New Roman" w:cs="Times New Roman"/>
          <w:sz w:val="24"/>
          <w:szCs w:val="24"/>
          <w:lang w:val="en-GB"/>
        </w:rPr>
        <w:t>URA</w:t>
      </w:r>
      <w:r w:rsidR="00BE0729" w:rsidRPr="00F443F4">
        <w:rPr>
          <w:rFonts w:ascii="Times New Roman" w:eastAsiaTheme="minorHAnsi" w:hAnsi="Times New Roman" w:cs="Times New Roman"/>
          <w:sz w:val="24"/>
          <w:szCs w:val="24"/>
          <w:lang w:val="en-GB"/>
        </w:rPr>
        <w:t xml:space="preserve">. </w:t>
      </w:r>
      <w:r w:rsidR="0021649E" w:rsidRPr="00F443F4">
        <w:rPr>
          <w:rFonts w:ascii="Times New Roman" w:hAnsi="Times New Roman" w:cs="Times New Roman"/>
          <w:b/>
          <w:sz w:val="24"/>
          <w:szCs w:val="24"/>
        </w:rPr>
        <w:t>Pw4 (</w:t>
      </w:r>
      <w:proofErr w:type="spellStart"/>
      <w:r w:rsidR="0021649E" w:rsidRPr="00F443F4">
        <w:rPr>
          <w:rFonts w:ascii="Times New Roman" w:hAnsi="Times New Roman" w:cs="Times New Roman"/>
          <w:b/>
          <w:sz w:val="24"/>
          <w:szCs w:val="24"/>
        </w:rPr>
        <w:t>Okello</w:t>
      </w:r>
      <w:proofErr w:type="spellEnd"/>
      <w:r w:rsidR="0021649E" w:rsidRPr="00F443F4">
        <w:rPr>
          <w:rFonts w:ascii="Times New Roman" w:hAnsi="Times New Roman" w:cs="Times New Roman"/>
          <w:b/>
          <w:sz w:val="24"/>
          <w:szCs w:val="24"/>
        </w:rPr>
        <w:t xml:space="preserve"> John </w:t>
      </w:r>
      <w:proofErr w:type="spellStart"/>
      <w:r w:rsidR="0021649E" w:rsidRPr="00F443F4">
        <w:rPr>
          <w:rFonts w:ascii="Times New Roman" w:hAnsi="Times New Roman" w:cs="Times New Roman"/>
          <w:b/>
          <w:sz w:val="24"/>
          <w:szCs w:val="24"/>
        </w:rPr>
        <w:t>Eludai</w:t>
      </w:r>
      <w:proofErr w:type="spellEnd"/>
      <w:r w:rsidR="0021649E" w:rsidRPr="00F443F4">
        <w:rPr>
          <w:rFonts w:ascii="Times New Roman" w:hAnsi="Times New Roman" w:cs="Times New Roman"/>
          <w:b/>
          <w:sz w:val="24"/>
          <w:szCs w:val="24"/>
        </w:rPr>
        <w:t>)</w:t>
      </w:r>
      <w:r w:rsidR="00A63B08" w:rsidRPr="00F443F4">
        <w:rPr>
          <w:rFonts w:ascii="Times New Roman" w:hAnsi="Times New Roman" w:cs="Times New Roman"/>
          <w:b/>
          <w:sz w:val="24"/>
          <w:szCs w:val="24"/>
        </w:rPr>
        <w:t xml:space="preserve"> </w:t>
      </w:r>
      <w:r w:rsidRPr="00F443F4">
        <w:rPr>
          <w:rFonts w:ascii="Times New Roman" w:hAnsi="Times New Roman" w:cs="Times New Roman"/>
          <w:sz w:val="24"/>
          <w:szCs w:val="24"/>
        </w:rPr>
        <w:t xml:space="preserve">operates a Rice and </w:t>
      </w:r>
      <w:proofErr w:type="spellStart"/>
      <w:r w:rsidRPr="00F443F4">
        <w:rPr>
          <w:rFonts w:ascii="Times New Roman" w:hAnsi="Times New Roman" w:cs="Times New Roman"/>
          <w:sz w:val="24"/>
          <w:szCs w:val="24"/>
        </w:rPr>
        <w:t>Posho</w:t>
      </w:r>
      <w:proofErr w:type="spellEnd"/>
      <w:r w:rsidRPr="00F443F4">
        <w:rPr>
          <w:rFonts w:ascii="Times New Roman" w:hAnsi="Times New Roman" w:cs="Times New Roman"/>
          <w:sz w:val="24"/>
          <w:szCs w:val="24"/>
        </w:rPr>
        <w:t xml:space="preserve"> mill in </w:t>
      </w:r>
      <w:proofErr w:type="spellStart"/>
      <w:r w:rsidRPr="00F443F4">
        <w:rPr>
          <w:rFonts w:ascii="Times New Roman" w:hAnsi="Times New Roman" w:cs="Times New Roman"/>
          <w:sz w:val="24"/>
          <w:szCs w:val="24"/>
        </w:rPr>
        <w:t>Pallisa</w:t>
      </w:r>
      <w:proofErr w:type="spellEnd"/>
      <w:r w:rsidRPr="00F443F4">
        <w:rPr>
          <w:rFonts w:ascii="Times New Roman" w:hAnsi="Times New Roman" w:cs="Times New Roman"/>
          <w:sz w:val="24"/>
          <w:szCs w:val="24"/>
        </w:rPr>
        <w:t>. Around 7</w:t>
      </w:r>
      <w:r w:rsidRPr="00F443F4">
        <w:rPr>
          <w:rFonts w:ascii="Times New Roman" w:hAnsi="Times New Roman" w:cs="Times New Roman"/>
          <w:sz w:val="24"/>
          <w:szCs w:val="24"/>
          <w:vertAlign w:val="superscript"/>
        </w:rPr>
        <w:t>th</w:t>
      </w:r>
      <w:r w:rsidRPr="00F443F4">
        <w:rPr>
          <w:rFonts w:ascii="Times New Roman" w:hAnsi="Times New Roman" w:cs="Times New Roman"/>
          <w:sz w:val="24"/>
          <w:szCs w:val="24"/>
        </w:rPr>
        <w:t xml:space="preserve"> September either 2012 or 2011, the accused demanded tax arrears of 2.1million shillings from him. He did not know the payment procedure, and so on each of the 11/9/2012 and the 18/9/2012 he sent one </w:t>
      </w:r>
      <w:proofErr w:type="spellStart"/>
      <w:r w:rsidRPr="00F443F4">
        <w:rPr>
          <w:rFonts w:ascii="Times New Roman" w:hAnsi="Times New Roman" w:cs="Times New Roman"/>
          <w:b/>
          <w:sz w:val="24"/>
          <w:szCs w:val="24"/>
        </w:rPr>
        <w:t>Acan</w:t>
      </w:r>
      <w:proofErr w:type="spellEnd"/>
      <w:r w:rsidRPr="00F443F4">
        <w:rPr>
          <w:rFonts w:ascii="Times New Roman" w:hAnsi="Times New Roman" w:cs="Times New Roman"/>
          <w:b/>
          <w:sz w:val="24"/>
          <w:szCs w:val="24"/>
        </w:rPr>
        <w:t xml:space="preserve"> Joan</w:t>
      </w:r>
      <w:r w:rsidRPr="00F443F4">
        <w:rPr>
          <w:rFonts w:ascii="Times New Roman" w:hAnsi="Times New Roman" w:cs="Times New Roman"/>
          <w:sz w:val="24"/>
          <w:szCs w:val="24"/>
        </w:rPr>
        <w:t xml:space="preserve"> with </w:t>
      </w:r>
      <w:proofErr w:type="spellStart"/>
      <w:r w:rsidRPr="00F443F4">
        <w:rPr>
          <w:rFonts w:ascii="Times New Roman" w:hAnsi="Times New Roman" w:cs="Times New Roman"/>
          <w:sz w:val="24"/>
          <w:szCs w:val="24"/>
        </w:rPr>
        <w:t>shs</w:t>
      </w:r>
      <w:proofErr w:type="spellEnd"/>
      <w:r w:rsidRPr="00F443F4">
        <w:rPr>
          <w:rFonts w:ascii="Times New Roman" w:hAnsi="Times New Roman" w:cs="Times New Roman"/>
          <w:sz w:val="24"/>
          <w:szCs w:val="24"/>
        </w:rPr>
        <w:t xml:space="preserve"> 500,000/= to take to URA as payment for income tax. On each of those days </w:t>
      </w:r>
      <w:proofErr w:type="spellStart"/>
      <w:r w:rsidRPr="00F443F4">
        <w:rPr>
          <w:rFonts w:ascii="Times New Roman" w:hAnsi="Times New Roman" w:cs="Times New Roman"/>
          <w:b/>
          <w:sz w:val="24"/>
          <w:szCs w:val="24"/>
        </w:rPr>
        <w:t>Aca</w:t>
      </w:r>
      <w:r w:rsidR="008B4709" w:rsidRPr="00F443F4">
        <w:rPr>
          <w:rFonts w:ascii="Times New Roman" w:hAnsi="Times New Roman" w:cs="Times New Roman"/>
          <w:b/>
          <w:sz w:val="24"/>
          <w:szCs w:val="24"/>
        </w:rPr>
        <w:t>n</w:t>
      </w:r>
      <w:proofErr w:type="spellEnd"/>
      <w:r w:rsidRPr="00F443F4">
        <w:rPr>
          <w:rFonts w:ascii="Times New Roman" w:hAnsi="Times New Roman" w:cs="Times New Roman"/>
          <w:sz w:val="24"/>
          <w:szCs w:val="24"/>
        </w:rPr>
        <w:t xml:space="preserve"> took the money and returned with receipts</w:t>
      </w:r>
      <w:r w:rsidR="00BE0729" w:rsidRPr="00F443F4">
        <w:rPr>
          <w:rFonts w:ascii="Times New Roman" w:hAnsi="Times New Roman" w:cs="Times New Roman"/>
          <w:sz w:val="24"/>
          <w:szCs w:val="24"/>
        </w:rPr>
        <w:t xml:space="preserve"> (</w:t>
      </w:r>
      <w:r w:rsidRPr="00F443F4">
        <w:rPr>
          <w:rFonts w:ascii="Times New Roman" w:hAnsi="Times New Roman" w:cs="Times New Roman"/>
          <w:b/>
          <w:sz w:val="24"/>
          <w:szCs w:val="24"/>
        </w:rPr>
        <w:t xml:space="preserve">Exhibits P.6 </w:t>
      </w:r>
      <w:r w:rsidRPr="00F443F4">
        <w:rPr>
          <w:rFonts w:ascii="Times New Roman" w:hAnsi="Times New Roman" w:cs="Times New Roman"/>
          <w:sz w:val="24"/>
          <w:szCs w:val="24"/>
        </w:rPr>
        <w:t>and</w:t>
      </w:r>
      <w:r w:rsidRPr="00F443F4">
        <w:rPr>
          <w:rFonts w:ascii="Times New Roman" w:hAnsi="Times New Roman" w:cs="Times New Roman"/>
          <w:b/>
          <w:sz w:val="24"/>
          <w:szCs w:val="24"/>
        </w:rPr>
        <w:t xml:space="preserve"> 7</w:t>
      </w:r>
      <w:r w:rsidR="00BE0729" w:rsidRPr="00F443F4">
        <w:rPr>
          <w:rFonts w:ascii="Times New Roman" w:hAnsi="Times New Roman" w:cs="Times New Roman"/>
          <w:b/>
          <w:sz w:val="24"/>
          <w:szCs w:val="24"/>
        </w:rPr>
        <w:t xml:space="preserve">) </w:t>
      </w:r>
      <w:r w:rsidR="00BE0729" w:rsidRPr="00F443F4">
        <w:rPr>
          <w:rFonts w:ascii="Times New Roman" w:hAnsi="Times New Roman" w:cs="Times New Roman"/>
          <w:sz w:val="24"/>
          <w:szCs w:val="24"/>
        </w:rPr>
        <w:t>which she said were issued to her by</w:t>
      </w:r>
      <w:r w:rsidR="00A63B08" w:rsidRPr="00F443F4">
        <w:rPr>
          <w:rFonts w:ascii="Times New Roman" w:hAnsi="Times New Roman" w:cs="Times New Roman"/>
          <w:sz w:val="24"/>
          <w:szCs w:val="24"/>
        </w:rPr>
        <w:t xml:space="preserve"> </w:t>
      </w:r>
      <w:proofErr w:type="spellStart"/>
      <w:r w:rsidRPr="00F443F4">
        <w:rPr>
          <w:rFonts w:ascii="Times New Roman" w:hAnsi="Times New Roman" w:cs="Times New Roman"/>
          <w:sz w:val="24"/>
          <w:szCs w:val="24"/>
        </w:rPr>
        <w:t>Bwambale</w:t>
      </w:r>
      <w:proofErr w:type="spellEnd"/>
      <w:r w:rsidRPr="00F443F4">
        <w:rPr>
          <w:rFonts w:ascii="Times New Roman" w:hAnsi="Times New Roman" w:cs="Times New Roman"/>
          <w:sz w:val="24"/>
          <w:szCs w:val="24"/>
        </w:rPr>
        <w:t xml:space="preserve">.  </w:t>
      </w:r>
    </w:p>
    <w:p w:rsidR="00092B49" w:rsidRPr="00F443F4" w:rsidRDefault="00092B49" w:rsidP="00D431CB">
      <w:pPr>
        <w:spacing w:line="240" w:lineRule="auto"/>
        <w:jc w:val="both"/>
        <w:rPr>
          <w:rFonts w:ascii="Times New Roman" w:hAnsi="Times New Roman" w:cs="Times New Roman"/>
          <w:b/>
          <w:sz w:val="24"/>
          <w:szCs w:val="24"/>
        </w:rPr>
      </w:pPr>
      <w:r w:rsidRPr="00F443F4">
        <w:rPr>
          <w:rFonts w:ascii="Times New Roman" w:hAnsi="Times New Roman" w:cs="Times New Roman"/>
          <w:sz w:val="24"/>
          <w:szCs w:val="24"/>
        </w:rPr>
        <w:t xml:space="preserve">The appellant subsequently issued another demand notice of about 5million </w:t>
      </w:r>
      <w:r w:rsidR="00AB17EF" w:rsidRPr="00F443F4">
        <w:rPr>
          <w:rFonts w:ascii="Times New Roman" w:hAnsi="Times New Roman" w:cs="Times New Roman"/>
          <w:sz w:val="24"/>
          <w:szCs w:val="24"/>
        </w:rPr>
        <w:t xml:space="preserve">for income tax and surcharge to </w:t>
      </w:r>
      <w:r w:rsidR="00AB17EF" w:rsidRPr="00F443F4">
        <w:rPr>
          <w:rFonts w:ascii="Times New Roman" w:hAnsi="Times New Roman" w:cs="Times New Roman"/>
          <w:b/>
          <w:sz w:val="24"/>
          <w:szCs w:val="24"/>
        </w:rPr>
        <w:t>Pw4 (</w:t>
      </w:r>
      <w:proofErr w:type="spellStart"/>
      <w:r w:rsidR="00AB17EF" w:rsidRPr="00F443F4">
        <w:rPr>
          <w:rFonts w:ascii="Times New Roman" w:hAnsi="Times New Roman" w:cs="Times New Roman"/>
          <w:b/>
          <w:sz w:val="24"/>
          <w:szCs w:val="24"/>
        </w:rPr>
        <w:t>Okello</w:t>
      </w:r>
      <w:proofErr w:type="spellEnd"/>
      <w:r w:rsidR="00AB17EF" w:rsidRPr="00F443F4">
        <w:rPr>
          <w:rFonts w:ascii="Times New Roman" w:hAnsi="Times New Roman" w:cs="Times New Roman"/>
          <w:b/>
          <w:sz w:val="24"/>
          <w:szCs w:val="24"/>
        </w:rPr>
        <w:t>)</w:t>
      </w:r>
      <w:r w:rsidR="00A63B08" w:rsidRPr="00F443F4">
        <w:rPr>
          <w:rFonts w:ascii="Times New Roman" w:hAnsi="Times New Roman" w:cs="Times New Roman"/>
          <w:b/>
          <w:sz w:val="24"/>
          <w:szCs w:val="24"/>
        </w:rPr>
        <w:t xml:space="preserve"> </w:t>
      </w:r>
      <w:r w:rsidR="00BE0729" w:rsidRPr="00F443F4">
        <w:rPr>
          <w:rFonts w:ascii="Times New Roman" w:hAnsi="Times New Roman" w:cs="Times New Roman"/>
          <w:sz w:val="24"/>
          <w:szCs w:val="24"/>
        </w:rPr>
        <w:t>and</w:t>
      </w:r>
      <w:r w:rsidRPr="00F443F4">
        <w:rPr>
          <w:rFonts w:ascii="Times New Roman" w:hAnsi="Times New Roman" w:cs="Times New Roman"/>
          <w:sz w:val="24"/>
          <w:szCs w:val="24"/>
        </w:rPr>
        <w:t xml:space="preserve"> threatened to close the </w:t>
      </w:r>
      <w:r w:rsidR="00BE0729" w:rsidRPr="00F443F4">
        <w:rPr>
          <w:rFonts w:ascii="Times New Roman" w:hAnsi="Times New Roman" w:cs="Times New Roman"/>
          <w:sz w:val="24"/>
          <w:szCs w:val="24"/>
        </w:rPr>
        <w:t>M</w:t>
      </w:r>
      <w:r w:rsidRPr="00F443F4">
        <w:rPr>
          <w:rFonts w:ascii="Times New Roman" w:hAnsi="Times New Roman" w:cs="Times New Roman"/>
          <w:sz w:val="24"/>
          <w:szCs w:val="24"/>
        </w:rPr>
        <w:t xml:space="preserve">ill </w:t>
      </w:r>
      <w:r w:rsidR="00AB17EF" w:rsidRPr="00F443F4">
        <w:rPr>
          <w:rFonts w:ascii="Times New Roman" w:hAnsi="Times New Roman" w:cs="Times New Roman"/>
          <w:sz w:val="24"/>
          <w:szCs w:val="24"/>
        </w:rPr>
        <w:t>i</w:t>
      </w:r>
      <w:r w:rsidR="0065301D" w:rsidRPr="00F443F4">
        <w:rPr>
          <w:rFonts w:ascii="Times New Roman" w:hAnsi="Times New Roman" w:cs="Times New Roman"/>
          <w:sz w:val="24"/>
          <w:szCs w:val="24"/>
        </w:rPr>
        <w:t>f</w:t>
      </w:r>
      <w:r w:rsidR="00AB17EF" w:rsidRPr="00F443F4">
        <w:rPr>
          <w:rFonts w:ascii="Times New Roman" w:hAnsi="Times New Roman" w:cs="Times New Roman"/>
          <w:sz w:val="24"/>
          <w:szCs w:val="24"/>
        </w:rPr>
        <w:t xml:space="preserve"> </w:t>
      </w:r>
      <w:r w:rsidRPr="00F443F4">
        <w:rPr>
          <w:rFonts w:ascii="Times New Roman" w:hAnsi="Times New Roman" w:cs="Times New Roman"/>
          <w:sz w:val="24"/>
          <w:szCs w:val="24"/>
        </w:rPr>
        <w:t>was not paid.</w:t>
      </w:r>
      <w:r w:rsidR="00A63B08" w:rsidRPr="00F443F4">
        <w:rPr>
          <w:rFonts w:ascii="Times New Roman" w:hAnsi="Times New Roman" w:cs="Times New Roman"/>
          <w:sz w:val="24"/>
          <w:szCs w:val="24"/>
        </w:rPr>
        <w:t xml:space="preserve"> </w:t>
      </w:r>
      <w:r w:rsidRPr="00F443F4">
        <w:rPr>
          <w:rFonts w:ascii="Times New Roman" w:hAnsi="Times New Roman" w:cs="Times New Roman"/>
          <w:b/>
          <w:sz w:val="24"/>
          <w:szCs w:val="24"/>
        </w:rPr>
        <w:t>Pw4 (</w:t>
      </w:r>
      <w:proofErr w:type="spellStart"/>
      <w:r w:rsidRPr="00F443F4">
        <w:rPr>
          <w:rFonts w:ascii="Times New Roman" w:hAnsi="Times New Roman" w:cs="Times New Roman"/>
          <w:b/>
          <w:sz w:val="24"/>
          <w:szCs w:val="24"/>
        </w:rPr>
        <w:t>Okello</w:t>
      </w:r>
      <w:proofErr w:type="spellEnd"/>
      <w:r w:rsidRPr="00F443F4">
        <w:rPr>
          <w:rFonts w:ascii="Times New Roman" w:hAnsi="Times New Roman" w:cs="Times New Roman"/>
          <w:b/>
          <w:sz w:val="24"/>
          <w:szCs w:val="24"/>
        </w:rPr>
        <w:t>)</w:t>
      </w:r>
      <w:r w:rsidR="00A63B08" w:rsidRPr="00F443F4">
        <w:rPr>
          <w:rFonts w:ascii="Times New Roman" w:hAnsi="Times New Roman" w:cs="Times New Roman"/>
          <w:b/>
          <w:sz w:val="24"/>
          <w:szCs w:val="24"/>
        </w:rPr>
        <w:t xml:space="preserve"> </w:t>
      </w:r>
      <w:r w:rsidR="00BE0729" w:rsidRPr="00F443F4">
        <w:rPr>
          <w:rFonts w:ascii="Times New Roman" w:hAnsi="Times New Roman" w:cs="Times New Roman"/>
          <w:sz w:val="24"/>
          <w:szCs w:val="24"/>
        </w:rPr>
        <w:t xml:space="preserve">was advised </w:t>
      </w:r>
      <w:r w:rsidRPr="00F443F4">
        <w:rPr>
          <w:rFonts w:ascii="Times New Roman" w:hAnsi="Times New Roman" w:cs="Times New Roman"/>
          <w:sz w:val="24"/>
          <w:szCs w:val="24"/>
        </w:rPr>
        <w:t>that the payments were fraudulent</w:t>
      </w:r>
      <w:r w:rsidR="00AB17EF" w:rsidRPr="00F443F4">
        <w:rPr>
          <w:rFonts w:ascii="Times New Roman" w:hAnsi="Times New Roman" w:cs="Times New Roman"/>
          <w:sz w:val="24"/>
          <w:szCs w:val="24"/>
        </w:rPr>
        <w:t>.</w:t>
      </w:r>
      <w:r w:rsidR="00435AE0" w:rsidRPr="00F443F4">
        <w:rPr>
          <w:rFonts w:ascii="Times New Roman" w:hAnsi="Times New Roman" w:cs="Times New Roman"/>
          <w:sz w:val="24"/>
          <w:szCs w:val="24"/>
        </w:rPr>
        <w:t xml:space="preserve"> </w:t>
      </w:r>
      <w:r w:rsidRPr="00F443F4">
        <w:rPr>
          <w:rFonts w:ascii="Times New Roman" w:hAnsi="Times New Roman" w:cs="Times New Roman"/>
          <w:sz w:val="24"/>
          <w:szCs w:val="24"/>
        </w:rPr>
        <w:t>The appellant wr</w:t>
      </w:r>
      <w:r w:rsidR="00AB17EF" w:rsidRPr="00F443F4">
        <w:rPr>
          <w:rFonts w:ascii="Times New Roman" w:hAnsi="Times New Roman" w:cs="Times New Roman"/>
          <w:sz w:val="24"/>
          <w:szCs w:val="24"/>
        </w:rPr>
        <w:t>o</w:t>
      </w:r>
      <w:r w:rsidRPr="00F443F4">
        <w:rPr>
          <w:rFonts w:ascii="Times New Roman" w:hAnsi="Times New Roman" w:cs="Times New Roman"/>
          <w:sz w:val="24"/>
          <w:szCs w:val="24"/>
        </w:rPr>
        <w:t xml:space="preserve">te to the Global Trust Bank </w:t>
      </w:r>
      <w:r w:rsidR="00AB17EF" w:rsidRPr="00F443F4">
        <w:rPr>
          <w:rFonts w:ascii="Times New Roman" w:hAnsi="Times New Roman" w:cs="Times New Roman"/>
          <w:sz w:val="24"/>
          <w:szCs w:val="24"/>
        </w:rPr>
        <w:t>and</w:t>
      </w:r>
      <w:r w:rsidRPr="00F443F4">
        <w:rPr>
          <w:rFonts w:ascii="Times New Roman" w:hAnsi="Times New Roman" w:cs="Times New Roman"/>
          <w:sz w:val="24"/>
          <w:szCs w:val="24"/>
        </w:rPr>
        <w:t xml:space="preserve"> Pw4’s bank account</w:t>
      </w:r>
      <w:r w:rsidR="00AB17EF" w:rsidRPr="00F443F4">
        <w:rPr>
          <w:rFonts w:ascii="Times New Roman" w:hAnsi="Times New Roman" w:cs="Times New Roman"/>
          <w:sz w:val="24"/>
          <w:szCs w:val="24"/>
        </w:rPr>
        <w:t xml:space="preserve"> was frozen and </w:t>
      </w:r>
      <w:proofErr w:type="spellStart"/>
      <w:r w:rsidRPr="00F443F4">
        <w:rPr>
          <w:rFonts w:ascii="Times New Roman" w:hAnsi="Times New Roman" w:cs="Times New Roman"/>
          <w:b/>
          <w:sz w:val="24"/>
          <w:szCs w:val="24"/>
        </w:rPr>
        <w:t>shs</w:t>
      </w:r>
      <w:proofErr w:type="spellEnd"/>
      <w:r w:rsidRPr="00F443F4">
        <w:rPr>
          <w:rFonts w:ascii="Times New Roman" w:hAnsi="Times New Roman" w:cs="Times New Roman"/>
          <w:b/>
          <w:sz w:val="24"/>
          <w:szCs w:val="24"/>
        </w:rPr>
        <w:t xml:space="preserve"> 1.900.000/=</w:t>
      </w:r>
      <w:r w:rsidR="00A63B08" w:rsidRPr="00F443F4">
        <w:rPr>
          <w:rFonts w:ascii="Times New Roman" w:hAnsi="Times New Roman" w:cs="Times New Roman"/>
          <w:b/>
          <w:sz w:val="24"/>
          <w:szCs w:val="24"/>
        </w:rPr>
        <w:t xml:space="preserve"> </w:t>
      </w:r>
      <w:r w:rsidR="007B3E9F" w:rsidRPr="00F443F4">
        <w:rPr>
          <w:rFonts w:ascii="Times New Roman" w:hAnsi="Times New Roman" w:cs="Times New Roman"/>
          <w:sz w:val="24"/>
          <w:szCs w:val="24"/>
        </w:rPr>
        <w:t xml:space="preserve">was </w:t>
      </w:r>
      <w:r w:rsidRPr="00F443F4">
        <w:rPr>
          <w:rFonts w:ascii="Times New Roman" w:hAnsi="Times New Roman" w:cs="Times New Roman"/>
          <w:sz w:val="24"/>
          <w:szCs w:val="24"/>
        </w:rPr>
        <w:t>removed</w:t>
      </w:r>
      <w:r w:rsidR="007B3E9F" w:rsidRPr="00F443F4">
        <w:rPr>
          <w:rFonts w:ascii="Times New Roman" w:hAnsi="Times New Roman" w:cs="Times New Roman"/>
          <w:sz w:val="24"/>
          <w:szCs w:val="24"/>
        </w:rPr>
        <w:t xml:space="preserve">. </w:t>
      </w:r>
      <w:r w:rsidRPr="00F443F4">
        <w:rPr>
          <w:rFonts w:ascii="Times New Roman" w:hAnsi="Times New Roman" w:cs="Times New Roman"/>
          <w:sz w:val="24"/>
          <w:szCs w:val="24"/>
        </w:rPr>
        <w:t xml:space="preserve">Pw4 complained to the </w:t>
      </w:r>
      <w:r w:rsidR="00CB5AF4" w:rsidRPr="00F443F4">
        <w:rPr>
          <w:rFonts w:ascii="Times New Roman" w:hAnsi="Times New Roman" w:cs="Times New Roman"/>
          <w:sz w:val="24"/>
          <w:szCs w:val="24"/>
        </w:rPr>
        <w:t xml:space="preserve">URA </w:t>
      </w:r>
      <w:r w:rsidRPr="00F443F4">
        <w:rPr>
          <w:rFonts w:ascii="Times New Roman" w:hAnsi="Times New Roman" w:cs="Times New Roman"/>
          <w:sz w:val="24"/>
          <w:szCs w:val="24"/>
        </w:rPr>
        <w:t>Commissioner General over the appellants conduct</w:t>
      </w:r>
      <w:r w:rsidR="007B3E9F" w:rsidRPr="00F443F4">
        <w:rPr>
          <w:rFonts w:ascii="Times New Roman" w:hAnsi="Times New Roman" w:cs="Times New Roman"/>
          <w:sz w:val="24"/>
          <w:szCs w:val="24"/>
        </w:rPr>
        <w:t xml:space="preserve"> (</w:t>
      </w:r>
      <w:r w:rsidR="007B3E9F" w:rsidRPr="00F443F4">
        <w:rPr>
          <w:rFonts w:ascii="Times New Roman" w:hAnsi="Times New Roman" w:cs="Times New Roman"/>
          <w:b/>
          <w:sz w:val="24"/>
          <w:szCs w:val="24"/>
        </w:rPr>
        <w:t>exhibit P.8</w:t>
      </w:r>
      <w:r w:rsidR="007B3E9F" w:rsidRPr="00F443F4">
        <w:rPr>
          <w:rFonts w:ascii="Times New Roman" w:hAnsi="Times New Roman" w:cs="Times New Roman"/>
          <w:sz w:val="24"/>
          <w:szCs w:val="24"/>
        </w:rPr>
        <w:t>)</w:t>
      </w:r>
      <w:r w:rsidRPr="00F443F4">
        <w:rPr>
          <w:rFonts w:ascii="Times New Roman" w:hAnsi="Times New Roman" w:cs="Times New Roman"/>
          <w:sz w:val="24"/>
          <w:szCs w:val="24"/>
        </w:rPr>
        <w:t xml:space="preserve">. </w:t>
      </w:r>
    </w:p>
    <w:p w:rsidR="00C06783" w:rsidRPr="00F443F4" w:rsidRDefault="00C06783" w:rsidP="00D431CB">
      <w:pPr>
        <w:spacing w:line="240" w:lineRule="auto"/>
        <w:jc w:val="both"/>
        <w:rPr>
          <w:rFonts w:ascii="Times New Roman" w:hAnsi="Times New Roman" w:cs="Times New Roman"/>
          <w:sz w:val="24"/>
          <w:szCs w:val="24"/>
        </w:rPr>
      </w:pPr>
      <w:r w:rsidRPr="00F443F4">
        <w:rPr>
          <w:rFonts w:ascii="Times New Roman" w:hAnsi="Times New Roman" w:cs="Times New Roman"/>
          <w:b/>
          <w:sz w:val="24"/>
          <w:szCs w:val="24"/>
        </w:rPr>
        <w:t xml:space="preserve">Pw10 (D/IP </w:t>
      </w:r>
      <w:proofErr w:type="spellStart"/>
      <w:r w:rsidRPr="00F443F4">
        <w:rPr>
          <w:rFonts w:ascii="Times New Roman" w:hAnsi="Times New Roman" w:cs="Times New Roman"/>
          <w:b/>
          <w:sz w:val="24"/>
          <w:szCs w:val="24"/>
        </w:rPr>
        <w:t>Nambwere</w:t>
      </w:r>
      <w:proofErr w:type="spellEnd"/>
      <w:r w:rsidRPr="00F443F4">
        <w:rPr>
          <w:rFonts w:ascii="Times New Roman" w:hAnsi="Times New Roman" w:cs="Times New Roman"/>
          <w:b/>
          <w:sz w:val="24"/>
          <w:szCs w:val="24"/>
        </w:rPr>
        <w:t xml:space="preserve"> Agnes)</w:t>
      </w:r>
      <w:r w:rsidRPr="00F443F4">
        <w:rPr>
          <w:rFonts w:ascii="Times New Roman" w:hAnsi="Times New Roman" w:cs="Times New Roman"/>
          <w:sz w:val="24"/>
          <w:szCs w:val="24"/>
        </w:rPr>
        <w:t xml:space="preserve"> recovered two receipts and two demand notices which she analyzed and found </w:t>
      </w:r>
      <w:r w:rsidR="00280436" w:rsidRPr="00F443F4">
        <w:rPr>
          <w:rFonts w:ascii="Times New Roman" w:hAnsi="Times New Roman" w:cs="Times New Roman"/>
          <w:sz w:val="24"/>
          <w:szCs w:val="24"/>
        </w:rPr>
        <w:t>that t</w:t>
      </w:r>
      <w:r w:rsidRPr="00F443F4">
        <w:rPr>
          <w:rFonts w:ascii="Times New Roman" w:hAnsi="Times New Roman" w:cs="Times New Roman"/>
          <w:sz w:val="24"/>
          <w:szCs w:val="24"/>
        </w:rPr>
        <w:t>he date of issue of receipt and the date of issue of assessment were inconsistent.</w:t>
      </w:r>
    </w:p>
    <w:p w:rsidR="00C06783" w:rsidRPr="00F443F4" w:rsidRDefault="00C06783" w:rsidP="00D431CB">
      <w:pPr>
        <w:pStyle w:val="ListParagraph"/>
        <w:numPr>
          <w:ilvl w:val="0"/>
          <w:numId w:val="20"/>
        </w:numPr>
        <w:spacing w:line="240" w:lineRule="auto"/>
        <w:rPr>
          <w:sz w:val="24"/>
          <w:szCs w:val="24"/>
        </w:rPr>
      </w:pPr>
      <w:r w:rsidRPr="00F443F4">
        <w:rPr>
          <w:sz w:val="24"/>
          <w:szCs w:val="24"/>
        </w:rPr>
        <w:t>Receipt BXG 6170226 (</w:t>
      </w:r>
      <w:r w:rsidRPr="00F443F4">
        <w:rPr>
          <w:b/>
          <w:sz w:val="24"/>
          <w:szCs w:val="24"/>
        </w:rPr>
        <w:t>Exhibit P</w:t>
      </w:r>
      <w:r w:rsidR="0021649E" w:rsidRPr="00F443F4">
        <w:rPr>
          <w:b/>
          <w:sz w:val="24"/>
          <w:szCs w:val="24"/>
        </w:rPr>
        <w:t>.</w:t>
      </w:r>
      <w:r w:rsidRPr="00F443F4">
        <w:rPr>
          <w:b/>
          <w:sz w:val="24"/>
          <w:szCs w:val="24"/>
        </w:rPr>
        <w:t>6</w:t>
      </w:r>
      <w:r w:rsidRPr="00F443F4">
        <w:rPr>
          <w:sz w:val="24"/>
          <w:szCs w:val="24"/>
        </w:rPr>
        <w:t xml:space="preserve">) was issued on </w:t>
      </w:r>
      <w:r w:rsidRPr="00F443F4">
        <w:rPr>
          <w:b/>
          <w:sz w:val="24"/>
          <w:szCs w:val="24"/>
        </w:rPr>
        <w:t>11/9/2011</w:t>
      </w:r>
      <w:r w:rsidR="001F1191" w:rsidRPr="00F443F4">
        <w:rPr>
          <w:b/>
          <w:sz w:val="24"/>
          <w:szCs w:val="24"/>
        </w:rPr>
        <w:t xml:space="preserve"> </w:t>
      </w:r>
      <w:r w:rsidR="00280436" w:rsidRPr="00F443F4">
        <w:rPr>
          <w:sz w:val="24"/>
          <w:szCs w:val="24"/>
        </w:rPr>
        <w:t>yet</w:t>
      </w:r>
      <w:r w:rsidRPr="00F443F4">
        <w:rPr>
          <w:sz w:val="24"/>
          <w:szCs w:val="24"/>
        </w:rPr>
        <w:t xml:space="preserve"> the Bank payment Advise form was issued on </w:t>
      </w:r>
      <w:r w:rsidRPr="00F443F4">
        <w:rPr>
          <w:b/>
          <w:sz w:val="24"/>
          <w:szCs w:val="24"/>
        </w:rPr>
        <w:t>13/9/2011</w:t>
      </w:r>
      <w:r w:rsidRPr="00F443F4">
        <w:rPr>
          <w:sz w:val="24"/>
          <w:szCs w:val="24"/>
        </w:rPr>
        <w:t>.</w:t>
      </w:r>
    </w:p>
    <w:p w:rsidR="00C06783" w:rsidRPr="00F443F4" w:rsidRDefault="00C06783" w:rsidP="00D431CB">
      <w:pPr>
        <w:pStyle w:val="ListParagraph"/>
        <w:numPr>
          <w:ilvl w:val="0"/>
          <w:numId w:val="20"/>
        </w:numPr>
        <w:spacing w:line="240" w:lineRule="auto"/>
        <w:rPr>
          <w:sz w:val="24"/>
          <w:szCs w:val="24"/>
        </w:rPr>
      </w:pPr>
      <w:r w:rsidRPr="00F443F4">
        <w:rPr>
          <w:sz w:val="24"/>
          <w:szCs w:val="24"/>
        </w:rPr>
        <w:t>Receipt BXG 6170300 (</w:t>
      </w:r>
      <w:r w:rsidRPr="00F443F4">
        <w:rPr>
          <w:b/>
          <w:sz w:val="24"/>
          <w:szCs w:val="24"/>
        </w:rPr>
        <w:t>exhibit P</w:t>
      </w:r>
      <w:r w:rsidR="0021649E" w:rsidRPr="00F443F4">
        <w:rPr>
          <w:b/>
          <w:sz w:val="24"/>
          <w:szCs w:val="24"/>
        </w:rPr>
        <w:t>.</w:t>
      </w:r>
      <w:r w:rsidRPr="00F443F4">
        <w:rPr>
          <w:b/>
          <w:sz w:val="24"/>
          <w:szCs w:val="24"/>
        </w:rPr>
        <w:t>7</w:t>
      </w:r>
      <w:r w:rsidRPr="00F443F4">
        <w:rPr>
          <w:sz w:val="24"/>
          <w:szCs w:val="24"/>
        </w:rPr>
        <w:t xml:space="preserve">) was issued on 18/9/2011 </w:t>
      </w:r>
      <w:r w:rsidR="00280436" w:rsidRPr="00F443F4">
        <w:rPr>
          <w:sz w:val="24"/>
          <w:szCs w:val="24"/>
        </w:rPr>
        <w:t>yet</w:t>
      </w:r>
      <w:r w:rsidRPr="00F443F4">
        <w:rPr>
          <w:sz w:val="24"/>
          <w:szCs w:val="24"/>
        </w:rPr>
        <w:t xml:space="preserve"> the bank Advise payment was issued on </w:t>
      </w:r>
      <w:r w:rsidRPr="00F443F4">
        <w:rPr>
          <w:b/>
          <w:sz w:val="24"/>
          <w:szCs w:val="24"/>
        </w:rPr>
        <w:t>23/9/2011</w:t>
      </w:r>
      <w:r w:rsidRPr="00F443F4">
        <w:rPr>
          <w:sz w:val="24"/>
          <w:szCs w:val="24"/>
        </w:rPr>
        <w:t>.</w:t>
      </w:r>
    </w:p>
    <w:p w:rsidR="00C06783" w:rsidRPr="00F443F4" w:rsidRDefault="00C06783" w:rsidP="00D431CB">
      <w:pPr>
        <w:pStyle w:val="ListParagraph"/>
        <w:numPr>
          <w:ilvl w:val="0"/>
          <w:numId w:val="20"/>
        </w:numPr>
        <w:spacing w:line="240" w:lineRule="auto"/>
        <w:rPr>
          <w:sz w:val="24"/>
          <w:szCs w:val="24"/>
        </w:rPr>
      </w:pPr>
      <w:r w:rsidRPr="00F443F4">
        <w:rPr>
          <w:sz w:val="24"/>
          <w:szCs w:val="24"/>
        </w:rPr>
        <w:t>Receipt No. 6170491 (</w:t>
      </w:r>
      <w:r w:rsidRPr="00F443F4">
        <w:rPr>
          <w:b/>
          <w:sz w:val="24"/>
          <w:szCs w:val="24"/>
        </w:rPr>
        <w:t>P.Exh.5</w:t>
      </w:r>
      <w:r w:rsidRPr="00F443F4">
        <w:rPr>
          <w:sz w:val="24"/>
          <w:szCs w:val="24"/>
        </w:rPr>
        <w:t xml:space="preserve">) was issued on </w:t>
      </w:r>
      <w:r w:rsidRPr="00F443F4">
        <w:rPr>
          <w:b/>
          <w:sz w:val="24"/>
          <w:szCs w:val="24"/>
        </w:rPr>
        <w:t>29/10/2011</w:t>
      </w:r>
      <w:r w:rsidR="001F1191" w:rsidRPr="00F443F4">
        <w:rPr>
          <w:b/>
          <w:sz w:val="24"/>
          <w:szCs w:val="24"/>
        </w:rPr>
        <w:t xml:space="preserve"> </w:t>
      </w:r>
      <w:r w:rsidR="00280436" w:rsidRPr="00F443F4">
        <w:rPr>
          <w:sz w:val="24"/>
          <w:szCs w:val="24"/>
        </w:rPr>
        <w:t>yet</w:t>
      </w:r>
      <w:r w:rsidRPr="00F443F4">
        <w:rPr>
          <w:sz w:val="24"/>
          <w:szCs w:val="24"/>
        </w:rPr>
        <w:t xml:space="preserve"> the bank advice payment form is dated </w:t>
      </w:r>
      <w:r w:rsidRPr="00F443F4">
        <w:rPr>
          <w:b/>
          <w:sz w:val="24"/>
          <w:szCs w:val="24"/>
        </w:rPr>
        <w:t>31/10/2011</w:t>
      </w:r>
      <w:r w:rsidRPr="00F443F4">
        <w:rPr>
          <w:sz w:val="24"/>
          <w:szCs w:val="24"/>
        </w:rPr>
        <w:t>.</w:t>
      </w:r>
    </w:p>
    <w:p w:rsidR="00C06783" w:rsidRPr="00F443F4" w:rsidRDefault="00C06783"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The assessment had to be issued first before the money was paid to the bank</w:t>
      </w:r>
      <w:r w:rsidR="00435AE0" w:rsidRPr="00F443F4">
        <w:rPr>
          <w:rFonts w:ascii="Times New Roman" w:hAnsi="Times New Roman" w:cs="Times New Roman"/>
          <w:sz w:val="24"/>
          <w:szCs w:val="24"/>
        </w:rPr>
        <w:t>, but in this case it was the other way round</w:t>
      </w:r>
      <w:r w:rsidRPr="00F443F4">
        <w:rPr>
          <w:rFonts w:ascii="Times New Roman" w:hAnsi="Times New Roman" w:cs="Times New Roman"/>
          <w:sz w:val="24"/>
          <w:szCs w:val="24"/>
        </w:rPr>
        <w:t xml:space="preserve">. </w:t>
      </w:r>
    </w:p>
    <w:p w:rsidR="00F745C2" w:rsidRPr="00F443F4" w:rsidRDefault="00280436"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T</w:t>
      </w:r>
      <w:r w:rsidR="00C06783" w:rsidRPr="00F443F4">
        <w:rPr>
          <w:rFonts w:ascii="Times New Roman" w:hAnsi="Times New Roman" w:cs="Times New Roman"/>
          <w:sz w:val="24"/>
          <w:szCs w:val="24"/>
        </w:rPr>
        <w:t>he appellant (</w:t>
      </w:r>
      <w:proofErr w:type="spellStart"/>
      <w:r w:rsidR="00C06783" w:rsidRPr="00F443F4">
        <w:rPr>
          <w:rFonts w:ascii="Times New Roman" w:hAnsi="Times New Roman" w:cs="Times New Roman"/>
          <w:b/>
          <w:sz w:val="24"/>
          <w:szCs w:val="24"/>
        </w:rPr>
        <w:t>Bwambale</w:t>
      </w:r>
      <w:proofErr w:type="spellEnd"/>
      <w:r w:rsidR="00C06783" w:rsidRPr="00F443F4">
        <w:rPr>
          <w:rFonts w:ascii="Times New Roman" w:hAnsi="Times New Roman" w:cs="Times New Roman"/>
          <w:sz w:val="24"/>
          <w:szCs w:val="24"/>
        </w:rPr>
        <w:t xml:space="preserve">) was the one who used to prepare receipts and pass them over to </w:t>
      </w:r>
      <w:r w:rsidR="00C06783" w:rsidRPr="00F443F4">
        <w:rPr>
          <w:rFonts w:ascii="Times New Roman" w:hAnsi="Times New Roman" w:cs="Times New Roman"/>
          <w:b/>
          <w:sz w:val="24"/>
          <w:szCs w:val="24"/>
        </w:rPr>
        <w:t>Margaret</w:t>
      </w:r>
      <w:r w:rsidR="001F1191" w:rsidRPr="00F443F4">
        <w:rPr>
          <w:rFonts w:ascii="Times New Roman" w:hAnsi="Times New Roman" w:cs="Times New Roman"/>
          <w:b/>
          <w:sz w:val="24"/>
          <w:szCs w:val="24"/>
        </w:rPr>
        <w:t xml:space="preserve"> </w:t>
      </w:r>
      <w:proofErr w:type="spellStart"/>
      <w:r w:rsidR="00694FA3" w:rsidRPr="00F443F4">
        <w:rPr>
          <w:rFonts w:ascii="Times New Roman" w:hAnsi="Times New Roman" w:cs="Times New Roman"/>
          <w:b/>
          <w:sz w:val="24"/>
          <w:szCs w:val="24"/>
        </w:rPr>
        <w:t>Nabulumb</w:t>
      </w:r>
      <w:r w:rsidR="00C06783" w:rsidRPr="00F443F4">
        <w:rPr>
          <w:rFonts w:ascii="Times New Roman" w:hAnsi="Times New Roman" w:cs="Times New Roman"/>
          <w:b/>
          <w:sz w:val="24"/>
          <w:szCs w:val="24"/>
        </w:rPr>
        <w:t>i</w:t>
      </w:r>
      <w:proofErr w:type="spellEnd"/>
      <w:r w:rsidR="00C06783" w:rsidRPr="00F443F4">
        <w:rPr>
          <w:rFonts w:ascii="Times New Roman" w:hAnsi="Times New Roman" w:cs="Times New Roman"/>
          <w:b/>
          <w:sz w:val="24"/>
          <w:szCs w:val="24"/>
        </w:rPr>
        <w:t xml:space="preserve"> (Pw7)</w:t>
      </w:r>
      <w:r w:rsidR="001F1191" w:rsidRPr="00F443F4">
        <w:rPr>
          <w:rFonts w:ascii="Times New Roman" w:hAnsi="Times New Roman" w:cs="Times New Roman"/>
          <w:b/>
          <w:sz w:val="24"/>
          <w:szCs w:val="24"/>
        </w:rPr>
        <w:t xml:space="preserve"> </w:t>
      </w:r>
      <w:r w:rsidR="00694FA3" w:rsidRPr="00F443F4">
        <w:rPr>
          <w:rFonts w:ascii="Times New Roman" w:hAnsi="Times New Roman" w:cs="Times New Roman"/>
          <w:sz w:val="24"/>
          <w:szCs w:val="24"/>
        </w:rPr>
        <w:t>for recording in Issued-</w:t>
      </w:r>
      <w:r w:rsidR="00C06783" w:rsidRPr="00F443F4">
        <w:rPr>
          <w:rFonts w:ascii="Times New Roman" w:hAnsi="Times New Roman" w:cs="Times New Roman"/>
          <w:sz w:val="24"/>
          <w:szCs w:val="24"/>
        </w:rPr>
        <w:t>receipt register in which tax payers would sign for them.</w:t>
      </w:r>
      <w:r w:rsidR="00E0557C" w:rsidRPr="00F443F4">
        <w:rPr>
          <w:rFonts w:ascii="Times New Roman" w:hAnsi="Times New Roman" w:cs="Times New Roman"/>
          <w:sz w:val="24"/>
          <w:szCs w:val="24"/>
        </w:rPr>
        <w:t xml:space="preserve"> </w:t>
      </w:r>
      <w:r w:rsidR="00694FA3" w:rsidRPr="00F443F4">
        <w:rPr>
          <w:rFonts w:ascii="Times New Roman" w:hAnsi="Times New Roman" w:cs="Times New Roman"/>
          <w:sz w:val="24"/>
          <w:szCs w:val="24"/>
        </w:rPr>
        <w:t>Pw10</w:t>
      </w:r>
      <w:r w:rsidR="00C06783" w:rsidRPr="00F443F4">
        <w:rPr>
          <w:rFonts w:ascii="Times New Roman" w:hAnsi="Times New Roman" w:cs="Times New Roman"/>
          <w:sz w:val="24"/>
          <w:szCs w:val="24"/>
        </w:rPr>
        <w:t xml:space="preserve"> recovered a bank statement for </w:t>
      </w:r>
      <w:r w:rsidRPr="00F443F4">
        <w:rPr>
          <w:rFonts w:ascii="Times New Roman" w:hAnsi="Times New Roman" w:cs="Times New Roman"/>
          <w:sz w:val="24"/>
          <w:szCs w:val="24"/>
        </w:rPr>
        <w:t xml:space="preserve">relevant period January and the </w:t>
      </w:r>
      <w:r w:rsidR="00C06783" w:rsidRPr="00F443F4">
        <w:rPr>
          <w:rFonts w:ascii="Times New Roman" w:hAnsi="Times New Roman" w:cs="Times New Roman"/>
          <w:sz w:val="24"/>
          <w:szCs w:val="24"/>
        </w:rPr>
        <w:t xml:space="preserve">cash book which bore evidence of payment of taxes for </w:t>
      </w:r>
      <w:proofErr w:type="spellStart"/>
      <w:r w:rsidR="00C06783" w:rsidRPr="00F443F4">
        <w:rPr>
          <w:rFonts w:ascii="Times New Roman" w:hAnsi="Times New Roman" w:cs="Times New Roman"/>
          <w:sz w:val="24"/>
          <w:szCs w:val="24"/>
        </w:rPr>
        <w:t>Pallisa</w:t>
      </w:r>
      <w:proofErr w:type="spellEnd"/>
      <w:r w:rsidR="00C06783" w:rsidRPr="00F443F4">
        <w:rPr>
          <w:rFonts w:ascii="Times New Roman" w:hAnsi="Times New Roman" w:cs="Times New Roman"/>
          <w:sz w:val="24"/>
          <w:szCs w:val="24"/>
        </w:rPr>
        <w:t xml:space="preserve"> station</w:t>
      </w:r>
      <w:r w:rsidRPr="00F443F4">
        <w:rPr>
          <w:rFonts w:ascii="Times New Roman" w:hAnsi="Times New Roman" w:cs="Times New Roman"/>
          <w:sz w:val="24"/>
          <w:szCs w:val="24"/>
        </w:rPr>
        <w:t>.</w:t>
      </w:r>
    </w:p>
    <w:p w:rsidR="00F745C2" w:rsidRPr="00F443F4" w:rsidRDefault="00C06783"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 xml:space="preserve">She compared the </w:t>
      </w:r>
      <w:r w:rsidR="00280436" w:rsidRPr="00F443F4">
        <w:rPr>
          <w:rFonts w:ascii="Times New Roman" w:hAnsi="Times New Roman" w:cs="Times New Roman"/>
          <w:sz w:val="24"/>
          <w:szCs w:val="24"/>
        </w:rPr>
        <w:t>Issued-</w:t>
      </w:r>
      <w:r w:rsidRPr="00F443F4">
        <w:rPr>
          <w:rFonts w:ascii="Times New Roman" w:hAnsi="Times New Roman" w:cs="Times New Roman"/>
          <w:sz w:val="24"/>
          <w:szCs w:val="24"/>
        </w:rPr>
        <w:t xml:space="preserve">receipt register, </w:t>
      </w:r>
      <w:r w:rsidR="00280436" w:rsidRPr="00F443F4">
        <w:rPr>
          <w:rFonts w:ascii="Times New Roman" w:hAnsi="Times New Roman" w:cs="Times New Roman"/>
          <w:sz w:val="24"/>
          <w:szCs w:val="24"/>
        </w:rPr>
        <w:t xml:space="preserve">the </w:t>
      </w:r>
      <w:r w:rsidRPr="00F443F4">
        <w:rPr>
          <w:rFonts w:ascii="Times New Roman" w:hAnsi="Times New Roman" w:cs="Times New Roman"/>
          <w:sz w:val="24"/>
          <w:szCs w:val="24"/>
        </w:rPr>
        <w:t xml:space="preserve">Bank statement and </w:t>
      </w:r>
      <w:r w:rsidR="00280436" w:rsidRPr="00F443F4">
        <w:rPr>
          <w:rFonts w:ascii="Times New Roman" w:hAnsi="Times New Roman" w:cs="Times New Roman"/>
          <w:sz w:val="24"/>
          <w:szCs w:val="24"/>
        </w:rPr>
        <w:t xml:space="preserve">the </w:t>
      </w:r>
      <w:r w:rsidRPr="00F443F4">
        <w:rPr>
          <w:rFonts w:ascii="Times New Roman" w:hAnsi="Times New Roman" w:cs="Times New Roman"/>
          <w:sz w:val="24"/>
          <w:szCs w:val="24"/>
        </w:rPr>
        <w:t>cash book and established that</w:t>
      </w:r>
      <w:r w:rsidR="00F745C2" w:rsidRPr="00F443F4">
        <w:rPr>
          <w:rFonts w:ascii="Times New Roman" w:hAnsi="Times New Roman" w:cs="Times New Roman"/>
          <w:sz w:val="24"/>
          <w:szCs w:val="24"/>
        </w:rPr>
        <w:t>;</w:t>
      </w:r>
    </w:p>
    <w:p w:rsidR="00F745C2" w:rsidRPr="00F443F4" w:rsidRDefault="00280436" w:rsidP="00D431CB">
      <w:pPr>
        <w:pStyle w:val="ListParagraph"/>
        <w:numPr>
          <w:ilvl w:val="0"/>
          <w:numId w:val="28"/>
        </w:numPr>
        <w:spacing w:line="240" w:lineRule="auto"/>
        <w:rPr>
          <w:sz w:val="24"/>
          <w:szCs w:val="24"/>
        </w:rPr>
      </w:pPr>
      <w:proofErr w:type="gramStart"/>
      <w:r w:rsidRPr="00F443F4">
        <w:rPr>
          <w:sz w:val="24"/>
          <w:szCs w:val="24"/>
        </w:rPr>
        <w:t>a</w:t>
      </w:r>
      <w:proofErr w:type="gramEnd"/>
      <w:r w:rsidR="00C06783" w:rsidRPr="00F443F4">
        <w:rPr>
          <w:sz w:val="24"/>
          <w:szCs w:val="24"/>
        </w:rPr>
        <w:t xml:space="preserve"> receipt </w:t>
      </w:r>
      <w:r w:rsidRPr="00F443F4">
        <w:rPr>
          <w:sz w:val="24"/>
          <w:szCs w:val="24"/>
        </w:rPr>
        <w:t xml:space="preserve">that was </w:t>
      </w:r>
      <w:r w:rsidR="00C06783" w:rsidRPr="00F443F4">
        <w:rPr>
          <w:sz w:val="24"/>
          <w:szCs w:val="24"/>
        </w:rPr>
        <w:t xml:space="preserve">issued to one </w:t>
      </w:r>
      <w:r w:rsidR="00C06783" w:rsidRPr="00F443F4">
        <w:rPr>
          <w:b/>
          <w:sz w:val="24"/>
          <w:szCs w:val="24"/>
        </w:rPr>
        <w:t>H</w:t>
      </w:r>
      <w:r w:rsidR="00694FA3" w:rsidRPr="00F443F4">
        <w:rPr>
          <w:b/>
          <w:sz w:val="24"/>
          <w:szCs w:val="24"/>
        </w:rPr>
        <w:t>ajji</w:t>
      </w:r>
      <w:r w:rsidR="009713C9" w:rsidRPr="00F443F4">
        <w:rPr>
          <w:b/>
          <w:sz w:val="24"/>
          <w:szCs w:val="24"/>
        </w:rPr>
        <w:t xml:space="preserve"> </w:t>
      </w:r>
      <w:proofErr w:type="spellStart"/>
      <w:r w:rsidR="00C06783" w:rsidRPr="00F443F4">
        <w:rPr>
          <w:b/>
          <w:sz w:val="24"/>
          <w:szCs w:val="24"/>
        </w:rPr>
        <w:t>So</w:t>
      </w:r>
      <w:r w:rsidR="00694FA3" w:rsidRPr="00F443F4">
        <w:rPr>
          <w:b/>
          <w:sz w:val="24"/>
          <w:szCs w:val="24"/>
        </w:rPr>
        <w:t>y</w:t>
      </w:r>
      <w:r w:rsidR="00C06783" w:rsidRPr="00F443F4">
        <w:rPr>
          <w:b/>
          <w:sz w:val="24"/>
          <w:szCs w:val="24"/>
        </w:rPr>
        <w:t>igi</w:t>
      </w:r>
      <w:proofErr w:type="spellEnd"/>
      <w:r w:rsidR="00C06783" w:rsidRPr="00F443F4">
        <w:rPr>
          <w:sz w:val="24"/>
          <w:szCs w:val="24"/>
        </w:rPr>
        <w:t xml:space="preserve"> for </w:t>
      </w:r>
      <w:proofErr w:type="spellStart"/>
      <w:r w:rsidR="00C06783" w:rsidRPr="00F443F4">
        <w:rPr>
          <w:sz w:val="24"/>
          <w:szCs w:val="24"/>
        </w:rPr>
        <w:t>shs</w:t>
      </w:r>
      <w:proofErr w:type="spellEnd"/>
      <w:r w:rsidR="00C06783" w:rsidRPr="00F443F4">
        <w:rPr>
          <w:sz w:val="24"/>
          <w:szCs w:val="24"/>
        </w:rPr>
        <w:t xml:space="preserve"> 200,000/= was not reflected in the cash book and </w:t>
      </w:r>
      <w:r w:rsidRPr="00F443F4">
        <w:rPr>
          <w:sz w:val="24"/>
          <w:szCs w:val="24"/>
        </w:rPr>
        <w:t xml:space="preserve">in the </w:t>
      </w:r>
      <w:r w:rsidR="00C06783" w:rsidRPr="00F443F4">
        <w:rPr>
          <w:sz w:val="24"/>
          <w:szCs w:val="24"/>
        </w:rPr>
        <w:t xml:space="preserve">bank statement. </w:t>
      </w:r>
    </w:p>
    <w:p w:rsidR="00F745C2" w:rsidRPr="00F443F4" w:rsidRDefault="007A7084" w:rsidP="00D431CB">
      <w:pPr>
        <w:pStyle w:val="ListParagraph"/>
        <w:numPr>
          <w:ilvl w:val="0"/>
          <w:numId w:val="28"/>
        </w:numPr>
        <w:spacing w:line="240" w:lineRule="auto"/>
        <w:rPr>
          <w:sz w:val="24"/>
          <w:szCs w:val="24"/>
        </w:rPr>
      </w:pPr>
      <w:r w:rsidRPr="00F443F4">
        <w:rPr>
          <w:sz w:val="24"/>
          <w:szCs w:val="24"/>
        </w:rPr>
        <w:lastRenderedPageBreak/>
        <w:t>S</w:t>
      </w:r>
      <w:r w:rsidR="00C06783" w:rsidRPr="00F443F4">
        <w:rPr>
          <w:sz w:val="24"/>
          <w:szCs w:val="24"/>
        </w:rPr>
        <w:t xml:space="preserve">ome receipts </w:t>
      </w:r>
      <w:r w:rsidRPr="00F443F4">
        <w:rPr>
          <w:sz w:val="24"/>
          <w:szCs w:val="24"/>
        </w:rPr>
        <w:t xml:space="preserve">that </w:t>
      </w:r>
      <w:r w:rsidR="00C06783" w:rsidRPr="00F443F4">
        <w:rPr>
          <w:sz w:val="24"/>
          <w:szCs w:val="24"/>
        </w:rPr>
        <w:t xml:space="preserve">were issued to </w:t>
      </w:r>
      <w:proofErr w:type="spellStart"/>
      <w:r w:rsidR="00C06783" w:rsidRPr="00F443F4">
        <w:rPr>
          <w:b/>
          <w:sz w:val="24"/>
          <w:szCs w:val="24"/>
        </w:rPr>
        <w:t>Cotifield</w:t>
      </w:r>
      <w:proofErr w:type="spellEnd"/>
      <w:r w:rsidR="00C06783" w:rsidRPr="00F443F4">
        <w:rPr>
          <w:b/>
          <w:sz w:val="24"/>
          <w:szCs w:val="24"/>
        </w:rPr>
        <w:t xml:space="preserve">, </w:t>
      </w:r>
      <w:proofErr w:type="spellStart"/>
      <w:r w:rsidR="00C06783" w:rsidRPr="00F443F4">
        <w:rPr>
          <w:b/>
          <w:sz w:val="24"/>
          <w:szCs w:val="24"/>
        </w:rPr>
        <w:t>Pavel</w:t>
      </w:r>
      <w:proofErr w:type="spellEnd"/>
      <w:r w:rsidR="00C06783" w:rsidRPr="00F443F4">
        <w:rPr>
          <w:sz w:val="24"/>
          <w:szCs w:val="24"/>
        </w:rPr>
        <w:t xml:space="preserve"> and </w:t>
      </w:r>
      <w:r w:rsidR="00C06783" w:rsidRPr="00F443F4">
        <w:rPr>
          <w:b/>
          <w:sz w:val="24"/>
          <w:szCs w:val="24"/>
        </w:rPr>
        <w:t xml:space="preserve">Igor </w:t>
      </w:r>
      <w:proofErr w:type="spellStart"/>
      <w:r w:rsidR="00C06783" w:rsidRPr="00F443F4">
        <w:rPr>
          <w:b/>
          <w:sz w:val="24"/>
          <w:szCs w:val="24"/>
        </w:rPr>
        <w:t>Cozmenko</w:t>
      </w:r>
      <w:proofErr w:type="spellEnd"/>
      <w:r w:rsidR="00C06783" w:rsidRPr="00F443F4">
        <w:rPr>
          <w:sz w:val="24"/>
          <w:szCs w:val="24"/>
        </w:rPr>
        <w:t xml:space="preserve"> were not reflected in the cash book</w:t>
      </w:r>
      <w:r w:rsidR="00345219" w:rsidRPr="00F443F4">
        <w:rPr>
          <w:sz w:val="24"/>
          <w:szCs w:val="24"/>
        </w:rPr>
        <w:t xml:space="preserve"> </w:t>
      </w:r>
      <w:r w:rsidR="00BB6FED" w:rsidRPr="00F443F4">
        <w:rPr>
          <w:sz w:val="24"/>
          <w:szCs w:val="24"/>
        </w:rPr>
        <w:t>(</w:t>
      </w:r>
      <w:r w:rsidR="00BB6FED" w:rsidRPr="00F443F4">
        <w:rPr>
          <w:b/>
          <w:sz w:val="24"/>
          <w:szCs w:val="24"/>
        </w:rPr>
        <w:t>P.Exh.21</w:t>
      </w:r>
      <w:proofErr w:type="gramStart"/>
      <w:r w:rsidR="00BB6FED" w:rsidRPr="00F443F4">
        <w:rPr>
          <w:b/>
          <w:sz w:val="24"/>
          <w:szCs w:val="24"/>
        </w:rPr>
        <w:t>)</w:t>
      </w:r>
      <w:r w:rsidR="00BB6FED" w:rsidRPr="00F443F4">
        <w:rPr>
          <w:sz w:val="24"/>
          <w:szCs w:val="24"/>
        </w:rPr>
        <w:t>and</w:t>
      </w:r>
      <w:proofErr w:type="gramEnd"/>
      <w:r w:rsidR="00BB6FED" w:rsidRPr="00F443F4">
        <w:rPr>
          <w:sz w:val="24"/>
          <w:szCs w:val="24"/>
        </w:rPr>
        <w:t xml:space="preserve"> </w:t>
      </w:r>
      <w:r w:rsidRPr="00F443F4">
        <w:rPr>
          <w:sz w:val="24"/>
          <w:szCs w:val="24"/>
        </w:rPr>
        <w:t xml:space="preserve">in the </w:t>
      </w:r>
      <w:r w:rsidR="00BB6FED" w:rsidRPr="00F443F4">
        <w:rPr>
          <w:sz w:val="24"/>
          <w:szCs w:val="24"/>
        </w:rPr>
        <w:t>bank statement (</w:t>
      </w:r>
      <w:r w:rsidR="00C06783" w:rsidRPr="00F443F4">
        <w:rPr>
          <w:b/>
          <w:sz w:val="24"/>
          <w:szCs w:val="24"/>
        </w:rPr>
        <w:t>P.Exh.20</w:t>
      </w:r>
      <w:r w:rsidR="00BB6FED" w:rsidRPr="00F443F4">
        <w:rPr>
          <w:b/>
          <w:sz w:val="24"/>
          <w:szCs w:val="24"/>
        </w:rPr>
        <w:t>).</w:t>
      </w:r>
    </w:p>
    <w:p w:rsidR="00C06783" w:rsidRPr="00F443F4" w:rsidRDefault="00070695" w:rsidP="00D431CB">
      <w:pPr>
        <w:pStyle w:val="ListParagraph"/>
        <w:numPr>
          <w:ilvl w:val="0"/>
          <w:numId w:val="28"/>
        </w:numPr>
        <w:spacing w:line="240" w:lineRule="auto"/>
        <w:rPr>
          <w:sz w:val="24"/>
          <w:szCs w:val="24"/>
        </w:rPr>
      </w:pPr>
      <w:r w:rsidRPr="00F443F4">
        <w:rPr>
          <w:sz w:val="24"/>
          <w:szCs w:val="24"/>
        </w:rPr>
        <w:t>T</w:t>
      </w:r>
      <w:r w:rsidR="00C06783" w:rsidRPr="00F443F4">
        <w:rPr>
          <w:sz w:val="24"/>
          <w:szCs w:val="24"/>
        </w:rPr>
        <w:t xml:space="preserve">he name in receipt </w:t>
      </w:r>
      <w:proofErr w:type="spellStart"/>
      <w:r w:rsidR="00C06783" w:rsidRPr="00F443F4">
        <w:rPr>
          <w:sz w:val="24"/>
          <w:szCs w:val="24"/>
        </w:rPr>
        <w:t>No.</w:t>
      </w:r>
      <w:r w:rsidR="00C06783" w:rsidRPr="00F443F4">
        <w:rPr>
          <w:b/>
          <w:sz w:val="24"/>
          <w:szCs w:val="24"/>
        </w:rPr>
        <w:t>BXG</w:t>
      </w:r>
      <w:proofErr w:type="spellEnd"/>
      <w:r w:rsidR="00C06783" w:rsidRPr="00F443F4">
        <w:rPr>
          <w:b/>
          <w:sz w:val="24"/>
          <w:szCs w:val="24"/>
        </w:rPr>
        <w:t xml:space="preserve"> 6170226</w:t>
      </w:r>
      <w:r w:rsidR="00C06783" w:rsidRPr="00F443F4">
        <w:rPr>
          <w:sz w:val="24"/>
          <w:szCs w:val="24"/>
        </w:rPr>
        <w:t xml:space="preserve"> (</w:t>
      </w:r>
      <w:r w:rsidR="00C06783" w:rsidRPr="00F443F4">
        <w:rPr>
          <w:b/>
          <w:sz w:val="24"/>
          <w:szCs w:val="24"/>
        </w:rPr>
        <w:t xml:space="preserve">P.Exh.6) </w:t>
      </w:r>
      <w:r w:rsidR="00C06783" w:rsidRPr="00F443F4">
        <w:rPr>
          <w:sz w:val="24"/>
          <w:szCs w:val="24"/>
        </w:rPr>
        <w:t xml:space="preserve">is John </w:t>
      </w:r>
      <w:proofErr w:type="spellStart"/>
      <w:r w:rsidR="00C06783" w:rsidRPr="00F443F4">
        <w:rPr>
          <w:sz w:val="24"/>
          <w:szCs w:val="24"/>
        </w:rPr>
        <w:t>Okello</w:t>
      </w:r>
      <w:proofErr w:type="spellEnd"/>
      <w:r w:rsidR="00C06783" w:rsidRPr="00F443F4">
        <w:rPr>
          <w:sz w:val="24"/>
          <w:szCs w:val="24"/>
        </w:rPr>
        <w:t xml:space="preserve"> c/o </w:t>
      </w:r>
      <w:proofErr w:type="spellStart"/>
      <w:r w:rsidR="00C06783" w:rsidRPr="00F443F4">
        <w:rPr>
          <w:sz w:val="24"/>
          <w:szCs w:val="24"/>
        </w:rPr>
        <w:t>Rossam</w:t>
      </w:r>
      <w:proofErr w:type="spellEnd"/>
      <w:r w:rsidR="00C06783" w:rsidRPr="00F443F4">
        <w:rPr>
          <w:sz w:val="24"/>
          <w:szCs w:val="24"/>
        </w:rPr>
        <w:t xml:space="preserve"> Mil</w:t>
      </w:r>
      <w:r w:rsidRPr="00F443F4">
        <w:rPr>
          <w:sz w:val="24"/>
          <w:szCs w:val="24"/>
        </w:rPr>
        <w:t>l</w:t>
      </w:r>
      <w:r w:rsidR="00C06783" w:rsidRPr="00F443F4">
        <w:rPr>
          <w:sz w:val="24"/>
          <w:szCs w:val="24"/>
        </w:rPr>
        <w:t>ers. It is for 500,000/= and is dated 11/9/2011, but in the cash book (</w:t>
      </w:r>
      <w:r w:rsidR="00C06783" w:rsidRPr="00F443F4">
        <w:rPr>
          <w:b/>
          <w:sz w:val="24"/>
          <w:szCs w:val="24"/>
        </w:rPr>
        <w:t>Exhibit 21</w:t>
      </w:r>
      <w:r w:rsidR="00C06783" w:rsidRPr="00F443F4">
        <w:rPr>
          <w:sz w:val="24"/>
          <w:szCs w:val="24"/>
        </w:rPr>
        <w:t xml:space="preserve">) </w:t>
      </w:r>
      <w:r w:rsidRPr="00F443F4">
        <w:rPr>
          <w:sz w:val="24"/>
          <w:szCs w:val="24"/>
        </w:rPr>
        <w:t xml:space="preserve">that </w:t>
      </w:r>
      <w:r w:rsidR="00C06783" w:rsidRPr="00F443F4">
        <w:rPr>
          <w:sz w:val="24"/>
          <w:szCs w:val="24"/>
        </w:rPr>
        <w:t xml:space="preserve">receipt was issued to </w:t>
      </w:r>
      <w:proofErr w:type="spellStart"/>
      <w:r w:rsidR="00C06783" w:rsidRPr="00F443F4">
        <w:rPr>
          <w:sz w:val="24"/>
          <w:szCs w:val="24"/>
        </w:rPr>
        <w:t>Balkutani</w:t>
      </w:r>
      <w:proofErr w:type="spellEnd"/>
      <w:r w:rsidR="00C06783" w:rsidRPr="00F443F4">
        <w:rPr>
          <w:sz w:val="24"/>
          <w:szCs w:val="24"/>
        </w:rPr>
        <w:t xml:space="preserve"> John for 40,000/=</w:t>
      </w:r>
      <w:r w:rsidRPr="00F443F4">
        <w:rPr>
          <w:sz w:val="24"/>
          <w:szCs w:val="24"/>
        </w:rPr>
        <w:t xml:space="preserve"> who is shown to have banked the money (as per </w:t>
      </w:r>
      <w:r w:rsidRPr="00F443F4">
        <w:rPr>
          <w:b/>
          <w:sz w:val="24"/>
          <w:szCs w:val="24"/>
        </w:rPr>
        <w:t xml:space="preserve">P.Exh.20) </w:t>
      </w:r>
      <w:r w:rsidRPr="00F443F4">
        <w:rPr>
          <w:sz w:val="24"/>
          <w:szCs w:val="24"/>
        </w:rPr>
        <w:t>on 12</w:t>
      </w:r>
      <w:r w:rsidRPr="00F443F4">
        <w:rPr>
          <w:sz w:val="24"/>
          <w:szCs w:val="24"/>
          <w:vertAlign w:val="superscript"/>
        </w:rPr>
        <w:t>th</w:t>
      </w:r>
      <w:r w:rsidR="00C06783" w:rsidRPr="00F443F4">
        <w:rPr>
          <w:sz w:val="24"/>
          <w:szCs w:val="24"/>
        </w:rPr>
        <w:t>September 2011</w:t>
      </w:r>
      <w:r w:rsidRPr="00F443F4">
        <w:rPr>
          <w:sz w:val="24"/>
          <w:szCs w:val="24"/>
        </w:rPr>
        <w:t xml:space="preserve">.  </w:t>
      </w:r>
    </w:p>
    <w:p w:rsidR="00C06783" w:rsidRPr="00F443F4" w:rsidRDefault="00C06783" w:rsidP="00D431CB">
      <w:pPr>
        <w:pStyle w:val="ListParagraph"/>
        <w:numPr>
          <w:ilvl w:val="0"/>
          <w:numId w:val="28"/>
        </w:numPr>
        <w:spacing w:line="240" w:lineRule="auto"/>
        <w:rPr>
          <w:sz w:val="24"/>
          <w:szCs w:val="24"/>
        </w:rPr>
      </w:pPr>
      <w:r w:rsidRPr="00F443F4">
        <w:rPr>
          <w:sz w:val="24"/>
          <w:szCs w:val="24"/>
        </w:rPr>
        <w:t xml:space="preserve">The bank statement was tallying with the cash book but the amount in receipt that was issued to </w:t>
      </w:r>
      <w:r w:rsidRPr="00F443F4">
        <w:rPr>
          <w:b/>
          <w:sz w:val="24"/>
          <w:szCs w:val="24"/>
        </w:rPr>
        <w:t xml:space="preserve">John </w:t>
      </w:r>
      <w:proofErr w:type="spellStart"/>
      <w:r w:rsidRPr="00F443F4">
        <w:rPr>
          <w:b/>
          <w:sz w:val="24"/>
          <w:szCs w:val="24"/>
        </w:rPr>
        <w:t>Okello</w:t>
      </w:r>
      <w:proofErr w:type="spellEnd"/>
      <w:r w:rsidRPr="00F443F4">
        <w:rPr>
          <w:sz w:val="24"/>
          <w:szCs w:val="24"/>
        </w:rPr>
        <w:t xml:space="preserve"> was not </w:t>
      </w:r>
      <w:r w:rsidR="00070695" w:rsidRPr="00F443F4">
        <w:rPr>
          <w:sz w:val="24"/>
          <w:szCs w:val="24"/>
        </w:rPr>
        <w:t>reflected in the</w:t>
      </w:r>
      <w:r w:rsidRPr="00F443F4">
        <w:rPr>
          <w:sz w:val="24"/>
          <w:szCs w:val="24"/>
        </w:rPr>
        <w:t xml:space="preserve"> bank statement or cash book.</w:t>
      </w:r>
    </w:p>
    <w:p w:rsidR="00C06783" w:rsidRPr="00F443F4" w:rsidRDefault="00C06783" w:rsidP="00D431CB">
      <w:pPr>
        <w:pStyle w:val="ListParagraph"/>
        <w:numPr>
          <w:ilvl w:val="0"/>
          <w:numId w:val="28"/>
        </w:numPr>
        <w:spacing w:line="240" w:lineRule="auto"/>
        <w:rPr>
          <w:sz w:val="24"/>
          <w:szCs w:val="24"/>
        </w:rPr>
      </w:pPr>
      <w:r w:rsidRPr="00F443F4">
        <w:rPr>
          <w:sz w:val="24"/>
          <w:szCs w:val="24"/>
        </w:rPr>
        <w:t xml:space="preserve">Receipt No. </w:t>
      </w:r>
      <w:r w:rsidRPr="00F443F4">
        <w:rPr>
          <w:b/>
          <w:sz w:val="24"/>
          <w:szCs w:val="24"/>
        </w:rPr>
        <w:t>BXG 6170300</w:t>
      </w:r>
      <w:r w:rsidRPr="00F443F4">
        <w:rPr>
          <w:sz w:val="24"/>
          <w:szCs w:val="24"/>
        </w:rPr>
        <w:t xml:space="preserve"> (</w:t>
      </w:r>
      <w:r w:rsidRPr="00F443F4">
        <w:rPr>
          <w:b/>
          <w:sz w:val="24"/>
          <w:szCs w:val="24"/>
        </w:rPr>
        <w:t>Exh.P7</w:t>
      </w:r>
      <w:r w:rsidRPr="00F443F4">
        <w:rPr>
          <w:sz w:val="24"/>
          <w:szCs w:val="24"/>
        </w:rPr>
        <w:t xml:space="preserve">) was issued to </w:t>
      </w:r>
      <w:proofErr w:type="spellStart"/>
      <w:r w:rsidRPr="00F443F4">
        <w:rPr>
          <w:sz w:val="24"/>
          <w:szCs w:val="24"/>
        </w:rPr>
        <w:t>Okello</w:t>
      </w:r>
      <w:proofErr w:type="spellEnd"/>
      <w:r w:rsidRPr="00F443F4">
        <w:rPr>
          <w:sz w:val="24"/>
          <w:szCs w:val="24"/>
        </w:rPr>
        <w:t xml:space="preserve"> John of </w:t>
      </w:r>
      <w:proofErr w:type="spellStart"/>
      <w:r w:rsidRPr="00F443F4">
        <w:rPr>
          <w:sz w:val="24"/>
          <w:szCs w:val="24"/>
        </w:rPr>
        <w:t>Passam</w:t>
      </w:r>
      <w:proofErr w:type="spellEnd"/>
      <w:r w:rsidRPr="00F443F4">
        <w:rPr>
          <w:sz w:val="24"/>
          <w:szCs w:val="24"/>
        </w:rPr>
        <w:t xml:space="preserve"> Millers for 500,000/= but </w:t>
      </w:r>
      <w:r w:rsidR="00F745C2" w:rsidRPr="00F443F4">
        <w:rPr>
          <w:sz w:val="24"/>
          <w:szCs w:val="24"/>
        </w:rPr>
        <w:t xml:space="preserve">in the bank statement </w:t>
      </w:r>
      <w:r w:rsidRPr="00F443F4">
        <w:rPr>
          <w:sz w:val="24"/>
          <w:szCs w:val="24"/>
        </w:rPr>
        <w:t xml:space="preserve">the same receipt is in the names of </w:t>
      </w:r>
      <w:proofErr w:type="spellStart"/>
      <w:r w:rsidRPr="00F443F4">
        <w:rPr>
          <w:sz w:val="24"/>
          <w:szCs w:val="24"/>
        </w:rPr>
        <w:t>Kirya</w:t>
      </w:r>
      <w:proofErr w:type="spellEnd"/>
      <w:r w:rsidR="009713C9" w:rsidRPr="00F443F4">
        <w:rPr>
          <w:sz w:val="24"/>
          <w:szCs w:val="24"/>
        </w:rPr>
        <w:t xml:space="preserve"> </w:t>
      </w:r>
      <w:proofErr w:type="spellStart"/>
      <w:r w:rsidRPr="00F443F4">
        <w:rPr>
          <w:sz w:val="24"/>
          <w:szCs w:val="24"/>
        </w:rPr>
        <w:t>Abdallah</w:t>
      </w:r>
      <w:proofErr w:type="spellEnd"/>
      <w:r w:rsidRPr="00F443F4">
        <w:rPr>
          <w:sz w:val="24"/>
          <w:szCs w:val="24"/>
        </w:rPr>
        <w:t xml:space="preserve"> for </w:t>
      </w:r>
      <w:proofErr w:type="spellStart"/>
      <w:r w:rsidRPr="00F443F4">
        <w:rPr>
          <w:sz w:val="24"/>
          <w:szCs w:val="24"/>
        </w:rPr>
        <w:t>shs</w:t>
      </w:r>
      <w:proofErr w:type="spellEnd"/>
      <w:r w:rsidRPr="00F443F4">
        <w:rPr>
          <w:sz w:val="24"/>
          <w:szCs w:val="24"/>
        </w:rPr>
        <w:t xml:space="preserve"> 50,000/=</w:t>
      </w:r>
      <w:r w:rsidR="00F745C2" w:rsidRPr="00F443F4">
        <w:rPr>
          <w:sz w:val="24"/>
          <w:szCs w:val="24"/>
        </w:rPr>
        <w:t xml:space="preserve"> and the </w:t>
      </w:r>
      <w:r w:rsidRPr="00F443F4">
        <w:rPr>
          <w:sz w:val="24"/>
          <w:szCs w:val="24"/>
        </w:rPr>
        <w:t xml:space="preserve">cash book </w:t>
      </w:r>
      <w:r w:rsidR="00F745C2" w:rsidRPr="00F443F4">
        <w:rPr>
          <w:sz w:val="24"/>
          <w:szCs w:val="24"/>
        </w:rPr>
        <w:t xml:space="preserve">shows that </w:t>
      </w:r>
      <w:proofErr w:type="spellStart"/>
      <w:r w:rsidRPr="00F443F4">
        <w:rPr>
          <w:sz w:val="24"/>
          <w:szCs w:val="24"/>
        </w:rPr>
        <w:t>Kirya</w:t>
      </w:r>
      <w:proofErr w:type="spellEnd"/>
      <w:r w:rsidR="009713C9" w:rsidRPr="00F443F4">
        <w:rPr>
          <w:sz w:val="24"/>
          <w:szCs w:val="24"/>
        </w:rPr>
        <w:t xml:space="preserve"> </w:t>
      </w:r>
      <w:proofErr w:type="spellStart"/>
      <w:r w:rsidRPr="00F443F4">
        <w:rPr>
          <w:sz w:val="24"/>
          <w:szCs w:val="24"/>
        </w:rPr>
        <w:t>Abdallah</w:t>
      </w:r>
      <w:proofErr w:type="spellEnd"/>
      <w:r w:rsidRPr="00F443F4">
        <w:rPr>
          <w:sz w:val="24"/>
          <w:szCs w:val="24"/>
        </w:rPr>
        <w:t xml:space="preserve"> was issued </w:t>
      </w:r>
      <w:r w:rsidR="00F745C2" w:rsidRPr="00F443F4">
        <w:rPr>
          <w:sz w:val="24"/>
          <w:szCs w:val="24"/>
        </w:rPr>
        <w:t xml:space="preserve">the </w:t>
      </w:r>
      <w:r w:rsidRPr="00F443F4">
        <w:rPr>
          <w:sz w:val="24"/>
          <w:szCs w:val="24"/>
        </w:rPr>
        <w:t>receipt for 50,000/=.</w:t>
      </w:r>
    </w:p>
    <w:p w:rsidR="00C06783" w:rsidRPr="00F443F4" w:rsidRDefault="00C06783" w:rsidP="00D431CB">
      <w:pPr>
        <w:pStyle w:val="ListParagraph"/>
        <w:numPr>
          <w:ilvl w:val="0"/>
          <w:numId w:val="28"/>
        </w:numPr>
        <w:spacing w:line="240" w:lineRule="auto"/>
        <w:rPr>
          <w:sz w:val="24"/>
          <w:szCs w:val="24"/>
        </w:rPr>
      </w:pPr>
      <w:r w:rsidRPr="00F443F4">
        <w:rPr>
          <w:sz w:val="24"/>
          <w:szCs w:val="24"/>
        </w:rPr>
        <w:t xml:space="preserve">Receipt </w:t>
      </w:r>
      <w:r w:rsidRPr="00F443F4">
        <w:rPr>
          <w:b/>
          <w:sz w:val="24"/>
          <w:szCs w:val="24"/>
        </w:rPr>
        <w:t>No. BXG 6170298</w:t>
      </w:r>
      <w:r w:rsidRPr="00F443F4">
        <w:rPr>
          <w:sz w:val="24"/>
          <w:szCs w:val="24"/>
        </w:rPr>
        <w:t xml:space="preserve"> (</w:t>
      </w:r>
      <w:proofErr w:type="spellStart"/>
      <w:r w:rsidRPr="00F443F4">
        <w:rPr>
          <w:b/>
          <w:sz w:val="24"/>
          <w:szCs w:val="24"/>
        </w:rPr>
        <w:t>Exh</w:t>
      </w:r>
      <w:proofErr w:type="spellEnd"/>
      <w:r w:rsidRPr="00F443F4">
        <w:rPr>
          <w:b/>
          <w:sz w:val="24"/>
          <w:szCs w:val="24"/>
        </w:rPr>
        <w:t>.</w:t>
      </w:r>
      <w:r w:rsidR="00694FA3" w:rsidRPr="00F443F4">
        <w:rPr>
          <w:b/>
          <w:sz w:val="24"/>
          <w:szCs w:val="24"/>
        </w:rPr>
        <w:t xml:space="preserve"> P.</w:t>
      </w:r>
      <w:r w:rsidRPr="00F443F4">
        <w:rPr>
          <w:b/>
          <w:sz w:val="24"/>
          <w:szCs w:val="24"/>
        </w:rPr>
        <w:t>17</w:t>
      </w:r>
      <w:r w:rsidR="00E67BD3" w:rsidRPr="00F443F4">
        <w:rPr>
          <w:b/>
          <w:sz w:val="24"/>
          <w:szCs w:val="24"/>
        </w:rPr>
        <w:t>)</w:t>
      </w:r>
      <w:r w:rsidR="00345219" w:rsidRPr="00F443F4">
        <w:rPr>
          <w:b/>
          <w:sz w:val="24"/>
          <w:szCs w:val="24"/>
        </w:rPr>
        <w:t xml:space="preserve"> </w:t>
      </w:r>
      <w:r w:rsidRPr="00F443F4">
        <w:rPr>
          <w:sz w:val="24"/>
          <w:szCs w:val="24"/>
        </w:rPr>
        <w:t xml:space="preserve">was issued to </w:t>
      </w:r>
      <w:proofErr w:type="spellStart"/>
      <w:r w:rsidRPr="00F443F4">
        <w:rPr>
          <w:sz w:val="24"/>
          <w:szCs w:val="24"/>
        </w:rPr>
        <w:t>Cottfield</w:t>
      </w:r>
      <w:proofErr w:type="spellEnd"/>
      <w:r w:rsidRPr="00F443F4">
        <w:rPr>
          <w:sz w:val="24"/>
          <w:szCs w:val="24"/>
        </w:rPr>
        <w:t xml:space="preserve"> E.A. Limited for </w:t>
      </w:r>
      <w:proofErr w:type="spellStart"/>
      <w:r w:rsidRPr="00F443F4">
        <w:rPr>
          <w:sz w:val="24"/>
          <w:szCs w:val="24"/>
        </w:rPr>
        <w:t>shs</w:t>
      </w:r>
      <w:proofErr w:type="spellEnd"/>
      <w:r w:rsidRPr="00F443F4">
        <w:rPr>
          <w:sz w:val="24"/>
          <w:szCs w:val="24"/>
        </w:rPr>
        <w:t xml:space="preserve"> 464,000/= but in Exhibit P. 21 </w:t>
      </w:r>
      <w:r w:rsidR="00E67BD3" w:rsidRPr="00F443F4">
        <w:rPr>
          <w:sz w:val="24"/>
          <w:szCs w:val="24"/>
        </w:rPr>
        <w:t xml:space="preserve">the receipt is in the names of </w:t>
      </w:r>
      <w:proofErr w:type="spellStart"/>
      <w:r w:rsidRPr="00F443F4">
        <w:rPr>
          <w:sz w:val="24"/>
          <w:szCs w:val="24"/>
        </w:rPr>
        <w:t>Kayanja</w:t>
      </w:r>
      <w:proofErr w:type="spellEnd"/>
      <w:r w:rsidR="009713C9" w:rsidRPr="00F443F4">
        <w:rPr>
          <w:sz w:val="24"/>
          <w:szCs w:val="24"/>
        </w:rPr>
        <w:t xml:space="preserve"> </w:t>
      </w:r>
      <w:r w:rsidRPr="00F443F4">
        <w:rPr>
          <w:sz w:val="24"/>
          <w:szCs w:val="24"/>
        </w:rPr>
        <w:t xml:space="preserve">Robert for </w:t>
      </w:r>
      <w:proofErr w:type="spellStart"/>
      <w:r w:rsidRPr="00F443F4">
        <w:rPr>
          <w:sz w:val="24"/>
          <w:szCs w:val="24"/>
        </w:rPr>
        <w:t>shs</w:t>
      </w:r>
      <w:proofErr w:type="spellEnd"/>
      <w:r w:rsidRPr="00F443F4">
        <w:rPr>
          <w:sz w:val="24"/>
          <w:szCs w:val="24"/>
        </w:rPr>
        <w:t xml:space="preserve"> 50,000/=</w:t>
      </w:r>
      <w:r w:rsidR="00E67BD3" w:rsidRPr="00F443F4">
        <w:rPr>
          <w:sz w:val="24"/>
          <w:szCs w:val="24"/>
        </w:rPr>
        <w:t xml:space="preserve"> who is shown in the bank statement to have </w:t>
      </w:r>
      <w:r w:rsidRPr="00F443F4">
        <w:rPr>
          <w:sz w:val="24"/>
          <w:szCs w:val="24"/>
        </w:rPr>
        <w:t xml:space="preserve">paid </w:t>
      </w:r>
      <w:proofErr w:type="spellStart"/>
      <w:r w:rsidRPr="00F443F4">
        <w:rPr>
          <w:sz w:val="24"/>
          <w:szCs w:val="24"/>
        </w:rPr>
        <w:t>shs</w:t>
      </w:r>
      <w:proofErr w:type="spellEnd"/>
      <w:r w:rsidRPr="00F443F4">
        <w:rPr>
          <w:sz w:val="24"/>
          <w:szCs w:val="24"/>
        </w:rPr>
        <w:t xml:space="preserve"> 50,000/=.  </w:t>
      </w:r>
    </w:p>
    <w:p w:rsidR="00C06783" w:rsidRPr="00F443F4" w:rsidRDefault="00C06783" w:rsidP="00D431CB">
      <w:pPr>
        <w:spacing w:line="240" w:lineRule="auto"/>
        <w:rPr>
          <w:rFonts w:ascii="Times New Roman" w:hAnsi="Times New Roman" w:cs="Times New Roman"/>
          <w:sz w:val="24"/>
          <w:szCs w:val="24"/>
        </w:rPr>
      </w:pPr>
      <w:r w:rsidRPr="00F443F4">
        <w:rPr>
          <w:rFonts w:ascii="Times New Roman" w:hAnsi="Times New Roman" w:cs="Times New Roman"/>
          <w:sz w:val="24"/>
          <w:szCs w:val="24"/>
        </w:rPr>
        <w:t xml:space="preserve"> According to the register (</w:t>
      </w:r>
      <w:r w:rsidRPr="00F443F4">
        <w:rPr>
          <w:rFonts w:ascii="Times New Roman" w:hAnsi="Times New Roman" w:cs="Times New Roman"/>
          <w:b/>
          <w:sz w:val="24"/>
          <w:szCs w:val="24"/>
        </w:rPr>
        <w:t>Exh.P11);</w:t>
      </w:r>
    </w:p>
    <w:p w:rsidR="00C06783" w:rsidRPr="00F443F4" w:rsidRDefault="00C06783" w:rsidP="00D431CB">
      <w:pPr>
        <w:pStyle w:val="ListParagraph"/>
        <w:numPr>
          <w:ilvl w:val="0"/>
          <w:numId w:val="13"/>
        </w:numPr>
        <w:spacing w:line="240" w:lineRule="auto"/>
        <w:rPr>
          <w:sz w:val="24"/>
          <w:szCs w:val="24"/>
        </w:rPr>
      </w:pPr>
      <w:r w:rsidRPr="00F443F4">
        <w:rPr>
          <w:sz w:val="24"/>
          <w:szCs w:val="24"/>
        </w:rPr>
        <w:t xml:space="preserve">John </w:t>
      </w:r>
      <w:proofErr w:type="spellStart"/>
      <w:r w:rsidRPr="00F443F4">
        <w:rPr>
          <w:sz w:val="24"/>
          <w:szCs w:val="24"/>
        </w:rPr>
        <w:t>Okello</w:t>
      </w:r>
      <w:proofErr w:type="spellEnd"/>
      <w:r w:rsidRPr="00F443F4">
        <w:rPr>
          <w:sz w:val="24"/>
          <w:szCs w:val="24"/>
        </w:rPr>
        <w:t xml:space="preserve"> T/A </w:t>
      </w:r>
      <w:proofErr w:type="spellStart"/>
      <w:r w:rsidRPr="00F443F4">
        <w:rPr>
          <w:sz w:val="24"/>
          <w:szCs w:val="24"/>
        </w:rPr>
        <w:t>Passam</w:t>
      </w:r>
      <w:proofErr w:type="spellEnd"/>
      <w:r w:rsidRPr="00F443F4">
        <w:rPr>
          <w:sz w:val="24"/>
          <w:szCs w:val="24"/>
        </w:rPr>
        <w:t xml:space="preserve"> Millers was issued receipt No. is 6170226 for 500,000/= on 14/9/2011, </w:t>
      </w:r>
    </w:p>
    <w:p w:rsidR="00C06783" w:rsidRPr="00F443F4" w:rsidRDefault="00C06783" w:rsidP="00D431CB">
      <w:pPr>
        <w:pStyle w:val="ListParagraph"/>
        <w:numPr>
          <w:ilvl w:val="0"/>
          <w:numId w:val="13"/>
        </w:numPr>
        <w:spacing w:line="240" w:lineRule="auto"/>
        <w:rPr>
          <w:sz w:val="24"/>
          <w:szCs w:val="24"/>
        </w:rPr>
      </w:pPr>
      <w:proofErr w:type="spellStart"/>
      <w:r w:rsidRPr="00F443F4">
        <w:rPr>
          <w:sz w:val="24"/>
          <w:szCs w:val="24"/>
        </w:rPr>
        <w:t>Cottfield</w:t>
      </w:r>
      <w:proofErr w:type="spellEnd"/>
      <w:r w:rsidRPr="00F443F4">
        <w:rPr>
          <w:sz w:val="24"/>
          <w:szCs w:val="24"/>
        </w:rPr>
        <w:t xml:space="preserve"> East Africa was issued Receipt No. 6170297 for </w:t>
      </w:r>
      <w:proofErr w:type="spellStart"/>
      <w:r w:rsidRPr="00F443F4">
        <w:rPr>
          <w:sz w:val="24"/>
          <w:szCs w:val="24"/>
        </w:rPr>
        <w:t>shs</w:t>
      </w:r>
      <w:proofErr w:type="spellEnd"/>
      <w:r w:rsidRPr="00F443F4">
        <w:rPr>
          <w:sz w:val="24"/>
          <w:szCs w:val="24"/>
        </w:rPr>
        <w:t xml:space="preserve"> 464,000/=   on 27/9/2011,</w:t>
      </w:r>
    </w:p>
    <w:p w:rsidR="001F1191" w:rsidRPr="00F443F4" w:rsidRDefault="00C06783" w:rsidP="00D431CB">
      <w:pPr>
        <w:pStyle w:val="ListParagraph"/>
        <w:numPr>
          <w:ilvl w:val="0"/>
          <w:numId w:val="13"/>
        </w:numPr>
        <w:spacing w:line="240" w:lineRule="auto"/>
        <w:rPr>
          <w:sz w:val="24"/>
          <w:szCs w:val="24"/>
        </w:rPr>
      </w:pPr>
      <w:proofErr w:type="spellStart"/>
      <w:r w:rsidRPr="00F443F4">
        <w:rPr>
          <w:sz w:val="24"/>
          <w:szCs w:val="24"/>
        </w:rPr>
        <w:t>Okello</w:t>
      </w:r>
      <w:proofErr w:type="spellEnd"/>
      <w:r w:rsidRPr="00F443F4">
        <w:rPr>
          <w:sz w:val="24"/>
          <w:szCs w:val="24"/>
        </w:rPr>
        <w:t xml:space="preserve"> John </w:t>
      </w:r>
      <w:proofErr w:type="spellStart"/>
      <w:r w:rsidRPr="00F443F4">
        <w:rPr>
          <w:sz w:val="24"/>
          <w:szCs w:val="24"/>
        </w:rPr>
        <w:t>Passam</w:t>
      </w:r>
      <w:proofErr w:type="spellEnd"/>
      <w:r w:rsidRPr="00F443F4">
        <w:rPr>
          <w:sz w:val="24"/>
          <w:szCs w:val="24"/>
        </w:rPr>
        <w:t xml:space="preserve"> was issued receipt No. 6170300 for 500,000/=, and</w:t>
      </w:r>
      <w:r w:rsidR="001F1191" w:rsidRPr="00F443F4">
        <w:rPr>
          <w:sz w:val="24"/>
          <w:szCs w:val="24"/>
        </w:rPr>
        <w:t>,</w:t>
      </w:r>
    </w:p>
    <w:p w:rsidR="00C06783" w:rsidRPr="00F443F4" w:rsidRDefault="00C06783" w:rsidP="001F1191">
      <w:pPr>
        <w:pStyle w:val="ListParagraph"/>
        <w:numPr>
          <w:ilvl w:val="0"/>
          <w:numId w:val="0"/>
        </w:numPr>
        <w:spacing w:line="240" w:lineRule="auto"/>
        <w:ind w:left="720"/>
        <w:rPr>
          <w:sz w:val="24"/>
          <w:szCs w:val="24"/>
        </w:rPr>
      </w:pPr>
      <w:r w:rsidRPr="00F443F4">
        <w:rPr>
          <w:sz w:val="24"/>
          <w:szCs w:val="24"/>
        </w:rPr>
        <w:t xml:space="preserve">   </w:t>
      </w:r>
    </w:p>
    <w:p w:rsidR="00C06783" w:rsidRPr="00F443F4" w:rsidRDefault="00C06783" w:rsidP="00D431CB">
      <w:pPr>
        <w:pStyle w:val="ListParagraph"/>
        <w:numPr>
          <w:ilvl w:val="0"/>
          <w:numId w:val="13"/>
        </w:numPr>
        <w:spacing w:line="240" w:lineRule="auto"/>
        <w:rPr>
          <w:sz w:val="24"/>
          <w:szCs w:val="24"/>
        </w:rPr>
      </w:pPr>
      <w:r w:rsidRPr="00F443F4">
        <w:rPr>
          <w:sz w:val="24"/>
          <w:szCs w:val="24"/>
        </w:rPr>
        <w:t xml:space="preserve">Victory Secondary School was issued receipt No. 6170491 for </w:t>
      </w:r>
      <w:proofErr w:type="spellStart"/>
      <w:r w:rsidRPr="00F443F4">
        <w:rPr>
          <w:sz w:val="24"/>
          <w:szCs w:val="24"/>
        </w:rPr>
        <w:t>shs</w:t>
      </w:r>
      <w:proofErr w:type="spellEnd"/>
      <w:r w:rsidRPr="00F443F4">
        <w:rPr>
          <w:sz w:val="24"/>
          <w:szCs w:val="24"/>
        </w:rPr>
        <w:t xml:space="preserve"> 802,500/= on 1/11/2011, </w:t>
      </w:r>
      <w:r w:rsidRPr="00F443F4">
        <w:rPr>
          <w:b/>
          <w:sz w:val="24"/>
          <w:szCs w:val="24"/>
        </w:rPr>
        <w:t>but the money paid was not banked</w:t>
      </w:r>
      <w:r w:rsidRPr="00F443F4">
        <w:rPr>
          <w:sz w:val="24"/>
          <w:szCs w:val="24"/>
        </w:rPr>
        <w:t xml:space="preserve">. </w:t>
      </w:r>
    </w:p>
    <w:p w:rsidR="00092B49" w:rsidRPr="00F443F4" w:rsidRDefault="00092B49" w:rsidP="00D431CB">
      <w:pPr>
        <w:tabs>
          <w:tab w:val="left" w:pos="2655"/>
        </w:tabs>
        <w:spacing w:after="0" w:line="240" w:lineRule="auto"/>
        <w:jc w:val="both"/>
        <w:rPr>
          <w:rFonts w:ascii="Times New Roman" w:eastAsiaTheme="minorHAnsi" w:hAnsi="Times New Roman" w:cs="Times New Roman"/>
          <w:sz w:val="24"/>
          <w:szCs w:val="24"/>
          <w:lang w:val="en-GB"/>
        </w:rPr>
      </w:pPr>
      <w:r w:rsidRPr="00F443F4">
        <w:rPr>
          <w:rFonts w:ascii="Times New Roman" w:eastAsiaTheme="minorHAnsi" w:hAnsi="Times New Roman" w:cs="Times New Roman"/>
          <w:b/>
          <w:sz w:val="24"/>
          <w:szCs w:val="24"/>
          <w:lang w:val="en-GB"/>
        </w:rPr>
        <w:t>P</w:t>
      </w:r>
      <w:r w:rsidR="00334678" w:rsidRPr="00F443F4">
        <w:rPr>
          <w:rFonts w:ascii="Times New Roman" w:eastAsiaTheme="minorHAnsi" w:hAnsi="Times New Roman" w:cs="Times New Roman"/>
          <w:b/>
          <w:sz w:val="24"/>
          <w:szCs w:val="24"/>
          <w:lang w:val="en-GB"/>
        </w:rPr>
        <w:t>w</w:t>
      </w:r>
      <w:r w:rsidRPr="00F443F4">
        <w:rPr>
          <w:rFonts w:ascii="Times New Roman" w:eastAsiaTheme="minorHAnsi" w:hAnsi="Times New Roman" w:cs="Times New Roman"/>
          <w:b/>
          <w:sz w:val="24"/>
          <w:szCs w:val="24"/>
          <w:lang w:val="en-GB"/>
        </w:rPr>
        <w:t>2 (</w:t>
      </w:r>
      <w:proofErr w:type="spellStart"/>
      <w:r w:rsidRPr="00F443F4">
        <w:rPr>
          <w:rFonts w:ascii="Times New Roman" w:eastAsiaTheme="minorHAnsi" w:hAnsi="Times New Roman" w:cs="Times New Roman"/>
          <w:b/>
          <w:sz w:val="24"/>
          <w:szCs w:val="24"/>
          <w:lang w:val="en-GB"/>
        </w:rPr>
        <w:t>Mugalya</w:t>
      </w:r>
      <w:proofErr w:type="spellEnd"/>
      <w:r w:rsidRPr="00F443F4">
        <w:rPr>
          <w:rFonts w:ascii="Times New Roman" w:eastAsiaTheme="minorHAnsi" w:hAnsi="Times New Roman" w:cs="Times New Roman"/>
          <w:b/>
          <w:sz w:val="24"/>
          <w:szCs w:val="24"/>
          <w:lang w:val="en-GB"/>
        </w:rPr>
        <w:t xml:space="preserve"> George</w:t>
      </w:r>
      <w:r w:rsidR="00C06783" w:rsidRPr="00F443F4">
        <w:rPr>
          <w:rFonts w:ascii="Times New Roman" w:eastAsiaTheme="minorHAnsi" w:hAnsi="Times New Roman" w:cs="Times New Roman"/>
          <w:sz w:val="24"/>
          <w:szCs w:val="24"/>
          <w:lang w:val="en-GB"/>
        </w:rPr>
        <w:t xml:space="preserve">) </w:t>
      </w:r>
      <w:r w:rsidRPr="00F443F4">
        <w:rPr>
          <w:rFonts w:ascii="Times New Roman" w:eastAsiaTheme="minorHAnsi" w:hAnsi="Times New Roman" w:cs="Times New Roman"/>
          <w:sz w:val="24"/>
          <w:szCs w:val="24"/>
          <w:lang w:val="en-GB"/>
        </w:rPr>
        <w:t xml:space="preserve">and </w:t>
      </w:r>
      <w:r w:rsidRPr="00F443F4">
        <w:rPr>
          <w:rFonts w:ascii="Times New Roman" w:eastAsiaTheme="minorHAnsi" w:hAnsi="Times New Roman" w:cs="Times New Roman"/>
          <w:b/>
          <w:sz w:val="24"/>
          <w:szCs w:val="24"/>
          <w:lang w:val="en-GB"/>
        </w:rPr>
        <w:t>P</w:t>
      </w:r>
      <w:r w:rsidR="00334678" w:rsidRPr="00F443F4">
        <w:rPr>
          <w:rFonts w:ascii="Times New Roman" w:eastAsiaTheme="minorHAnsi" w:hAnsi="Times New Roman" w:cs="Times New Roman"/>
          <w:b/>
          <w:sz w:val="24"/>
          <w:szCs w:val="24"/>
          <w:lang w:val="en-GB"/>
        </w:rPr>
        <w:t>w</w:t>
      </w:r>
      <w:r w:rsidRPr="00F443F4">
        <w:rPr>
          <w:rFonts w:ascii="Times New Roman" w:eastAsiaTheme="minorHAnsi" w:hAnsi="Times New Roman" w:cs="Times New Roman"/>
          <w:b/>
          <w:sz w:val="24"/>
          <w:szCs w:val="24"/>
          <w:lang w:val="en-GB"/>
        </w:rPr>
        <w:t>3 (</w:t>
      </w:r>
      <w:proofErr w:type="spellStart"/>
      <w:r w:rsidRPr="00F443F4">
        <w:rPr>
          <w:rFonts w:ascii="Times New Roman" w:eastAsiaTheme="minorHAnsi" w:hAnsi="Times New Roman" w:cs="Times New Roman"/>
          <w:b/>
          <w:sz w:val="24"/>
          <w:szCs w:val="24"/>
          <w:lang w:val="en-GB"/>
        </w:rPr>
        <w:t>Kansiime</w:t>
      </w:r>
      <w:proofErr w:type="spellEnd"/>
      <w:r w:rsidRPr="00F443F4">
        <w:rPr>
          <w:rFonts w:ascii="Times New Roman" w:eastAsiaTheme="minorHAnsi" w:hAnsi="Times New Roman" w:cs="Times New Roman"/>
          <w:b/>
          <w:sz w:val="24"/>
          <w:szCs w:val="24"/>
          <w:lang w:val="en-GB"/>
        </w:rPr>
        <w:t xml:space="preserve"> Immaculate)</w:t>
      </w:r>
      <w:r w:rsidR="00345219" w:rsidRPr="00F443F4">
        <w:rPr>
          <w:rFonts w:ascii="Times New Roman" w:eastAsiaTheme="minorHAnsi" w:hAnsi="Times New Roman" w:cs="Times New Roman"/>
          <w:b/>
          <w:sz w:val="24"/>
          <w:szCs w:val="24"/>
          <w:lang w:val="en-GB"/>
        </w:rPr>
        <w:t xml:space="preserve"> </w:t>
      </w:r>
      <w:r w:rsidR="00D94215" w:rsidRPr="00F443F4">
        <w:rPr>
          <w:rFonts w:ascii="Times New Roman" w:eastAsiaTheme="minorHAnsi" w:hAnsi="Times New Roman" w:cs="Times New Roman"/>
          <w:sz w:val="24"/>
          <w:szCs w:val="24"/>
          <w:lang w:val="en-GB"/>
        </w:rPr>
        <w:t xml:space="preserve">testified that on the </w:t>
      </w:r>
      <w:r w:rsidRPr="00F443F4">
        <w:rPr>
          <w:rFonts w:ascii="Times New Roman" w:eastAsiaTheme="minorHAnsi" w:hAnsi="Times New Roman" w:cs="Times New Roman"/>
          <w:sz w:val="24"/>
          <w:szCs w:val="24"/>
          <w:lang w:val="en-GB"/>
        </w:rPr>
        <w:t>31</w:t>
      </w:r>
      <w:r w:rsidRPr="00F443F4">
        <w:rPr>
          <w:rFonts w:ascii="Times New Roman" w:eastAsiaTheme="minorHAnsi" w:hAnsi="Times New Roman" w:cs="Times New Roman"/>
          <w:sz w:val="24"/>
          <w:szCs w:val="24"/>
          <w:vertAlign w:val="superscript"/>
          <w:lang w:val="en-GB"/>
        </w:rPr>
        <w:t xml:space="preserve">st </w:t>
      </w:r>
      <w:r w:rsidRPr="00F443F4">
        <w:rPr>
          <w:rFonts w:ascii="Times New Roman" w:eastAsiaTheme="minorHAnsi" w:hAnsi="Times New Roman" w:cs="Times New Roman"/>
          <w:sz w:val="24"/>
          <w:szCs w:val="24"/>
          <w:lang w:val="en-GB"/>
        </w:rPr>
        <w:t xml:space="preserve">October 2011 the accused verbally </w:t>
      </w:r>
      <w:r w:rsidR="00C06783" w:rsidRPr="00F443F4">
        <w:rPr>
          <w:rFonts w:ascii="Times New Roman" w:eastAsiaTheme="minorHAnsi" w:hAnsi="Times New Roman" w:cs="Times New Roman"/>
          <w:sz w:val="24"/>
          <w:szCs w:val="24"/>
          <w:lang w:val="en-GB"/>
        </w:rPr>
        <w:t xml:space="preserve">demanded for PAYE of </w:t>
      </w:r>
      <w:r w:rsidRPr="00F443F4">
        <w:rPr>
          <w:rFonts w:ascii="Times New Roman" w:eastAsiaTheme="minorHAnsi" w:hAnsi="Times New Roman" w:cs="Times New Roman"/>
          <w:b/>
          <w:sz w:val="24"/>
          <w:szCs w:val="24"/>
          <w:lang w:val="en-GB"/>
        </w:rPr>
        <w:t>UGX 802,500</w:t>
      </w:r>
      <w:r w:rsidRPr="00F443F4">
        <w:rPr>
          <w:rFonts w:ascii="Times New Roman" w:eastAsiaTheme="minorHAnsi" w:hAnsi="Times New Roman" w:cs="Times New Roman"/>
          <w:sz w:val="24"/>
          <w:szCs w:val="24"/>
          <w:lang w:val="en-GB"/>
        </w:rPr>
        <w:t>=</w:t>
      </w:r>
      <w:r w:rsidR="00D94215" w:rsidRPr="00F443F4">
        <w:rPr>
          <w:rFonts w:ascii="Times New Roman" w:eastAsiaTheme="minorHAnsi" w:hAnsi="Times New Roman" w:cs="Times New Roman"/>
          <w:sz w:val="24"/>
          <w:szCs w:val="24"/>
          <w:lang w:val="en-GB"/>
        </w:rPr>
        <w:t xml:space="preserve"> from their school and cash payment was affected to him. </w:t>
      </w:r>
      <w:r w:rsidR="00C06783" w:rsidRPr="00F443F4">
        <w:rPr>
          <w:rFonts w:ascii="Times New Roman" w:eastAsiaTheme="minorHAnsi" w:hAnsi="Times New Roman" w:cs="Times New Roman"/>
          <w:sz w:val="24"/>
          <w:szCs w:val="24"/>
          <w:lang w:val="en-GB"/>
        </w:rPr>
        <w:t>H</w:t>
      </w:r>
      <w:r w:rsidRPr="00F443F4">
        <w:rPr>
          <w:rFonts w:ascii="Times New Roman" w:eastAsiaTheme="minorHAnsi" w:hAnsi="Times New Roman" w:cs="Times New Roman"/>
          <w:sz w:val="24"/>
          <w:szCs w:val="24"/>
          <w:lang w:val="en-GB"/>
        </w:rPr>
        <w:t>e</w:t>
      </w:r>
      <w:r w:rsidR="00D94215" w:rsidRPr="00F443F4">
        <w:rPr>
          <w:rFonts w:ascii="Times New Roman" w:eastAsiaTheme="minorHAnsi" w:hAnsi="Times New Roman" w:cs="Times New Roman"/>
          <w:sz w:val="24"/>
          <w:szCs w:val="24"/>
          <w:lang w:val="en-GB"/>
        </w:rPr>
        <w:t xml:space="preserve"> a</w:t>
      </w:r>
      <w:r w:rsidRPr="00F443F4">
        <w:rPr>
          <w:rFonts w:ascii="Times New Roman" w:eastAsiaTheme="minorHAnsi" w:hAnsi="Times New Roman" w:cs="Times New Roman"/>
          <w:sz w:val="24"/>
          <w:szCs w:val="24"/>
          <w:lang w:val="en-GB"/>
        </w:rPr>
        <w:t xml:space="preserve">cknowledged </w:t>
      </w:r>
      <w:r w:rsidR="00C06783" w:rsidRPr="00F443F4">
        <w:rPr>
          <w:rFonts w:ascii="Times New Roman" w:eastAsiaTheme="minorHAnsi" w:hAnsi="Times New Roman" w:cs="Times New Roman"/>
          <w:sz w:val="24"/>
          <w:szCs w:val="24"/>
          <w:lang w:val="en-GB"/>
        </w:rPr>
        <w:t xml:space="preserve">it </w:t>
      </w:r>
      <w:r w:rsidRPr="00F443F4">
        <w:rPr>
          <w:rFonts w:ascii="Times New Roman" w:eastAsiaTheme="minorHAnsi" w:hAnsi="Times New Roman" w:cs="Times New Roman"/>
          <w:sz w:val="24"/>
          <w:szCs w:val="24"/>
          <w:lang w:val="en-GB"/>
        </w:rPr>
        <w:t>by stamping on the requisition and payment voucher</w:t>
      </w:r>
      <w:r w:rsidR="00345219" w:rsidRPr="00F443F4">
        <w:rPr>
          <w:rFonts w:ascii="Times New Roman" w:eastAsiaTheme="minorHAnsi" w:hAnsi="Times New Roman" w:cs="Times New Roman"/>
          <w:sz w:val="24"/>
          <w:szCs w:val="24"/>
          <w:lang w:val="en-GB"/>
        </w:rPr>
        <w:t xml:space="preserve"> </w:t>
      </w:r>
      <w:r w:rsidR="00C06783" w:rsidRPr="00F443F4">
        <w:rPr>
          <w:rFonts w:ascii="Times New Roman" w:eastAsiaTheme="minorHAnsi" w:hAnsi="Times New Roman" w:cs="Times New Roman"/>
          <w:sz w:val="24"/>
          <w:szCs w:val="24"/>
          <w:lang w:val="en-GB"/>
        </w:rPr>
        <w:t xml:space="preserve">with a </w:t>
      </w:r>
      <w:r w:rsidRPr="00F443F4">
        <w:rPr>
          <w:rFonts w:ascii="Times New Roman" w:eastAsiaTheme="minorHAnsi" w:hAnsi="Times New Roman" w:cs="Times New Roman"/>
          <w:sz w:val="24"/>
          <w:szCs w:val="24"/>
          <w:lang w:val="en-GB"/>
        </w:rPr>
        <w:t xml:space="preserve">URA office stamp. </w:t>
      </w:r>
      <w:r w:rsidR="00D94215" w:rsidRPr="00F443F4">
        <w:rPr>
          <w:rFonts w:ascii="Times New Roman" w:eastAsiaTheme="minorHAnsi" w:hAnsi="Times New Roman" w:cs="Times New Roman"/>
          <w:sz w:val="24"/>
          <w:szCs w:val="24"/>
          <w:lang w:val="en-GB"/>
        </w:rPr>
        <w:t>He</w:t>
      </w:r>
      <w:r w:rsidRPr="00F443F4">
        <w:rPr>
          <w:rFonts w:ascii="Times New Roman" w:eastAsiaTheme="minorHAnsi" w:hAnsi="Times New Roman" w:cs="Times New Roman"/>
          <w:sz w:val="24"/>
          <w:szCs w:val="24"/>
          <w:lang w:val="en-GB"/>
        </w:rPr>
        <w:t xml:space="preserve"> issued a URA receipt </w:t>
      </w:r>
      <w:r w:rsidRPr="00F443F4">
        <w:rPr>
          <w:rFonts w:ascii="Times New Roman" w:eastAsiaTheme="minorHAnsi" w:hAnsi="Times New Roman" w:cs="Times New Roman"/>
          <w:b/>
          <w:sz w:val="24"/>
          <w:szCs w:val="24"/>
          <w:lang w:val="en-GB"/>
        </w:rPr>
        <w:t>No. BXG 6170491</w:t>
      </w:r>
      <w:r w:rsidR="00D94215" w:rsidRPr="00F443F4">
        <w:rPr>
          <w:rFonts w:ascii="Times New Roman" w:eastAsiaTheme="minorHAnsi" w:hAnsi="Times New Roman" w:cs="Times New Roman"/>
          <w:b/>
          <w:sz w:val="24"/>
          <w:szCs w:val="24"/>
          <w:lang w:val="en-GB"/>
        </w:rPr>
        <w:t>,</w:t>
      </w:r>
      <w:r w:rsidRPr="00F443F4">
        <w:rPr>
          <w:rFonts w:ascii="Times New Roman" w:eastAsiaTheme="minorHAnsi" w:hAnsi="Times New Roman" w:cs="Times New Roman"/>
          <w:sz w:val="24"/>
          <w:szCs w:val="24"/>
          <w:lang w:val="en-GB"/>
        </w:rPr>
        <w:t xml:space="preserve"> for the </w:t>
      </w:r>
      <w:r w:rsidR="00D94215" w:rsidRPr="00F443F4">
        <w:rPr>
          <w:rFonts w:ascii="Times New Roman" w:eastAsiaTheme="minorHAnsi" w:hAnsi="Times New Roman" w:cs="Times New Roman"/>
          <w:sz w:val="24"/>
          <w:szCs w:val="24"/>
          <w:lang w:val="en-GB"/>
        </w:rPr>
        <w:t>money</w:t>
      </w:r>
      <w:r w:rsidRPr="00F443F4">
        <w:rPr>
          <w:rFonts w:ascii="Times New Roman" w:eastAsiaTheme="minorHAnsi" w:hAnsi="Times New Roman" w:cs="Times New Roman"/>
          <w:sz w:val="24"/>
          <w:szCs w:val="24"/>
          <w:lang w:val="en-GB"/>
        </w:rPr>
        <w:t xml:space="preserve"> (</w:t>
      </w:r>
      <w:r w:rsidR="00C06783" w:rsidRPr="00F443F4">
        <w:rPr>
          <w:rFonts w:ascii="Times New Roman" w:eastAsiaTheme="minorHAnsi" w:hAnsi="Times New Roman" w:cs="Times New Roman"/>
          <w:b/>
          <w:sz w:val="24"/>
          <w:szCs w:val="24"/>
          <w:lang w:val="en-GB"/>
        </w:rPr>
        <w:t>E</w:t>
      </w:r>
      <w:r w:rsidRPr="00F443F4">
        <w:rPr>
          <w:rFonts w:ascii="Times New Roman" w:eastAsiaTheme="minorHAnsi" w:hAnsi="Times New Roman" w:cs="Times New Roman"/>
          <w:b/>
          <w:sz w:val="24"/>
          <w:szCs w:val="24"/>
          <w:lang w:val="en-GB"/>
        </w:rPr>
        <w:t>xh</w:t>
      </w:r>
      <w:r w:rsidR="00C06783" w:rsidRPr="00F443F4">
        <w:rPr>
          <w:rFonts w:ascii="Times New Roman" w:eastAsiaTheme="minorHAnsi" w:hAnsi="Times New Roman" w:cs="Times New Roman"/>
          <w:b/>
          <w:sz w:val="24"/>
          <w:szCs w:val="24"/>
          <w:lang w:val="en-GB"/>
        </w:rPr>
        <w:t>P.</w:t>
      </w:r>
      <w:r w:rsidRPr="00F443F4">
        <w:rPr>
          <w:rFonts w:ascii="Times New Roman" w:eastAsiaTheme="minorHAnsi" w:hAnsi="Times New Roman" w:cs="Times New Roman"/>
          <w:b/>
          <w:sz w:val="24"/>
          <w:szCs w:val="24"/>
          <w:lang w:val="en-GB"/>
        </w:rPr>
        <w:t>5</w:t>
      </w:r>
      <w:r w:rsidRPr="00F443F4">
        <w:rPr>
          <w:rFonts w:ascii="Times New Roman" w:eastAsiaTheme="minorHAnsi" w:hAnsi="Times New Roman" w:cs="Times New Roman"/>
          <w:sz w:val="24"/>
          <w:szCs w:val="24"/>
          <w:lang w:val="en-GB"/>
        </w:rPr>
        <w:t xml:space="preserve">). </w:t>
      </w:r>
    </w:p>
    <w:p w:rsidR="00092B49" w:rsidRPr="00F443F4" w:rsidRDefault="00015B90" w:rsidP="00D431CB">
      <w:pPr>
        <w:tabs>
          <w:tab w:val="left" w:pos="3162"/>
        </w:tabs>
        <w:spacing w:after="0" w:line="240" w:lineRule="auto"/>
        <w:jc w:val="both"/>
        <w:rPr>
          <w:rFonts w:ascii="Times New Roman" w:eastAsiaTheme="minorHAnsi" w:hAnsi="Times New Roman" w:cs="Times New Roman"/>
          <w:sz w:val="24"/>
          <w:szCs w:val="24"/>
          <w:lang w:val="en-GB"/>
        </w:rPr>
      </w:pPr>
      <w:r w:rsidRPr="00F443F4">
        <w:rPr>
          <w:rFonts w:ascii="Times New Roman" w:eastAsiaTheme="minorHAnsi" w:hAnsi="Times New Roman" w:cs="Times New Roman"/>
          <w:sz w:val="24"/>
          <w:szCs w:val="24"/>
          <w:lang w:val="en-GB"/>
        </w:rPr>
        <w:tab/>
      </w:r>
    </w:p>
    <w:p w:rsidR="00D94215" w:rsidRPr="00F443F4" w:rsidRDefault="00722468" w:rsidP="00D431CB">
      <w:pPr>
        <w:spacing w:line="240" w:lineRule="auto"/>
        <w:jc w:val="both"/>
        <w:rPr>
          <w:rFonts w:ascii="Times New Roman" w:hAnsi="Times New Roman" w:cs="Times New Roman"/>
          <w:sz w:val="24"/>
          <w:szCs w:val="24"/>
        </w:rPr>
      </w:pPr>
      <w:r w:rsidRPr="00F443F4">
        <w:rPr>
          <w:rFonts w:ascii="Times New Roman" w:hAnsi="Times New Roman" w:cs="Times New Roman"/>
          <w:b/>
          <w:sz w:val="24"/>
          <w:szCs w:val="24"/>
        </w:rPr>
        <w:t xml:space="preserve">Pw5 (Haji </w:t>
      </w:r>
      <w:proofErr w:type="spellStart"/>
      <w:r w:rsidRPr="00F443F4">
        <w:rPr>
          <w:rFonts w:ascii="Times New Roman" w:hAnsi="Times New Roman" w:cs="Times New Roman"/>
          <w:b/>
          <w:sz w:val="24"/>
          <w:szCs w:val="24"/>
        </w:rPr>
        <w:t>Karim</w:t>
      </w:r>
      <w:proofErr w:type="spellEnd"/>
      <w:r w:rsidRPr="00F443F4">
        <w:rPr>
          <w:rFonts w:ascii="Times New Roman" w:hAnsi="Times New Roman" w:cs="Times New Roman"/>
          <w:b/>
          <w:sz w:val="24"/>
          <w:szCs w:val="24"/>
        </w:rPr>
        <w:t xml:space="preserve"> </w:t>
      </w:r>
      <w:proofErr w:type="spellStart"/>
      <w:r w:rsidRPr="00F443F4">
        <w:rPr>
          <w:rFonts w:ascii="Times New Roman" w:hAnsi="Times New Roman" w:cs="Times New Roman"/>
          <w:b/>
          <w:sz w:val="24"/>
          <w:szCs w:val="24"/>
        </w:rPr>
        <w:t>Soyigi</w:t>
      </w:r>
      <w:proofErr w:type="spellEnd"/>
      <w:r w:rsidRPr="00F443F4">
        <w:rPr>
          <w:rFonts w:ascii="Times New Roman" w:hAnsi="Times New Roman" w:cs="Times New Roman"/>
          <w:b/>
          <w:sz w:val="24"/>
          <w:szCs w:val="24"/>
        </w:rPr>
        <w:t>)</w:t>
      </w:r>
      <w:r w:rsidRPr="00F443F4">
        <w:rPr>
          <w:rFonts w:ascii="Times New Roman" w:hAnsi="Times New Roman" w:cs="Times New Roman"/>
          <w:sz w:val="24"/>
          <w:szCs w:val="24"/>
        </w:rPr>
        <w:t>’s evidence</w:t>
      </w:r>
      <w:r w:rsidR="00345350" w:rsidRPr="00F443F4">
        <w:rPr>
          <w:rFonts w:ascii="Times New Roman" w:hAnsi="Times New Roman" w:cs="Times New Roman"/>
          <w:sz w:val="24"/>
          <w:szCs w:val="24"/>
        </w:rPr>
        <w:t xml:space="preserve"> </w:t>
      </w:r>
      <w:r w:rsidR="008A7297" w:rsidRPr="00F443F4">
        <w:rPr>
          <w:rFonts w:ascii="Times New Roman" w:hAnsi="Times New Roman" w:cs="Times New Roman"/>
          <w:sz w:val="24"/>
          <w:szCs w:val="24"/>
        </w:rPr>
        <w:t xml:space="preserve">as corroborated </w:t>
      </w:r>
      <w:r w:rsidRPr="00F443F4">
        <w:rPr>
          <w:rFonts w:ascii="Times New Roman" w:hAnsi="Times New Roman" w:cs="Times New Roman"/>
          <w:sz w:val="24"/>
          <w:szCs w:val="24"/>
        </w:rPr>
        <w:t xml:space="preserve">in material particulars </w:t>
      </w:r>
      <w:r w:rsidR="008A7297" w:rsidRPr="00F443F4">
        <w:rPr>
          <w:rFonts w:ascii="Times New Roman" w:hAnsi="Times New Roman" w:cs="Times New Roman"/>
          <w:sz w:val="24"/>
          <w:szCs w:val="24"/>
        </w:rPr>
        <w:t xml:space="preserve">by that of </w:t>
      </w:r>
      <w:r w:rsidRPr="00F443F4">
        <w:rPr>
          <w:rFonts w:ascii="Times New Roman" w:hAnsi="Times New Roman" w:cs="Times New Roman"/>
          <w:b/>
          <w:sz w:val="24"/>
          <w:szCs w:val="24"/>
        </w:rPr>
        <w:t>Pw6 (</w:t>
      </w:r>
      <w:proofErr w:type="spellStart"/>
      <w:r w:rsidRPr="00F443F4">
        <w:rPr>
          <w:rFonts w:ascii="Times New Roman" w:hAnsi="Times New Roman" w:cs="Times New Roman"/>
          <w:b/>
          <w:sz w:val="24"/>
          <w:szCs w:val="24"/>
        </w:rPr>
        <w:t>Okoboi</w:t>
      </w:r>
      <w:proofErr w:type="spellEnd"/>
      <w:r w:rsidRPr="00F443F4">
        <w:rPr>
          <w:rFonts w:ascii="Times New Roman" w:hAnsi="Times New Roman" w:cs="Times New Roman"/>
          <w:b/>
          <w:sz w:val="24"/>
          <w:szCs w:val="24"/>
        </w:rPr>
        <w:t xml:space="preserve"> Justine)</w:t>
      </w:r>
      <w:r w:rsidR="00345350" w:rsidRPr="00F443F4">
        <w:rPr>
          <w:rFonts w:ascii="Times New Roman" w:hAnsi="Times New Roman" w:cs="Times New Roman"/>
          <w:b/>
          <w:sz w:val="24"/>
          <w:szCs w:val="24"/>
        </w:rPr>
        <w:t xml:space="preserve"> </w:t>
      </w:r>
      <w:r w:rsidRPr="00F443F4">
        <w:rPr>
          <w:rFonts w:ascii="Times New Roman" w:hAnsi="Times New Roman" w:cs="Times New Roman"/>
          <w:sz w:val="24"/>
          <w:szCs w:val="24"/>
        </w:rPr>
        <w:t xml:space="preserve">and </w:t>
      </w:r>
      <w:r w:rsidRPr="00F443F4">
        <w:rPr>
          <w:rFonts w:ascii="Times New Roman" w:hAnsi="Times New Roman" w:cs="Times New Roman"/>
          <w:b/>
          <w:sz w:val="24"/>
          <w:szCs w:val="24"/>
        </w:rPr>
        <w:t>Pw7 (</w:t>
      </w:r>
      <w:proofErr w:type="spellStart"/>
      <w:r w:rsidRPr="00F443F4">
        <w:rPr>
          <w:rFonts w:ascii="Times New Roman" w:hAnsi="Times New Roman" w:cs="Times New Roman"/>
          <w:b/>
          <w:sz w:val="24"/>
          <w:szCs w:val="24"/>
        </w:rPr>
        <w:t>Nabulumbi</w:t>
      </w:r>
      <w:proofErr w:type="spellEnd"/>
      <w:r w:rsidRPr="00F443F4">
        <w:rPr>
          <w:rFonts w:ascii="Times New Roman" w:hAnsi="Times New Roman" w:cs="Times New Roman"/>
          <w:b/>
          <w:sz w:val="24"/>
          <w:szCs w:val="24"/>
        </w:rPr>
        <w:t xml:space="preserve"> Margaret)</w:t>
      </w:r>
      <w:r w:rsidR="009713C9" w:rsidRPr="00F443F4">
        <w:rPr>
          <w:rFonts w:ascii="Times New Roman" w:hAnsi="Times New Roman" w:cs="Times New Roman"/>
          <w:b/>
          <w:sz w:val="24"/>
          <w:szCs w:val="24"/>
        </w:rPr>
        <w:t xml:space="preserve"> </w:t>
      </w:r>
      <w:r w:rsidR="008A7297" w:rsidRPr="00F443F4">
        <w:rPr>
          <w:rFonts w:ascii="Times New Roman" w:hAnsi="Times New Roman" w:cs="Times New Roman"/>
          <w:sz w:val="24"/>
          <w:szCs w:val="24"/>
        </w:rPr>
        <w:t>was</w:t>
      </w:r>
      <w:r w:rsidR="00C06783" w:rsidRPr="00F443F4">
        <w:rPr>
          <w:rFonts w:ascii="Times New Roman" w:hAnsi="Times New Roman" w:cs="Times New Roman"/>
          <w:sz w:val="24"/>
          <w:szCs w:val="24"/>
        </w:rPr>
        <w:t xml:space="preserve"> that i</w:t>
      </w:r>
      <w:r w:rsidR="00092B49" w:rsidRPr="00F443F4">
        <w:rPr>
          <w:rFonts w:ascii="Times New Roman" w:hAnsi="Times New Roman" w:cs="Times New Roman"/>
          <w:sz w:val="24"/>
          <w:szCs w:val="24"/>
        </w:rPr>
        <w:t xml:space="preserve">n January 2012, the appellant demanded for </w:t>
      </w:r>
      <w:proofErr w:type="spellStart"/>
      <w:r w:rsidR="00092B49" w:rsidRPr="00F443F4">
        <w:rPr>
          <w:rFonts w:ascii="Times New Roman" w:hAnsi="Times New Roman" w:cs="Times New Roman"/>
          <w:sz w:val="24"/>
          <w:szCs w:val="24"/>
        </w:rPr>
        <w:t>shs</w:t>
      </w:r>
      <w:proofErr w:type="spellEnd"/>
      <w:r w:rsidR="00092B49" w:rsidRPr="00F443F4">
        <w:rPr>
          <w:rFonts w:ascii="Times New Roman" w:hAnsi="Times New Roman" w:cs="Times New Roman"/>
          <w:sz w:val="24"/>
          <w:szCs w:val="24"/>
        </w:rPr>
        <w:t xml:space="preserve"> 4million </w:t>
      </w:r>
      <w:r w:rsidR="00D94215" w:rsidRPr="00F443F4">
        <w:rPr>
          <w:rFonts w:ascii="Times New Roman" w:hAnsi="Times New Roman" w:cs="Times New Roman"/>
          <w:sz w:val="24"/>
          <w:szCs w:val="24"/>
        </w:rPr>
        <w:t xml:space="preserve">in taxes </w:t>
      </w:r>
      <w:r w:rsidR="00092B49" w:rsidRPr="00F443F4">
        <w:rPr>
          <w:rFonts w:ascii="Times New Roman" w:hAnsi="Times New Roman" w:cs="Times New Roman"/>
          <w:sz w:val="24"/>
          <w:szCs w:val="24"/>
        </w:rPr>
        <w:t>f</w:t>
      </w:r>
      <w:r w:rsidR="00D94215" w:rsidRPr="00F443F4">
        <w:rPr>
          <w:rFonts w:ascii="Times New Roman" w:hAnsi="Times New Roman" w:cs="Times New Roman"/>
          <w:sz w:val="24"/>
          <w:szCs w:val="24"/>
        </w:rPr>
        <w:t xml:space="preserve">rom him. </w:t>
      </w:r>
      <w:r w:rsidR="00C06783" w:rsidRPr="00F443F4">
        <w:rPr>
          <w:rFonts w:ascii="Times New Roman" w:hAnsi="Times New Roman" w:cs="Times New Roman"/>
          <w:sz w:val="24"/>
          <w:szCs w:val="24"/>
        </w:rPr>
        <w:t>Pw5 gave</w:t>
      </w:r>
      <w:r w:rsidR="009713C9" w:rsidRPr="00F443F4">
        <w:rPr>
          <w:rFonts w:ascii="Times New Roman" w:hAnsi="Times New Roman" w:cs="Times New Roman"/>
          <w:sz w:val="24"/>
          <w:szCs w:val="24"/>
        </w:rPr>
        <w:t xml:space="preserve"> </w:t>
      </w:r>
      <w:r w:rsidRPr="00F443F4">
        <w:rPr>
          <w:rFonts w:ascii="Times New Roman" w:hAnsi="Times New Roman" w:cs="Times New Roman"/>
          <w:sz w:val="24"/>
          <w:szCs w:val="24"/>
        </w:rPr>
        <w:t xml:space="preserve">him </w:t>
      </w:r>
      <w:proofErr w:type="spellStart"/>
      <w:r w:rsidR="00092B49" w:rsidRPr="00F443F4">
        <w:rPr>
          <w:rFonts w:ascii="Times New Roman" w:hAnsi="Times New Roman" w:cs="Times New Roman"/>
          <w:sz w:val="24"/>
          <w:szCs w:val="24"/>
        </w:rPr>
        <w:t>shs</w:t>
      </w:r>
      <w:proofErr w:type="spellEnd"/>
      <w:r w:rsidR="00092B49" w:rsidRPr="00F443F4">
        <w:rPr>
          <w:rFonts w:ascii="Times New Roman" w:hAnsi="Times New Roman" w:cs="Times New Roman"/>
          <w:sz w:val="24"/>
          <w:szCs w:val="24"/>
        </w:rPr>
        <w:t xml:space="preserve"> 600.000/- </w:t>
      </w:r>
      <w:r w:rsidR="00D94215" w:rsidRPr="00F443F4">
        <w:rPr>
          <w:rFonts w:ascii="Times New Roman" w:hAnsi="Times New Roman" w:cs="Times New Roman"/>
          <w:sz w:val="24"/>
          <w:szCs w:val="24"/>
        </w:rPr>
        <w:t>which was not receipted and o</w:t>
      </w:r>
      <w:r w:rsidR="00092B49" w:rsidRPr="00F443F4">
        <w:rPr>
          <w:rFonts w:ascii="Times New Roman" w:hAnsi="Times New Roman" w:cs="Times New Roman"/>
          <w:sz w:val="24"/>
          <w:szCs w:val="24"/>
        </w:rPr>
        <w:t xml:space="preserve">n 8/2/2012 </w:t>
      </w:r>
      <w:r w:rsidR="00D94215" w:rsidRPr="00F443F4">
        <w:rPr>
          <w:rFonts w:ascii="Times New Roman" w:hAnsi="Times New Roman" w:cs="Times New Roman"/>
          <w:sz w:val="24"/>
          <w:szCs w:val="24"/>
        </w:rPr>
        <w:t xml:space="preserve">he </w:t>
      </w:r>
      <w:r w:rsidR="00C06783" w:rsidRPr="00F443F4">
        <w:rPr>
          <w:rFonts w:ascii="Times New Roman" w:hAnsi="Times New Roman" w:cs="Times New Roman"/>
          <w:sz w:val="24"/>
          <w:szCs w:val="24"/>
        </w:rPr>
        <w:t>paid</w:t>
      </w:r>
      <w:r w:rsidR="009713C9" w:rsidRPr="00F443F4">
        <w:rPr>
          <w:rFonts w:ascii="Times New Roman" w:hAnsi="Times New Roman" w:cs="Times New Roman"/>
          <w:sz w:val="24"/>
          <w:szCs w:val="24"/>
        </w:rPr>
        <w:t xml:space="preserve"> </w:t>
      </w:r>
      <w:proofErr w:type="spellStart"/>
      <w:r w:rsidR="00092B49" w:rsidRPr="00F443F4">
        <w:rPr>
          <w:rFonts w:ascii="Times New Roman" w:hAnsi="Times New Roman" w:cs="Times New Roman"/>
          <w:sz w:val="24"/>
          <w:szCs w:val="24"/>
        </w:rPr>
        <w:t>shs</w:t>
      </w:r>
      <w:proofErr w:type="spellEnd"/>
      <w:r w:rsidR="00092B49" w:rsidRPr="00F443F4">
        <w:rPr>
          <w:rFonts w:ascii="Times New Roman" w:hAnsi="Times New Roman" w:cs="Times New Roman"/>
          <w:sz w:val="24"/>
          <w:szCs w:val="24"/>
        </w:rPr>
        <w:t xml:space="preserve"> 200,000/= </w:t>
      </w:r>
      <w:r w:rsidR="00D94215" w:rsidRPr="00F443F4">
        <w:rPr>
          <w:rFonts w:ascii="Times New Roman" w:hAnsi="Times New Roman" w:cs="Times New Roman"/>
          <w:sz w:val="24"/>
          <w:szCs w:val="24"/>
        </w:rPr>
        <w:t>which was receipted (</w:t>
      </w:r>
      <w:r w:rsidR="00092B49" w:rsidRPr="00F443F4">
        <w:rPr>
          <w:rFonts w:ascii="Times New Roman" w:hAnsi="Times New Roman" w:cs="Times New Roman"/>
          <w:b/>
          <w:sz w:val="24"/>
          <w:szCs w:val="24"/>
        </w:rPr>
        <w:t>BXG 62074SB</w:t>
      </w:r>
      <w:r w:rsidR="00D94215" w:rsidRPr="00F443F4">
        <w:rPr>
          <w:rFonts w:ascii="Times New Roman" w:hAnsi="Times New Roman" w:cs="Times New Roman"/>
          <w:b/>
          <w:sz w:val="24"/>
          <w:szCs w:val="24"/>
        </w:rPr>
        <w:t xml:space="preserve"> - </w:t>
      </w:r>
      <w:r w:rsidR="00092B49" w:rsidRPr="00F443F4">
        <w:rPr>
          <w:rFonts w:ascii="Times New Roman" w:hAnsi="Times New Roman" w:cs="Times New Roman"/>
          <w:b/>
          <w:sz w:val="24"/>
          <w:szCs w:val="24"/>
        </w:rPr>
        <w:t>Exhibit P.14</w:t>
      </w:r>
      <w:r w:rsidR="00D94215" w:rsidRPr="00F443F4">
        <w:rPr>
          <w:rFonts w:ascii="Times New Roman" w:hAnsi="Times New Roman" w:cs="Times New Roman"/>
          <w:b/>
          <w:sz w:val="24"/>
          <w:szCs w:val="24"/>
        </w:rPr>
        <w:t>)</w:t>
      </w:r>
      <w:r w:rsidR="00092B49" w:rsidRPr="00F443F4">
        <w:rPr>
          <w:rFonts w:ascii="Times New Roman" w:hAnsi="Times New Roman" w:cs="Times New Roman"/>
          <w:b/>
          <w:sz w:val="24"/>
          <w:szCs w:val="24"/>
        </w:rPr>
        <w:t>.</w:t>
      </w:r>
      <w:r w:rsidR="00345219" w:rsidRPr="00F443F4">
        <w:rPr>
          <w:rFonts w:ascii="Times New Roman" w:hAnsi="Times New Roman" w:cs="Times New Roman"/>
          <w:b/>
          <w:sz w:val="24"/>
          <w:szCs w:val="24"/>
        </w:rPr>
        <w:t xml:space="preserve"> </w:t>
      </w:r>
      <w:r w:rsidR="00092B49" w:rsidRPr="00F443F4">
        <w:rPr>
          <w:rFonts w:ascii="Times New Roman" w:hAnsi="Times New Roman" w:cs="Times New Roman"/>
          <w:b/>
          <w:sz w:val="24"/>
          <w:szCs w:val="24"/>
        </w:rPr>
        <w:t>P</w:t>
      </w:r>
      <w:r w:rsidR="00D94215" w:rsidRPr="00F443F4">
        <w:rPr>
          <w:rFonts w:ascii="Times New Roman" w:hAnsi="Times New Roman" w:cs="Times New Roman"/>
          <w:b/>
          <w:sz w:val="24"/>
          <w:szCs w:val="24"/>
        </w:rPr>
        <w:t>w</w:t>
      </w:r>
      <w:r w:rsidR="00092B49" w:rsidRPr="00F443F4">
        <w:rPr>
          <w:rFonts w:ascii="Times New Roman" w:hAnsi="Times New Roman" w:cs="Times New Roman"/>
          <w:b/>
          <w:sz w:val="24"/>
          <w:szCs w:val="24"/>
        </w:rPr>
        <w:t>6 (</w:t>
      </w:r>
      <w:proofErr w:type="spellStart"/>
      <w:r w:rsidRPr="00F443F4">
        <w:rPr>
          <w:rFonts w:ascii="Times New Roman" w:hAnsi="Times New Roman" w:cs="Times New Roman"/>
          <w:b/>
          <w:sz w:val="24"/>
          <w:szCs w:val="24"/>
        </w:rPr>
        <w:t>Okoboi</w:t>
      </w:r>
      <w:proofErr w:type="spellEnd"/>
      <w:r w:rsidRPr="00F443F4">
        <w:rPr>
          <w:rFonts w:ascii="Times New Roman" w:hAnsi="Times New Roman" w:cs="Times New Roman"/>
          <w:b/>
          <w:sz w:val="24"/>
          <w:szCs w:val="24"/>
        </w:rPr>
        <w:t xml:space="preserve"> Justine</w:t>
      </w:r>
      <w:r w:rsidR="00092B49" w:rsidRPr="00F443F4">
        <w:rPr>
          <w:rFonts w:ascii="Times New Roman" w:hAnsi="Times New Roman" w:cs="Times New Roman"/>
          <w:b/>
          <w:sz w:val="24"/>
          <w:szCs w:val="24"/>
        </w:rPr>
        <w:t>)</w:t>
      </w:r>
      <w:r w:rsidR="00092B49" w:rsidRPr="00F443F4">
        <w:rPr>
          <w:rFonts w:ascii="Times New Roman" w:hAnsi="Times New Roman" w:cs="Times New Roman"/>
          <w:sz w:val="24"/>
          <w:szCs w:val="24"/>
        </w:rPr>
        <w:t xml:space="preserve"> recorded the receipt number and details in the </w:t>
      </w:r>
      <w:r w:rsidRPr="00F443F4">
        <w:rPr>
          <w:rFonts w:ascii="Times New Roman" w:hAnsi="Times New Roman" w:cs="Times New Roman"/>
          <w:sz w:val="24"/>
          <w:szCs w:val="24"/>
        </w:rPr>
        <w:t>register book (</w:t>
      </w:r>
      <w:r w:rsidRPr="00F443F4">
        <w:rPr>
          <w:rFonts w:ascii="Times New Roman" w:hAnsi="Times New Roman" w:cs="Times New Roman"/>
          <w:b/>
          <w:sz w:val="24"/>
          <w:szCs w:val="24"/>
        </w:rPr>
        <w:t>exhibit P11</w:t>
      </w:r>
      <w:r w:rsidR="00092B49" w:rsidRPr="00F443F4">
        <w:rPr>
          <w:rFonts w:ascii="Times New Roman" w:hAnsi="Times New Roman" w:cs="Times New Roman"/>
          <w:sz w:val="24"/>
          <w:szCs w:val="24"/>
        </w:rPr>
        <w:t>.</w:t>
      </w:r>
    </w:p>
    <w:p w:rsidR="00092B49" w:rsidRPr="00F443F4" w:rsidRDefault="001B1E94" w:rsidP="00D431CB">
      <w:pPr>
        <w:spacing w:line="240" w:lineRule="auto"/>
        <w:jc w:val="both"/>
        <w:rPr>
          <w:rFonts w:ascii="Times New Roman" w:hAnsi="Times New Roman" w:cs="Times New Roman"/>
          <w:sz w:val="24"/>
          <w:szCs w:val="24"/>
        </w:rPr>
      </w:pPr>
      <w:r w:rsidRPr="00F443F4">
        <w:rPr>
          <w:rFonts w:ascii="Times New Roman" w:hAnsi="Times New Roman" w:cs="Times New Roman"/>
          <w:b/>
          <w:sz w:val="24"/>
          <w:szCs w:val="24"/>
        </w:rPr>
        <w:t>Pw8 (</w:t>
      </w:r>
      <w:proofErr w:type="spellStart"/>
      <w:r w:rsidRPr="00F443F4">
        <w:rPr>
          <w:rFonts w:ascii="Times New Roman" w:hAnsi="Times New Roman" w:cs="Times New Roman"/>
          <w:b/>
          <w:sz w:val="24"/>
          <w:szCs w:val="24"/>
        </w:rPr>
        <w:t>Odoi</w:t>
      </w:r>
      <w:proofErr w:type="spellEnd"/>
      <w:r w:rsidRPr="00F443F4">
        <w:rPr>
          <w:rFonts w:ascii="Times New Roman" w:hAnsi="Times New Roman" w:cs="Times New Roman"/>
          <w:b/>
          <w:sz w:val="24"/>
          <w:szCs w:val="24"/>
        </w:rPr>
        <w:t xml:space="preserve"> Bernard</w:t>
      </w:r>
      <w:r w:rsidR="00092B49" w:rsidRPr="00F443F4">
        <w:rPr>
          <w:rFonts w:ascii="Times New Roman" w:hAnsi="Times New Roman" w:cs="Times New Roman"/>
          <w:b/>
          <w:sz w:val="24"/>
          <w:szCs w:val="24"/>
        </w:rPr>
        <w:t>)</w:t>
      </w:r>
      <w:r w:rsidR="00092B49" w:rsidRPr="00F443F4">
        <w:rPr>
          <w:rFonts w:ascii="Times New Roman" w:hAnsi="Times New Roman" w:cs="Times New Roman"/>
          <w:sz w:val="24"/>
          <w:szCs w:val="24"/>
        </w:rPr>
        <w:t xml:space="preserve"> of URA testified that Receipts of serial number</w:t>
      </w:r>
      <w:r w:rsidR="001A0DC1" w:rsidRPr="00F443F4">
        <w:rPr>
          <w:rFonts w:ascii="Times New Roman" w:hAnsi="Times New Roman" w:cs="Times New Roman"/>
          <w:sz w:val="24"/>
          <w:szCs w:val="24"/>
        </w:rPr>
        <w:t>s</w:t>
      </w:r>
      <w:r w:rsidR="00092B49" w:rsidRPr="00F443F4">
        <w:rPr>
          <w:rFonts w:ascii="Times New Roman" w:hAnsi="Times New Roman" w:cs="Times New Roman"/>
          <w:sz w:val="24"/>
          <w:szCs w:val="24"/>
        </w:rPr>
        <w:t xml:space="preserve"> 1670001 to 170,500, 6207001 to 6207500 and 625501 to 0254000 were issued to </w:t>
      </w:r>
      <w:proofErr w:type="spellStart"/>
      <w:r w:rsidR="00092B49" w:rsidRPr="00F443F4">
        <w:rPr>
          <w:rFonts w:ascii="Times New Roman" w:hAnsi="Times New Roman" w:cs="Times New Roman"/>
          <w:sz w:val="24"/>
          <w:szCs w:val="24"/>
        </w:rPr>
        <w:t>Pallisa</w:t>
      </w:r>
      <w:proofErr w:type="spellEnd"/>
      <w:r w:rsidR="00D1053F" w:rsidRPr="00F443F4">
        <w:rPr>
          <w:rFonts w:ascii="Times New Roman" w:hAnsi="Times New Roman" w:cs="Times New Roman"/>
          <w:sz w:val="24"/>
          <w:szCs w:val="24"/>
        </w:rPr>
        <w:t>,</w:t>
      </w:r>
      <w:r w:rsidR="00092B49" w:rsidRPr="00F443F4">
        <w:rPr>
          <w:rFonts w:ascii="Times New Roman" w:hAnsi="Times New Roman" w:cs="Times New Roman"/>
          <w:sz w:val="24"/>
          <w:szCs w:val="24"/>
        </w:rPr>
        <w:t xml:space="preserve"> but some </w:t>
      </w:r>
      <w:r w:rsidR="00D1053F" w:rsidRPr="00F443F4">
        <w:rPr>
          <w:rFonts w:ascii="Times New Roman" w:hAnsi="Times New Roman" w:cs="Times New Roman"/>
          <w:sz w:val="24"/>
          <w:szCs w:val="24"/>
        </w:rPr>
        <w:t xml:space="preserve">of the ones he was shown by the investigators </w:t>
      </w:r>
      <w:r w:rsidR="00092B49" w:rsidRPr="00F443F4">
        <w:rPr>
          <w:rFonts w:ascii="Times New Roman" w:hAnsi="Times New Roman" w:cs="Times New Roman"/>
          <w:sz w:val="24"/>
          <w:szCs w:val="24"/>
        </w:rPr>
        <w:t xml:space="preserve">were not </w:t>
      </w:r>
      <w:r w:rsidR="00D1053F" w:rsidRPr="00F443F4">
        <w:rPr>
          <w:rFonts w:ascii="Times New Roman" w:hAnsi="Times New Roman" w:cs="Times New Roman"/>
          <w:sz w:val="24"/>
          <w:szCs w:val="24"/>
        </w:rPr>
        <w:t xml:space="preserve">falling </w:t>
      </w:r>
      <w:r w:rsidR="00092B49" w:rsidRPr="00F443F4">
        <w:rPr>
          <w:rFonts w:ascii="Times New Roman" w:hAnsi="Times New Roman" w:cs="Times New Roman"/>
          <w:sz w:val="24"/>
          <w:szCs w:val="24"/>
        </w:rPr>
        <w:t>in th</w:t>
      </w:r>
      <w:r w:rsidR="001A0DC1" w:rsidRPr="00F443F4">
        <w:rPr>
          <w:rFonts w:ascii="Times New Roman" w:hAnsi="Times New Roman" w:cs="Times New Roman"/>
          <w:sz w:val="24"/>
          <w:szCs w:val="24"/>
        </w:rPr>
        <w:t>os</w:t>
      </w:r>
      <w:r w:rsidR="00092B49" w:rsidRPr="00F443F4">
        <w:rPr>
          <w:rFonts w:ascii="Times New Roman" w:hAnsi="Times New Roman" w:cs="Times New Roman"/>
          <w:sz w:val="24"/>
          <w:szCs w:val="24"/>
        </w:rPr>
        <w:t>e ranges</w:t>
      </w:r>
      <w:r w:rsidR="001A0DC1" w:rsidRPr="00F443F4">
        <w:rPr>
          <w:rFonts w:ascii="Times New Roman" w:hAnsi="Times New Roman" w:cs="Times New Roman"/>
          <w:sz w:val="24"/>
          <w:szCs w:val="24"/>
        </w:rPr>
        <w:t xml:space="preserve">. </w:t>
      </w:r>
      <w:r w:rsidR="00092B49" w:rsidRPr="00F443F4">
        <w:rPr>
          <w:rFonts w:ascii="Times New Roman" w:hAnsi="Times New Roman" w:cs="Times New Roman"/>
          <w:sz w:val="24"/>
          <w:szCs w:val="24"/>
        </w:rPr>
        <w:t xml:space="preserve">A photocopy of the URA strong Room Receipt issuing Register for the period 2010 to July 2011 is </w:t>
      </w:r>
      <w:r w:rsidR="00092B49" w:rsidRPr="00F443F4">
        <w:rPr>
          <w:rFonts w:ascii="Times New Roman" w:hAnsi="Times New Roman" w:cs="Times New Roman"/>
          <w:b/>
          <w:sz w:val="24"/>
          <w:szCs w:val="24"/>
        </w:rPr>
        <w:t>Exhibit P.12</w:t>
      </w:r>
      <w:r w:rsidR="00092B49" w:rsidRPr="00F443F4">
        <w:rPr>
          <w:rFonts w:ascii="Times New Roman" w:hAnsi="Times New Roman" w:cs="Times New Roman"/>
          <w:sz w:val="24"/>
          <w:szCs w:val="24"/>
        </w:rPr>
        <w:t xml:space="preserve">. </w:t>
      </w:r>
    </w:p>
    <w:p w:rsidR="00092B49" w:rsidRPr="00F443F4" w:rsidRDefault="001B1E94" w:rsidP="00D431CB">
      <w:pPr>
        <w:spacing w:line="240" w:lineRule="auto"/>
        <w:jc w:val="both"/>
        <w:rPr>
          <w:rFonts w:ascii="Times New Roman" w:hAnsi="Times New Roman" w:cs="Times New Roman"/>
          <w:sz w:val="24"/>
          <w:szCs w:val="24"/>
        </w:rPr>
      </w:pPr>
      <w:r w:rsidRPr="00F443F4">
        <w:rPr>
          <w:rFonts w:ascii="Times New Roman" w:hAnsi="Times New Roman" w:cs="Times New Roman"/>
          <w:b/>
          <w:sz w:val="24"/>
          <w:szCs w:val="24"/>
        </w:rPr>
        <w:t>Pw9 (</w:t>
      </w:r>
      <w:proofErr w:type="spellStart"/>
      <w:r w:rsidRPr="00F443F4">
        <w:rPr>
          <w:rFonts w:ascii="Times New Roman" w:hAnsi="Times New Roman" w:cs="Times New Roman"/>
          <w:b/>
          <w:sz w:val="24"/>
          <w:szCs w:val="24"/>
        </w:rPr>
        <w:t>Liko</w:t>
      </w:r>
      <w:proofErr w:type="spellEnd"/>
      <w:r w:rsidR="009713C9" w:rsidRPr="00F443F4">
        <w:rPr>
          <w:rFonts w:ascii="Times New Roman" w:hAnsi="Times New Roman" w:cs="Times New Roman"/>
          <w:b/>
          <w:sz w:val="24"/>
          <w:szCs w:val="24"/>
        </w:rPr>
        <w:t xml:space="preserve"> </w:t>
      </w:r>
      <w:proofErr w:type="spellStart"/>
      <w:r w:rsidRPr="00F443F4">
        <w:rPr>
          <w:rFonts w:ascii="Times New Roman" w:hAnsi="Times New Roman" w:cs="Times New Roman"/>
          <w:b/>
          <w:sz w:val="24"/>
          <w:szCs w:val="24"/>
        </w:rPr>
        <w:t>Yeko</w:t>
      </w:r>
      <w:proofErr w:type="spellEnd"/>
      <w:r w:rsidRPr="00F443F4">
        <w:rPr>
          <w:rFonts w:ascii="Times New Roman" w:hAnsi="Times New Roman" w:cs="Times New Roman"/>
          <w:b/>
          <w:sz w:val="24"/>
          <w:szCs w:val="24"/>
        </w:rPr>
        <w:t>)</w:t>
      </w:r>
      <w:r w:rsidRPr="00F443F4">
        <w:rPr>
          <w:rFonts w:ascii="Times New Roman" w:hAnsi="Times New Roman" w:cs="Times New Roman"/>
          <w:sz w:val="24"/>
          <w:szCs w:val="24"/>
        </w:rPr>
        <w:t xml:space="preserve"> a cashier of M/s </w:t>
      </w:r>
      <w:r w:rsidR="00092B49" w:rsidRPr="00F443F4">
        <w:rPr>
          <w:rFonts w:ascii="Times New Roman" w:hAnsi="Times New Roman" w:cs="Times New Roman"/>
          <w:sz w:val="24"/>
          <w:szCs w:val="24"/>
        </w:rPr>
        <w:t xml:space="preserve">Cote field East Africa (U) Limited </w:t>
      </w:r>
      <w:r w:rsidRPr="00F443F4">
        <w:rPr>
          <w:rFonts w:ascii="Times New Roman" w:hAnsi="Times New Roman" w:cs="Times New Roman"/>
          <w:sz w:val="24"/>
          <w:szCs w:val="24"/>
        </w:rPr>
        <w:t xml:space="preserve">used </w:t>
      </w:r>
      <w:r w:rsidR="00092B49" w:rsidRPr="00F443F4">
        <w:rPr>
          <w:rFonts w:ascii="Times New Roman" w:hAnsi="Times New Roman" w:cs="Times New Roman"/>
          <w:sz w:val="24"/>
          <w:szCs w:val="24"/>
        </w:rPr>
        <w:t xml:space="preserve">to effect payments of PAYE and Withholding </w:t>
      </w:r>
      <w:r w:rsidRPr="00F443F4">
        <w:rPr>
          <w:rFonts w:ascii="Times New Roman" w:hAnsi="Times New Roman" w:cs="Times New Roman"/>
          <w:sz w:val="24"/>
          <w:szCs w:val="24"/>
        </w:rPr>
        <w:t>T</w:t>
      </w:r>
      <w:r w:rsidR="00092B49" w:rsidRPr="00F443F4">
        <w:rPr>
          <w:rFonts w:ascii="Times New Roman" w:hAnsi="Times New Roman" w:cs="Times New Roman"/>
          <w:sz w:val="24"/>
          <w:szCs w:val="24"/>
        </w:rPr>
        <w:t>ax</w:t>
      </w:r>
      <w:r w:rsidRPr="00F443F4">
        <w:rPr>
          <w:rFonts w:ascii="Times New Roman" w:hAnsi="Times New Roman" w:cs="Times New Roman"/>
          <w:sz w:val="24"/>
          <w:szCs w:val="24"/>
        </w:rPr>
        <w:t xml:space="preserve"> to </w:t>
      </w:r>
      <w:r w:rsidR="00092B49" w:rsidRPr="00F443F4">
        <w:rPr>
          <w:rFonts w:ascii="Times New Roman" w:hAnsi="Times New Roman" w:cs="Times New Roman"/>
          <w:sz w:val="24"/>
          <w:szCs w:val="24"/>
        </w:rPr>
        <w:t>the appellant</w:t>
      </w:r>
      <w:r w:rsidRPr="00F443F4">
        <w:rPr>
          <w:rFonts w:ascii="Times New Roman" w:hAnsi="Times New Roman" w:cs="Times New Roman"/>
          <w:sz w:val="24"/>
          <w:szCs w:val="24"/>
        </w:rPr>
        <w:t xml:space="preserve"> who would </w:t>
      </w:r>
      <w:r w:rsidR="00092B49" w:rsidRPr="00F443F4">
        <w:rPr>
          <w:rFonts w:ascii="Times New Roman" w:hAnsi="Times New Roman" w:cs="Times New Roman"/>
          <w:sz w:val="24"/>
          <w:szCs w:val="24"/>
        </w:rPr>
        <w:t xml:space="preserve">issue </w:t>
      </w:r>
      <w:r w:rsidRPr="00F443F4">
        <w:rPr>
          <w:rFonts w:ascii="Times New Roman" w:hAnsi="Times New Roman" w:cs="Times New Roman"/>
          <w:sz w:val="24"/>
          <w:szCs w:val="24"/>
        </w:rPr>
        <w:t>him with</w:t>
      </w:r>
      <w:r w:rsidR="00092B49" w:rsidRPr="00F443F4">
        <w:rPr>
          <w:rFonts w:ascii="Times New Roman" w:hAnsi="Times New Roman" w:cs="Times New Roman"/>
          <w:sz w:val="24"/>
          <w:szCs w:val="24"/>
        </w:rPr>
        <w:t xml:space="preserve"> receipt</w:t>
      </w:r>
      <w:r w:rsidRPr="00F443F4">
        <w:rPr>
          <w:rFonts w:ascii="Times New Roman" w:hAnsi="Times New Roman" w:cs="Times New Roman"/>
          <w:sz w:val="24"/>
          <w:szCs w:val="24"/>
        </w:rPr>
        <w:t>s some of which are;</w:t>
      </w:r>
    </w:p>
    <w:p w:rsidR="00092B49" w:rsidRPr="00F443F4" w:rsidRDefault="00092B49" w:rsidP="00D431CB">
      <w:pPr>
        <w:pStyle w:val="ListParagraph"/>
        <w:numPr>
          <w:ilvl w:val="0"/>
          <w:numId w:val="22"/>
        </w:numPr>
        <w:spacing w:line="240" w:lineRule="auto"/>
        <w:rPr>
          <w:sz w:val="24"/>
          <w:szCs w:val="24"/>
        </w:rPr>
      </w:pPr>
      <w:r w:rsidRPr="00F443F4">
        <w:rPr>
          <w:sz w:val="24"/>
          <w:szCs w:val="24"/>
        </w:rPr>
        <w:lastRenderedPageBreak/>
        <w:t>Four</w:t>
      </w:r>
      <w:r w:rsidR="00DA27CB" w:rsidRPr="00F443F4">
        <w:rPr>
          <w:sz w:val="24"/>
          <w:szCs w:val="24"/>
        </w:rPr>
        <w:t xml:space="preserve"> </w:t>
      </w:r>
      <w:r w:rsidRPr="00F443F4">
        <w:rPr>
          <w:sz w:val="24"/>
          <w:szCs w:val="24"/>
        </w:rPr>
        <w:t xml:space="preserve">receipts for director </w:t>
      </w:r>
      <w:r w:rsidR="00A017C4" w:rsidRPr="00F443F4">
        <w:rPr>
          <w:b/>
          <w:sz w:val="24"/>
          <w:szCs w:val="24"/>
        </w:rPr>
        <w:t>Igor</w:t>
      </w:r>
      <w:r w:rsidR="009713C9" w:rsidRPr="00F443F4">
        <w:rPr>
          <w:b/>
          <w:sz w:val="24"/>
          <w:szCs w:val="24"/>
        </w:rPr>
        <w:t xml:space="preserve"> </w:t>
      </w:r>
      <w:proofErr w:type="spellStart"/>
      <w:r w:rsidRPr="00F443F4">
        <w:rPr>
          <w:b/>
          <w:sz w:val="24"/>
          <w:szCs w:val="24"/>
        </w:rPr>
        <w:t>Kuzmenko</w:t>
      </w:r>
      <w:proofErr w:type="spellEnd"/>
      <w:r w:rsidR="00924654" w:rsidRPr="00F443F4">
        <w:rPr>
          <w:b/>
          <w:sz w:val="24"/>
          <w:szCs w:val="24"/>
        </w:rPr>
        <w:t>;</w:t>
      </w:r>
    </w:p>
    <w:p w:rsidR="00092B49" w:rsidRPr="00F443F4" w:rsidRDefault="00092B49" w:rsidP="00D431CB">
      <w:pPr>
        <w:pStyle w:val="ListParagraph"/>
        <w:numPr>
          <w:ilvl w:val="0"/>
          <w:numId w:val="7"/>
        </w:numPr>
        <w:spacing w:line="240" w:lineRule="auto"/>
        <w:rPr>
          <w:sz w:val="24"/>
          <w:szCs w:val="24"/>
        </w:rPr>
      </w:pPr>
      <w:r w:rsidRPr="00F443F4">
        <w:rPr>
          <w:sz w:val="24"/>
          <w:szCs w:val="24"/>
        </w:rPr>
        <w:t xml:space="preserve">BXG 6253536 for </w:t>
      </w:r>
      <w:proofErr w:type="spellStart"/>
      <w:r w:rsidRPr="00F443F4">
        <w:rPr>
          <w:sz w:val="24"/>
          <w:szCs w:val="24"/>
        </w:rPr>
        <w:t>shs</w:t>
      </w:r>
      <w:proofErr w:type="spellEnd"/>
      <w:r w:rsidRPr="00F443F4">
        <w:rPr>
          <w:sz w:val="24"/>
          <w:szCs w:val="24"/>
        </w:rPr>
        <w:t xml:space="preserve"> 9,870,000/=</w:t>
      </w:r>
    </w:p>
    <w:p w:rsidR="00092B49" w:rsidRPr="00F443F4" w:rsidRDefault="00092B49" w:rsidP="00D431CB">
      <w:pPr>
        <w:pStyle w:val="ListParagraph"/>
        <w:numPr>
          <w:ilvl w:val="0"/>
          <w:numId w:val="7"/>
        </w:numPr>
        <w:spacing w:line="240" w:lineRule="auto"/>
        <w:rPr>
          <w:sz w:val="24"/>
          <w:szCs w:val="24"/>
        </w:rPr>
      </w:pPr>
      <w:r w:rsidRPr="00F443F4">
        <w:rPr>
          <w:sz w:val="24"/>
          <w:szCs w:val="24"/>
        </w:rPr>
        <w:t xml:space="preserve">BXG 6170149 for </w:t>
      </w:r>
      <w:proofErr w:type="spellStart"/>
      <w:r w:rsidRPr="00F443F4">
        <w:rPr>
          <w:sz w:val="24"/>
          <w:szCs w:val="24"/>
        </w:rPr>
        <w:t>shs</w:t>
      </w:r>
      <w:proofErr w:type="spellEnd"/>
      <w:r w:rsidRPr="00F443F4">
        <w:rPr>
          <w:sz w:val="24"/>
          <w:szCs w:val="24"/>
        </w:rPr>
        <w:t xml:space="preserve"> 2,700,000/=   </w:t>
      </w:r>
    </w:p>
    <w:p w:rsidR="00092B49" w:rsidRPr="00F443F4" w:rsidRDefault="00092B49" w:rsidP="00D431CB">
      <w:pPr>
        <w:pStyle w:val="ListParagraph"/>
        <w:numPr>
          <w:ilvl w:val="0"/>
          <w:numId w:val="7"/>
        </w:numPr>
        <w:spacing w:line="240" w:lineRule="auto"/>
        <w:rPr>
          <w:sz w:val="24"/>
          <w:szCs w:val="24"/>
        </w:rPr>
      </w:pPr>
      <w:r w:rsidRPr="00F443F4">
        <w:rPr>
          <w:sz w:val="24"/>
          <w:szCs w:val="24"/>
        </w:rPr>
        <w:t>BXG 61703</w:t>
      </w:r>
      <w:r w:rsidR="00A017C4" w:rsidRPr="00F443F4">
        <w:rPr>
          <w:sz w:val="24"/>
          <w:szCs w:val="24"/>
        </w:rPr>
        <w:t>88</w:t>
      </w:r>
      <w:r w:rsidRPr="00F443F4">
        <w:rPr>
          <w:sz w:val="24"/>
          <w:szCs w:val="24"/>
        </w:rPr>
        <w:t xml:space="preserve"> for </w:t>
      </w:r>
      <w:proofErr w:type="spellStart"/>
      <w:r w:rsidRPr="00F443F4">
        <w:rPr>
          <w:sz w:val="24"/>
          <w:szCs w:val="24"/>
        </w:rPr>
        <w:t>shs</w:t>
      </w:r>
      <w:proofErr w:type="spellEnd"/>
      <w:r w:rsidRPr="00F443F4">
        <w:rPr>
          <w:sz w:val="24"/>
          <w:szCs w:val="24"/>
        </w:rPr>
        <w:t xml:space="preserve"> 6,600,000/=</w:t>
      </w:r>
    </w:p>
    <w:p w:rsidR="001B1E94" w:rsidRPr="00F443F4" w:rsidRDefault="00092B49" w:rsidP="00D431CB">
      <w:pPr>
        <w:pStyle w:val="ListParagraph"/>
        <w:numPr>
          <w:ilvl w:val="0"/>
          <w:numId w:val="7"/>
        </w:numPr>
        <w:spacing w:line="240" w:lineRule="auto"/>
        <w:rPr>
          <w:sz w:val="24"/>
          <w:szCs w:val="24"/>
        </w:rPr>
      </w:pPr>
      <w:r w:rsidRPr="00F443F4">
        <w:rPr>
          <w:sz w:val="24"/>
          <w:szCs w:val="24"/>
        </w:rPr>
        <w:t xml:space="preserve">BXG 5691931 for </w:t>
      </w:r>
      <w:proofErr w:type="spellStart"/>
      <w:r w:rsidRPr="00F443F4">
        <w:rPr>
          <w:sz w:val="24"/>
          <w:szCs w:val="24"/>
        </w:rPr>
        <w:t>shs</w:t>
      </w:r>
      <w:proofErr w:type="spellEnd"/>
      <w:r w:rsidRPr="00F443F4">
        <w:rPr>
          <w:sz w:val="24"/>
          <w:szCs w:val="24"/>
        </w:rPr>
        <w:t xml:space="preserve"> 2,020,000/=, </w:t>
      </w:r>
      <w:r w:rsidR="001B1E94" w:rsidRPr="00F443F4">
        <w:rPr>
          <w:sz w:val="24"/>
          <w:szCs w:val="24"/>
        </w:rPr>
        <w:t xml:space="preserve">together marked </w:t>
      </w:r>
      <w:r w:rsidRPr="00F443F4">
        <w:rPr>
          <w:b/>
          <w:sz w:val="24"/>
          <w:szCs w:val="24"/>
        </w:rPr>
        <w:t>P.Exh.15</w:t>
      </w:r>
      <w:r w:rsidR="001B1E94" w:rsidRPr="00F443F4">
        <w:rPr>
          <w:b/>
          <w:sz w:val="24"/>
          <w:szCs w:val="24"/>
        </w:rPr>
        <w:t>.</w:t>
      </w:r>
    </w:p>
    <w:p w:rsidR="00092B49" w:rsidRPr="00F443F4" w:rsidRDefault="00092B49" w:rsidP="00D431CB">
      <w:pPr>
        <w:pStyle w:val="ListParagraph"/>
        <w:numPr>
          <w:ilvl w:val="0"/>
          <w:numId w:val="0"/>
        </w:numPr>
        <w:spacing w:line="240" w:lineRule="auto"/>
        <w:ind w:left="720"/>
        <w:rPr>
          <w:sz w:val="24"/>
          <w:szCs w:val="24"/>
        </w:rPr>
      </w:pPr>
    </w:p>
    <w:p w:rsidR="00092B49" w:rsidRPr="00F443F4" w:rsidRDefault="00092B49" w:rsidP="00D431CB">
      <w:pPr>
        <w:pStyle w:val="ListParagraph"/>
        <w:numPr>
          <w:ilvl w:val="0"/>
          <w:numId w:val="22"/>
        </w:numPr>
        <w:spacing w:line="240" w:lineRule="auto"/>
        <w:rPr>
          <w:sz w:val="24"/>
          <w:szCs w:val="24"/>
        </w:rPr>
      </w:pPr>
      <w:r w:rsidRPr="00F443F4">
        <w:rPr>
          <w:sz w:val="24"/>
          <w:szCs w:val="24"/>
        </w:rPr>
        <w:t xml:space="preserve">A batch of four receipts issued to </w:t>
      </w:r>
      <w:proofErr w:type="spellStart"/>
      <w:r w:rsidRPr="00F443F4">
        <w:rPr>
          <w:b/>
          <w:sz w:val="24"/>
          <w:szCs w:val="24"/>
        </w:rPr>
        <w:t>Pavel</w:t>
      </w:r>
      <w:proofErr w:type="spellEnd"/>
      <w:r w:rsidR="009713C9" w:rsidRPr="00F443F4">
        <w:rPr>
          <w:b/>
          <w:sz w:val="24"/>
          <w:szCs w:val="24"/>
        </w:rPr>
        <w:t xml:space="preserve"> </w:t>
      </w:r>
      <w:proofErr w:type="spellStart"/>
      <w:r w:rsidRPr="00F443F4">
        <w:rPr>
          <w:b/>
          <w:sz w:val="24"/>
          <w:szCs w:val="24"/>
        </w:rPr>
        <w:t>Kuzmenko</w:t>
      </w:r>
      <w:proofErr w:type="spellEnd"/>
      <w:r w:rsidR="001B1E94" w:rsidRPr="00F443F4">
        <w:rPr>
          <w:sz w:val="24"/>
          <w:szCs w:val="24"/>
        </w:rPr>
        <w:t>,</w:t>
      </w:r>
    </w:p>
    <w:p w:rsidR="00092B49" w:rsidRPr="00F443F4" w:rsidRDefault="00092B49" w:rsidP="00D431CB">
      <w:pPr>
        <w:pStyle w:val="ListParagraph"/>
        <w:numPr>
          <w:ilvl w:val="0"/>
          <w:numId w:val="10"/>
        </w:numPr>
        <w:spacing w:line="240" w:lineRule="auto"/>
        <w:rPr>
          <w:sz w:val="24"/>
          <w:szCs w:val="24"/>
        </w:rPr>
      </w:pPr>
      <w:r w:rsidRPr="00F443F4">
        <w:rPr>
          <w:sz w:val="24"/>
          <w:szCs w:val="24"/>
        </w:rPr>
        <w:t xml:space="preserve">BXG 5691932 for </w:t>
      </w:r>
      <w:proofErr w:type="spellStart"/>
      <w:r w:rsidRPr="00F443F4">
        <w:rPr>
          <w:sz w:val="24"/>
          <w:szCs w:val="24"/>
        </w:rPr>
        <w:t>shs</w:t>
      </w:r>
      <w:proofErr w:type="spellEnd"/>
      <w:r w:rsidRPr="00F443F4">
        <w:rPr>
          <w:sz w:val="24"/>
          <w:szCs w:val="24"/>
        </w:rPr>
        <w:t xml:space="preserve"> 2,020,000/=</w:t>
      </w:r>
    </w:p>
    <w:p w:rsidR="00092B49" w:rsidRPr="00F443F4" w:rsidRDefault="00092B49" w:rsidP="00D431CB">
      <w:pPr>
        <w:pStyle w:val="ListParagraph"/>
        <w:numPr>
          <w:ilvl w:val="0"/>
          <w:numId w:val="10"/>
        </w:numPr>
        <w:spacing w:line="240" w:lineRule="auto"/>
        <w:rPr>
          <w:sz w:val="24"/>
          <w:szCs w:val="24"/>
        </w:rPr>
      </w:pPr>
      <w:r w:rsidRPr="00F443F4">
        <w:rPr>
          <w:sz w:val="24"/>
          <w:szCs w:val="24"/>
        </w:rPr>
        <w:t>BXG 625353</w:t>
      </w:r>
      <w:r w:rsidR="007F0571" w:rsidRPr="00F443F4">
        <w:rPr>
          <w:sz w:val="24"/>
          <w:szCs w:val="24"/>
        </w:rPr>
        <w:t>5</w:t>
      </w:r>
      <w:r w:rsidRPr="00F443F4">
        <w:rPr>
          <w:sz w:val="24"/>
          <w:szCs w:val="24"/>
        </w:rPr>
        <w:t xml:space="preserve"> for </w:t>
      </w:r>
      <w:proofErr w:type="spellStart"/>
      <w:r w:rsidRPr="00F443F4">
        <w:rPr>
          <w:sz w:val="24"/>
          <w:szCs w:val="24"/>
        </w:rPr>
        <w:t>shs</w:t>
      </w:r>
      <w:proofErr w:type="spellEnd"/>
      <w:r w:rsidRPr="00F443F4">
        <w:rPr>
          <w:sz w:val="24"/>
          <w:szCs w:val="24"/>
        </w:rPr>
        <w:t xml:space="preserve"> 6,270,000/=</w:t>
      </w:r>
    </w:p>
    <w:p w:rsidR="00092B49" w:rsidRPr="00F443F4" w:rsidRDefault="00092B49" w:rsidP="00D431CB">
      <w:pPr>
        <w:pStyle w:val="ListParagraph"/>
        <w:numPr>
          <w:ilvl w:val="0"/>
          <w:numId w:val="10"/>
        </w:numPr>
        <w:spacing w:line="240" w:lineRule="auto"/>
        <w:rPr>
          <w:sz w:val="24"/>
          <w:szCs w:val="24"/>
        </w:rPr>
      </w:pPr>
      <w:r w:rsidRPr="00F443F4">
        <w:rPr>
          <w:sz w:val="24"/>
          <w:szCs w:val="24"/>
        </w:rPr>
        <w:t xml:space="preserve">BXG 6170150 for </w:t>
      </w:r>
      <w:proofErr w:type="spellStart"/>
      <w:r w:rsidRPr="00F443F4">
        <w:rPr>
          <w:sz w:val="24"/>
          <w:szCs w:val="24"/>
        </w:rPr>
        <w:t>shs</w:t>
      </w:r>
      <w:proofErr w:type="spellEnd"/>
      <w:r w:rsidRPr="00F443F4">
        <w:rPr>
          <w:sz w:val="24"/>
          <w:szCs w:val="24"/>
        </w:rPr>
        <w:t xml:space="preserve"> 2,700,000/=</w:t>
      </w:r>
    </w:p>
    <w:p w:rsidR="00092B49" w:rsidRPr="00F443F4" w:rsidRDefault="00092B49" w:rsidP="00D431CB">
      <w:pPr>
        <w:pStyle w:val="ListParagraph"/>
        <w:numPr>
          <w:ilvl w:val="0"/>
          <w:numId w:val="10"/>
        </w:numPr>
        <w:spacing w:line="240" w:lineRule="auto"/>
        <w:rPr>
          <w:b/>
          <w:sz w:val="24"/>
          <w:szCs w:val="24"/>
        </w:rPr>
      </w:pPr>
      <w:r w:rsidRPr="00F443F4">
        <w:rPr>
          <w:sz w:val="24"/>
          <w:szCs w:val="24"/>
        </w:rPr>
        <w:t xml:space="preserve">BXG 617037 for </w:t>
      </w:r>
      <w:proofErr w:type="spellStart"/>
      <w:r w:rsidRPr="00F443F4">
        <w:rPr>
          <w:sz w:val="24"/>
          <w:szCs w:val="24"/>
        </w:rPr>
        <w:t>shs</w:t>
      </w:r>
      <w:proofErr w:type="spellEnd"/>
      <w:r w:rsidRPr="00F443F4">
        <w:rPr>
          <w:sz w:val="24"/>
          <w:szCs w:val="24"/>
        </w:rPr>
        <w:t xml:space="preserve"> 4,200,000/=,</w:t>
      </w:r>
      <w:r w:rsidR="001B1E94" w:rsidRPr="00F443F4">
        <w:rPr>
          <w:sz w:val="24"/>
          <w:szCs w:val="24"/>
        </w:rPr>
        <w:t xml:space="preserve"> together marked </w:t>
      </w:r>
      <w:r w:rsidRPr="00F443F4">
        <w:rPr>
          <w:b/>
          <w:sz w:val="24"/>
          <w:szCs w:val="24"/>
        </w:rPr>
        <w:t>P. Exhibit P.16</w:t>
      </w:r>
      <w:r w:rsidRPr="00F443F4">
        <w:rPr>
          <w:sz w:val="24"/>
          <w:szCs w:val="24"/>
        </w:rPr>
        <w:t>.</w:t>
      </w:r>
    </w:p>
    <w:p w:rsidR="00DA27CB" w:rsidRPr="00F443F4" w:rsidRDefault="00DA27CB" w:rsidP="00DA27CB">
      <w:pPr>
        <w:pStyle w:val="ListParagraph"/>
        <w:numPr>
          <w:ilvl w:val="0"/>
          <w:numId w:val="0"/>
        </w:numPr>
        <w:spacing w:line="240" w:lineRule="auto"/>
        <w:ind w:left="1080"/>
        <w:rPr>
          <w:b/>
          <w:sz w:val="24"/>
          <w:szCs w:val="24"/>
        </w:rPr>
      </w:pPr>
    </w:p>
    <w:p w:rsidR="001B1E94" w:rsidRPr="00F443F4" w:rsidRDefault="00D6347E" w:rsidP="00D431CB">
      <w:pPr>
        <w:pStyle w:val="ListParagraph"/>
        <w:numPr>
          <w:ilvl w:val="0"/>
          <w:numId w:val="22"/>
        </w:numPr>
        <w:spacing w:line="240" w:lineRule="auto"/>
        <w:rPr>
          <w:b/>
          <w:sz w:val="24"/>
          <w:szCs w:val="24"/>
        </w:rPr>
      </w:pPr>
      <w:r w:rsidRPr="00F443F4">
        <w:rPr>
          <w:sz w:val="24"/>
          <w:szCs w:val="24"/>
        </w:rPr>
        <w:t>Four</w:t>
      </w:r>
      <w:r w:rsidR="00092B49" w:rsidRPr="00F443F4">
        <w:rPr>
          <w:sz w:val="24"/>
          <w:szCs w:val="24"/>
        </w:rPr>
        <w:t>teen</w:t>
      </w:r>
      <w:r w:rsidR="00DA27CB" w:rsidRPr="00F443F4">
        <w:rPr>
          <w:sz w:val="24"/>
          <w:szCs w:val="24"/>
        </w:rPr>
        <w:t xml:space="preserve"> </w:t>
      </w:r>
      <w:r w:rsidR="00092B49" w:rsidRPr="00F443F4">
        <w:rPr>
          <w:sz w:val="24"/>
          <w:szCs w:val="24"/>
        </w:rPr>
        <w:t xml:space="preserve">receipts issued to </w:t>
      </w:r>
      <w:proofErr w:type="spellStart"/>
      <w:r w:rsidR="00092B49" w:rsidRPr="00F443F4">
        <w:rPr>
          <w:b/>
          <w:sz w:val="24"/>
          <w:szCs w:val="24"/>
        </w:rPr>
        <w:t>Cotifield</w:t>
      </w:r>
      <w:proofErr w:type="spellEnd"/>
      <w:r w:rsidR="00092B49" w:rsidRPr="00F443F4">
        <w:rPr>
          <w:b/>
          <w:sz w:val="24"/>
          <w:szCs w:val="24"/>
        </w:rPr>
        <w:t xml:space="preserve"> East Africa (U) limited</w:t>
      </w:r>
      <w:r w:rsidR="00092B49" w:rsidRPr="00F443F4">
        <w:rPr>
          <w:sz w:val="24"/>
          <w:szCs w:val="24"/>
        </w:rPr>
        <w:t xml:space="preserve">, </w:t>
      </w:r>
    </w:p>
    <w:p w:rsidR="00092B49" w:rsidRPr="00F443F4" w:rsidRDefault="00092B49" w:rsidP="00D431CB">
      <w:pPr>
        <w:pStyle w:val="ListParagraph"/>
        <w:numPr>
          <w:ilvl w:val="0"/>
          <w:numId w:val="11"/>
        </w:numPr>
        <w:spacing w:line="240" w:lineRule="auto"/>
        <w:rPr>
          <w:sz w:val="24"/>
          <w:szCs w:val="24"/>
        </w:rPr>
      </w:pPr>
      <w:r w:rsidRPr="00F443F4">
        <w:rPr>
          <w:sz w:val="24"/>
          <w:szCs w:val="24"/>
        </w:rPr>
        <w:t xml:space="preserve">BXG 5959773 – </w:t>
      </w:r>
      <w:proofErr w:type="spellStart"/>
      <w:r w:rsidRPr="00F443F4">
        <w:rPr>
          <w:sz w:val="24"/>
          <w:szCs w:val="24"/>
        </w:rPr>
        <w:t>Shs</w:t>
      </w:r>
      <w:proofErr w:type="spellEnd"/>
      <w:r w:rsidRPr="00F443F4">
        <w:rPr>
          <w:sz w:val="24"/>
          <w:szCs w:val="24"/>
        </w:rPr>
        <w:t xml:space="preserve"> 464,000/=  </w:t>
      </w:r>
    </w:p>
    <w:p w:rsidR="00092B49" w:rsidRPr="00F443F4" w:rsidRDefault="00092B49" w:rsidP="00D431CB">
      <w:pPr>
        <w:pStyle w:val="ListParagraph"/>
        <w:numPr>
          <w:ilvl w:val="0"/>
          <w:numId w:val="11"/>
        </w:numPr>
        <w:spacing w:line="240" w:lineRule="auto"/>
        <w:rPr>
          <w:sz w:val="24"/>
          <w:szCs w:val="24"/>
        </w:rPr>
      </w:pPr>
      <w:r w:rsidRPr="00F443F4">
        <w:rPr>
          <w:sz w:val="24"/>
          <w:szCs w:val="24"/>
        </w:rPr>
        <w:t xml:space="preserve">BXG 5691933 – </w:t>
      </w:r>
      <w:proofErr w:type="spellStart"/>
      <w:r w:rsidRPr="00F443F4">
        <w:rPr>
          <w:sz w:val="24"/>
          <w:szCs w:val="24"/>
        </w:rPr>
        <w:t>shs</w:t>
      </w:r>
      <w:proofErr w:type="spellEnd"/>
      <w:r w:rsidRPr="00F443F4">
        <w:rPr>
          <w:sz w:val="24"/>
          <w:szCs w:val="24"/>
        </w:rPr>
        <w:t xml:space="preserve"> 464,000/=</w:t>
      </w:r>
    </w:p>
    <w:p w:rsidR="00092B49" w:rsidRPr="00F443F4" w:rsidRDefault="00092B49" w:rsidP="00D431CB">
      <w:pPr>
        <w:pStyle w:val="ListParagraph"/>
        <w:numPr>
          <w:ilvl w:val="0"/>
          <w:numId w:val="11"/>
        </w:numPr>
        <w:spacing w:line="240" w:lineRule="auto"/>
        <w:rPr>
          <w:sz w:val="24"/>
          <w:szCs w:val="24"/>
        </w:rPr>
      </w:pPr>
      <w:r w:rsidRPr="00F443F4">
        <w:rPr>
          <w:sz w:val="24"/>
          <w:szCs w:val="24"/>
        </w:rPr>
        <w:t xml:space="preserve">BXG 5691807 – </w:t>
      </w:r>
      <w:proofErr w:type="spellStart"/>
      <w:r w:rsidRPr="00F443F4">
        <w:rPr>
          <w:sz w:val="24"/>
          <w:szCs w:val="24"/>
        </w:rPr>
        <w:t>shs</w:t>
      </w:r>
      <w:proofErr w:type="spellEnd"/>
      <w:r w:rsidRPr="00F443F4">
        <w:rPr>
          <w:sz w:val="24"/>
          <w:szCs w:val="24"/>
        </w:rPr>
        <w:t xml:space="preserve"> 13,417,792/=</w:t>
      </w:r>
    </w:p>
    <w:p w:rsidR="00092B49" w:rsidRPr="00F443F4" w:rsidRDefault="00092B49" w:rsidP="00D431CB">
      <w:pPr>
        <w:pStyle w:val="ListParagraph"/>
        <w:numPr>
          <w:ilvl w:val="0"/>
          <w:numId w:val="11"/>
        </w:numPr>
        <w:spacing w:line="240" w:lineRule="auto"/>
        <w:rPr>
          <w:sz w:val="24"/>
          <w:szCs w:val="24"/>
        </w:rPr>
      </w:pPr>
      <w:r w:rsidRPr="00F443F4">
        <w:rPr>
          <w:sz w:val="24"/>
          <w:szCs w:val="24"/>
        </w:rPr>
        <w:t xml:space="preserve">BXG 5691758 – </w:t>
      </w:r>
      <w:proofErr w:type="spellStart"/>
      <w:r w:rsidRPr="00F443F4">
        <w:rPr>
          <w:sz w:val="24"/>
          <w:szCs w:val="24"/>
        </w:rPr>
        <w:t>shs</w:t>
      </w:r>
      <w:proofErr w:type="spellEnd"/>
      <w:r w:rsidRPr="00F443F4">
        <w:rPr>
          <w:sz w:val="24"/>
          <w:szCs w:val="24"/>
        </w:rPr>
        <w:t xml:space="preserve"> 464,000/=</w:t>
      </w:r>
    </w:p>
    <w:p w:rsidR="00092B49" w:rsidRPr="00F443F4" w:rsidRDefault="00092B49" w:rsidP="00D431CB">
      <w:pPr>
        <w:pStyle w:val="ListParagraph"/>
        <w:numPr>
          <w:ilvl w:val="0"/>
          <w:numId w:val="11"/>
        </w:numPr>
        <w:spacing w:line="240" w:lineRule="auto"/>
        <w:rPr>
          <w:sz w:val="24"/>
          <w:szCs w:val="24"/>
        </w:rPr>
      </w:pPr>
      <w:r w:rsidRPr="00F443F4">
        <w:rPr>
          <w:sz w:val="24"/>
          <w:szCs w:val="24"/>
        </w:rPr>
        <w:t xml:space="preserve">BXG 5691736 – </w:t>
      </w:r>
      <w:proofErr w:type="spellStart"/>
      <w:r w:rsidRPr="00F443F4">
        <w:rPr>
          <w:sz w:val="24"/>
          <w:szCs w:val="24"/>
        </w:rPr>
        <w:t>shs</w:t>
      </w:r>
      <w:proofErr w:type="spellEnd"/>
      <w:r w:rsidRPr="00F443F4">
        <w:rPr>
          <w:sz w:val="24"/>
          <w:szCs w:val="24"/>
        </w:rPr>
        <w:t xml:space="preserve"> 464,000/=</w:t>
      </w:r>
    </w:p>
    <w:p w:rsidR="00092B49" w:rsidRPr="00F443F4" w:rsidRDefault="00092B49" w:rsidP="00D431CB">
      <w:pPr>
        <w:pStyle w:val="ListParagraph"/>
        <w:numPr>
          <w:ilvl w:val="0"/>
          <w:numId w:val="11"/>
        </w:numPr>
        <w:spacing w:line="240" w:lineRule="auto"/>
        <w:rPr>
          <w:sz w:val="24"/>
          <w:szCs w:val="24"/>
        </w:rPr>
      </w:pPr>
      <w:r w:rsidRPr="00F443F4">
        <w:rPr>
          <w:sz w:val="24"/>
          <w:szCs w:val="24"/>
        </w:rPr>
        <w:t xml:space="preserve">BXG 5571416 – </w:t>
      </w:r>
      <w:proofErr w:type="spellStart"/>
      <w:r w:rsidRPr="00F443F4">
        <w:rPr>
          <w:sz w:val="24"/>
          <w:szCs w:val="24"/>
        </w:rPr>
        <w:t>shs</w:t>
      </w:r>
      <w:proofErr w:type="spellEnd"/>
      <w:r w:rsidRPr="00F443F4">
        <w:rPr>
          <w:sz w:val="24"/>
          <w:szCs w:val="24"/>
        </w:rPr>
        <w:t xml:space="preserve"> 464,000/=</w:t>
      </w:r>
    </w:p>
    <w:p w:rsidR="00092B49" w:rsidRPr="00F443F4" w:rsidRDefault="00092B49" w:rsidP="00D431CB">
      <w:pPr>
        <w:pStyle w:val="ListParagraph"/>
        <w:numPr>
          <w:ilvl w:val="0"/>
          <w:numId w:val="11"/>
        </w:numPr>
        <w:spacing w:line="240" w:lineRule="auto"/>
        <w:rPr>
          <w:sz w:val="24"/>
          <w:szCs w:val="24"/>
        </w:rPr>
      </w:pPr>
      <w:r w:rsidRPr="00F443F4">
        <w:rPr>
          <w:sz w:val="24"/>
          <w:szCs w:val="24"/>
        </w:rPr>
        <w:t xml:space="preserve">BXG 5691501 – </w:t>
      </w:r>
      <w:proofErr w:type="spellStart"/>
      <w:r w:rsidRPr="00F443F4">
        <w:rPr>
          <w:sz w:val="24"/>
          <w:szCs w:val="24"/>
        </w:rPr>
        <w:t>shs</w:t>
      </w:r>
      <w:proofErr w:type="spellEnd"/>
      <w:r w:rsidRPr="00F443F4">
        <w:rPr>
          <w:sz w:val="24"/>
          <w:szCs w:val="24"/>
        </w:rPr>
        <w:t xml:space="preserve"> 464,000/=</w:t>
      </w:r>
    </w:p>
    <w:p w:rsidR="00092B49" w:rsidRPr="00F443F4" w:rsidRDefault="00092B49" w:rsidP="00D431CB">
      <w:pPr>
        <w:pStyle w:val="ListParagraph"/>
        <w:numPr>
          <w:ilvl w:val="0"/>
          <w:numId w:val="11"/>
        </w:numPr>
        <w:spacing w:line="240" w:lineRule="auto"/>
        <w:rPr>
          <w:sz w:val="24"/>
          <w:szCs w:val="24"/>
        </w:rPr>
      </w:pPr>
      <w:r w:rsidRPr="00F443F4">
        <w:rPr>
          <w:sz w:val="24"/>
          <w:szCs w:val="24"/>
        </w:rPr>
        <w:t xml:space="preserve">BXG 6170102 – </w:t>
      </w:r>
      <w:proofErr w:type="spellStart"/>
      <w:r w:rsidRPr="00F443F4">
        <w:rPr>
          <w:sz w:val="24"/>
          <w:szCs w:val="24"/>
        </w:rPr>
        <w:t>shs</w:t>
      </w:r>
      <w:proofErr w:type="spellEnd"/>
      <w:r w:rsidRPr="00F443F4">
        <w:rPr>
          <w:sz w:val="24"/>
          <w:szCs w:val="24"/>
        </w:rPr>
        <w:t xml:space="preserve"> 464,000/=</w:t>
      </w:r>
    </w:p>
    <w:p w:rsidR="00092B49" w:rsidRPr="00F443F4" w:rsidRDefault="00092B49" w:rsidP="00D431CB">
      <w:pPr>
        <w:pStyle w:val="ListParagraph"/>
        <w:numPr>
          <w:ilvl w:val="0"/>
          <w:numId w:val="11"/>
        </w:numPr>
        <w:spacing w:line="240" w:lineRule="auto"/>
        <w:rPr>
          <w:sz w:val="24"/>
          <w:szCs w:val="24"/>
        </w:rPr>
      </w:pPr>
      <w:r w:rsidRPr="00F443F4">
        <w:rPr>
          <w:sz w:val="24"/>
          <w:szCs w:val="24"/>
        </w:rPr>
        <w:t xml:space="preserve">BXG 6170103 – </w:t>
      </w:r>
      <w:proofErr w:type="spellStart"/>
      <w:r w:rsidRPr="00F443F4">
        <w:rPr>
          <w:sz w:val="24"/>
          <w:szCs w:val="24"/>
        </w:rPr>
        <w:t>shs</w:t>
      </w:r>
      <w:proofErr w:type="spellEnd"/>
      <w:r w:rsidRPr="00F443F4">
        <w:rPr>
          <w:sz w:val="24"/>
          <w:szCs w:val="24"/>
        </w:rPr>
        <w:t xml:space="preserve"> 464,000/=</w:t>
      </w:r>
    </w:p>
    <w:p w:rsidR="00092B49" w:rsidRPr="00F443F4" w:rsidRDefault="00092B49" w:rsidP="00D431CB">
      <w:pPr>
        <w:pStyle w:val="ListParagraph"/>
        <w:numPr>
          <w:ilvl w:val="0"/>
          <w:numId w:val="11"/>
        </w:numPr>
        <w:spacing w:line="240" w:lineRule="auto"/>
        <w:rPr>
          <w:sz w:val="24"/>
          <w:szCs w:val="24"/>
        </w:rPr>
      </w:pPr>
      <w:r w:rsidRPr="00F443F4">
        <w:rPr>
          <w:sz w:val="24"/>
          <w:szCs w:val="24"/>
        </w:rPr>
        <w:t xml:space="preserve">BXG 6170104 – </w:t>
      </w:r>
      <w:proofErr w:type="spellStart"/>
      <w:r w:rsidRPr="00F443F4">
        <w:rPr>
          <w:sz w:val="24"/>
          <w:szCs w:val="24"/>
        </w:rPr>
        <w:t>shs</w:t>
      </w:r>
      <w:proofErr w:type="spellEnd"/>
      <w:r w:rsidRPr="00F443F4">
        <w:rPr>
          <w:sz w:val="24"/>
          <w:szCs w:val="24"/>
        </w:rPr>
        <w:t xml:space="preserve"> 464,000/=</w:t>
      </w:r>
    </w:p>
    <w:p w:rsidR="00092B49" w:rsidRPr="00F443F4" w:rsidRDefault="00092B49" w:rsidP="00D431CB">
      <w:pPr>
        <w:pStyle w:val="ListParagraph"/>
        <w:numPr>
          <w:ilvl w:val="0"/>
          <w:numId w:val="11"/>
        </w:numPr>
        <w:spacing w:line="240" w:lineRule="auto"/>
        <w:rPr>
          <w:sz w:val="24"/>
          <w:szCs w:val="24"/>
        </w:rPr>
      </w:pPr>
      <w:r w:rsidRPr="00F443F4">
        <w:rPr>
          <w:sz w:val="24"/>
          <w:szCs w:val="24"/>
        </w:rPr>
        <w:t xml:space="preserve">BXG 6170298 – </w:t>
      </w:r>
      <w:proofErr w:type="spellStart"/>
      <w:r w:rsidRPr="00F443F4">
        <w:rPr>
          <w:sz w:val="24"/>
          <w:szCs w:val="24"/>
        </w:rPr>
        <w:t>shs</w:t>
      </w:r>
      <w:proofErr w:type="spellEnd"/>
      <w:r w:rsidRPr="00F443F4">
        <w:rPr>
          <w:sz w:val="24"/>
          <w:szCs w:val="24"/>
        </w:rPr>
        <w:t xml:space="preserve"> 464,000/=</w:t>
      </w:r>
    </w:p>
    <w:p w:rsidR="00092B49" w:rsidRPr="00F443F4" w:rsidRDefault="00092B49" w:rsidP="00D431CB">
      <w:pPr>
        <w:pStyle w:val="ListParagraph"/>
        <w:numPr>
          <w:ilvl w:val="0"/>
          <w:numId w:val="11"/>
        </w:numPr>
        <w:spacing w:line="240" w:lineRule="auto"/>
        <w:rPr>
          <w:sz w:val="24"/>
          <w:szCs w:val="24"/>
        </w:rPr>
      </w:pPr>
      <w:r w:rsidRPr="00F443F4">
        <w:rPr>
          <w:sz w:val="24"/>
          <w:szCs w:val="24"/>
        </w:rPr>
        <w:t xml:space="preserve">BXG 6207441 – </w:t>
      </w:r>
      <w:proofErr w:type="spellStart"/>
      <w:r w:rsidRPr="00F443F4">
        <w:rPr>
          <w:sz w:val="24"/>
          <w:szCs w:val="24"/>
        </w:rPr>
        <w:t>shs</w:t>
      </w:r>
      <w:proofErr w:type="spellEnd"/>
      <w:r w:rsidRPr="00F443F4">
        <w:rPr>
          <w:sz w:val="24"/>
          <w:szCs w:val="24"/>
        </w:rPr>
        <w:t xml:space="preserve"> 464,000/= </w:t>
      </w:r>
    </w:p>
    <w:p w:rsidR="00092B49" w:rsidRPr="00F443F4" w:rsidRDefault="00092B49" w:rsidP="00D431CB">
      <w:pPr>
        <w:pStyle w:val="ListParagraph"/>
        <w:numPr>
          <w:ilvl w:val="0"/>
          <w:numId w:val="11"/>
        </w:numPr>
        <w:spacing w:line="240" w:lineRule="auto"/>
        <w:rPr>
          <w:sz w:val="24"/>
          <w:szCs w:val="24"/>
        </w:rPr>
      </w:pPr>
      <w:r w:rsidRPr="00F443F4">
        <w:rPr>
          <w:sz w:val="24"/>
          <w:szCs w:val="24"/>
        </w:rPr>
        <w:t xml:space="preserve">BXG 6253551 – </w:t>
      </w:r>
      <w:proofErr w:type="spellStart"/>
      <w:r w:rsidRPr="00F443F4">
        <w:rPr>
          <w:sz w:val="24"/>
          <w:szCs w:val="24"/>
        </w:rPr>
        <w:t>shs</w:t>
      </w:r>
      <w:proofErr w:type="spellEnd"/>
      <w:r w:rsidRPr="00F443F4">
        <w:rPr>
          <w:sz w:val="24"/>
          <w:szCs w:val="24"/>
        </w:rPr>
        <w:t xml:space="preserve"> 464,000/=</w:t>
      </w:r>
    </w:p>
    <w:p w:rsidR="00092B49" w:rsidRPr="00F443F4" w:rsidRDefault="00092B49" w:rsidP="00D431CB">
      <w:pPr>
        <w:pStyle w:val="ListParagraph"/>
        <w:numPr>
          <w:ilvl w:val="0"/>
          <w:numId w:val="11"/>
        </w:numPr>
        <w:spacing w:line="240" w:lineRule="auto"/>
        <w:rPr>
          <w:sz w:val="24"/>
          <w:szCs w:val="24"/>
        </w:rPr>
      </w:pPr>
      <w:r w:rsidRPr="00F443F4">
        <w:rPr>
          <w:sz w:val="24"/>
          <w:szCs w:val="24"/>
        </w:rPr>
        <w:t xml:space="preserve">BXG 62535550 – </w:t>
      </w:r>
      <w:proofErr w:type="spellStart"/>
      <w:r w:rsidRPr="00F443F4">
        <w:rPr>
          <w:sz w:val="24"/>
          <w:szCs w:val="24"/>
        </w:rPr>
        <w:t>shs</w:t>
      </w:r>
      <w:proofErr w:type="spellEnd"/>
      <w:r w:rsidRPr="00F443F4">
        <w:rPr>
          <w:sz w:val="24"/>
          <w:szCs w:val="24"/>
        </w:rPr>
        <w:t xml:space="preserve"> 464,000/=</w:t>
      </w:r>
      <w:r w:rsidR="001B1E94" w:rsidRPr="00F443F4">
        <w:rPr>
          <w:sz w:val="24"/>
          <w:szCs w:val="24"/>
        </w:rPr>
        <w:t xml:space="preserve">, all marked </w:t>
      </w:r>
      <w:r w:rsidRPr="00F443F4">
        <w:rPr>
          <w:b/>
          <w:sz w:val="24"/>
          <w:szCs w:val="24"/>
        </w:rPr>
        <w:t>exhibit P.17.</w:t>
      </w:r>
    </w:p>
    <w:p w:rsidR="00092B49" w:rsidRPr="00F443F4" w:rsidRDefault="001B1E94" w:rsidP="00D431CB">
      <w:pPr>
        <w:spacing w:line="240" w:lineRule="auto"/>
        <w:jc w:val="both"/>
        <w:rPr>
          <w:rFonts w:ascii="Times New Roman" w:hAnsi="Times New Roman" w:cs="Times New Roman"/>
          <w:b/>
          <w:sz w:val="24"/>
          <w:szCs w:val="24"/>
          <w:u w:val="single"/>
        </w:rPr>
      </w:pPr>
      <w:r w:rsidRPr="00F443F4">
        <w:rPr>
          <w:rFonts w:ascii="Times New Roman" w:hAnsi="Times New Roman" w:cs="Times New Roman"/>
          <w:sz w:val="24"/>
          <w:szCs w:val="24"/>
        </w:rPr>
        <w:t>His further evidence was that t</w:t>
      </w:r>
      <w:r w:rsidR="00092B49" w:rsidRPr="00F443F4">
        <w:rPr>
          <w:rFonts w:ascii="Times New Roman" w:hAnsi="Times New Roman" w:cs="Times New Roman"/>
          <w:sz w:val="24"/>
          <w:szCs w:val="24"/>
        </w:rPr>
        <w:t xml:space="preserve">he signatures in </w:t>
      </w:r>
      <w:r w:rsidR="00092B49" w:rsidRPr="00F443F4">
        <w:rPr>
          <w:rFonts w:ascii="Times New Roman" w:hAnsi="Times New Roman" w:cs="Times New Roman"/>
          <w:b/>
          <w:sz w:val="24"/>
          <w:szCs w:val="24"/>
        </w:rPr>
        <w:t>P.Exh.17</w:t>
      </w:r>
      <w:r w:rsidR="00092B49" w:rsidRPr="00F443F4">
        <w:rPr>
          <w:rFonts w:ascii="Times New Roman" w:hAnsi="Times New Roman" w:cs="Times New Roman"/>
          <w:sz w:val="24"/>
          <w:szCs w:val="24"/>
        </w:rPr>
        <w:t xml:space="preserve"> receipts are not the same but the names are </w:t>
      </w:r>
      <w:proofErr w:type="spellStart"/>
      <w:r w:rsidR="00092B49" w:rsidRPr="00F443F4">
        <w:rPr>
          <w:rFonts w:ascii="Times New Roman" w:hAnsi="Times New Roman" w:cs="Times New Roman"/>
          <w:b/>
          <w:sz w:val="24"/>
          <w:szCs w:val="24"/>
        </w:rPr>
        <w:t>Bwambale</w:t>
      </w:r>
      <w:proofErr w:type="spellEnd"/>
      <w:r w:rsidR="00092B49" w:rsidRPr="00F443F4">
        <w:rPr>
          <w:rFonts w:ascii="Times New Roman" w:hAnsi="Times New Roman" w:cs="Times New Roman"/>
          <w:b/>
          <w:sz w:val="24"/>
          <w:szCs w:val="24"/>
        </w:rPr>
        <w:t xml:space="preserve"> Lawrence</w:t>
      </w:r>
      <w:r w:rsidRPr="00F443F4">
        <w:rPr>
          <w:rFonts w:ascii="Times New Roman" w:hAnsi="Times New Roman" w:cs="Times New Roman"/>
          <w:sz w:val="24"/>
          <w:szCs w:val="24"/>
        </w:rPr>
        <w:t>.</w:t>
      </w:r>
    </w:p>
    <w:p w:rsidR="001B1E94" w:rsidRPr="00F443F4" w:rsidRDefault="000069A6" w:rsidP="00D431CB">
      <w:pPr>
        <w:spacing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t>The</w:t>
      </w:r>
      <w:r w:rsidR="001B1E94" w:rsidRPr="00F443F4">
        <w:rPr>
          <w:rFonts w:ascii="Times New Roman" w:hAnsi="Times New Roman" w:cs="Times New Roman"/>
          <w:sz w:val="24"/>
          <w:szCs w:val="24"/>
        </w:rPr>
        <w:t xml:space="preserve"> appellant</w:t>
      </w:r>
      <w:r w:rsidR="0065301D" w:rsidRPr="00F443F4">
        <w:rPr>
          <w:rFonts w:ascii="Times New Roman" w:hAnsi="Times New Roman" w:cs="Times New Roman"/>
          <w:sz w:val="24"/>
          <w:szCs w:val="24"/>
        </w:rPr>
        <w:t xml:space="preserve"> </w:t>
      </w:r>
      <w:r w:rsidR="00092B49" w:rsidRPr="00F443F4">
        <w:rPr>
          <w:rFonts w:ascii="Times New Roman" w:hAnsi="Times New Roman" w:cs="Times New Roman"/>
          <w:sz w:val="24"/>
          <w:szCs w:val="24"/>
        </w:rPr>
        <w:t xml:space="preserve">testified that he used to liaise with the bank </w:t>
      </w:r>
      <w:r w:rsidR="001B1E94" w:rsidRPr="00F443F4">
        <w:rPr>
          <w:rFonts w:ascii="Times New Roman" w:hAnsi="Times New Roman" w:cs="Times New Roman"/>
          <w:sz w:val="24"/>
          <w:szCs w:val="24"/>
        </w:rPr>
        <w:t>to</w:t>
      </w:r>
      <w:r w:rsidR="00092B49" w:rsidRPr="00F443F4">
        <w:rPr>
          <w:rFonts w:ascii="Times New Roman" w:hAnsi="Times New Roman" w:cs="Times New Roman"/>
          <w:sz w:val="24"/>
          <w:szCs w:val="24"/>
        </w:rPr>
        <w:t xml:space="preserve"> print receipts which would later be issued by tax payer services</w:t>
      </w:r>
      <w:r w:rsidR="001B1E94" w:rsidRPr="00F443F4">
        <w:rPr>
          <w:rFonts w:ascii="Times New Roman" w:hAnsi="Times New Roman" w:cs="Times New Roman"/>
          <w:sz w:val="24"/>
          <w:szCs w:val="24"/>
        </w:rPr>
        <w:t>. I</w:t>
      </w:r>
      <w:r w:rsidR="00092B49" w:rsidRPr="00F443F4">
        <w:rPr>
          <w:rFonts w:ascii="Times New Roman" w:hAnsi="Times New Roman" w:cs="Times New Roman"/>
          <w:sz w:val="24"/>
          <w:szCs w:val="24"/>
        </w:rPr>
        <w:t xml:space="preserve">n 2009 </w:t>
      </w:r>
      <w:r w:rsidR="001B1E94" w:rsidRPr="00F443F4">
        <w:rPr>
          <w:rFonts w:ascii="Times New Roman" w:hAnsi="Times New Roman" w:cs="Times New Roman"/>
          <w:sz w:val="24"/>
          <w:szCs w:val="24"/>
        </w:rPr>
        <w:t xml:space="preserve">an automated system, the </w:t>
      </w:r>
      <w:r w:rsidR="00092B49" w:rsidRPr="00F443F4">
        <w:rPr>
          <w:rFonts w:ascii="Times New Roman" w:hAnsi="Times New Roman" w:cs="Times New Roman"/>
          <w:sz w:val="24"/>
          <w:szCs w:val="24"/>
        </w:rPr>
        <w:t xml:space="preserve">Electronic cash book </w:t>
      </w:r>
      <w:r w:rsidR="001B1E94" w:rsidRPr="00F443F4">
        <w:rPr>
          <w:rFonts w:ascii="Times New Roman" w:hAnsi="Times New Roman" w:cs="Times New Roman"/>
          <w:sz w:val="24"/>
          <w:szCs w:val="24"/>
        </w:rPr>
        <w:t>(</w:t>
      </w:r>
      <w:r w:rsidR="001B1E94" w:rsidRPr="00F443F4">
        <w:rPr>
          <w:rFonts w:ascii="Times New Roman" w:hAnsi="Times New Roman" w:cs="Times New Roman"/>
          <w:b/>
          <w:sz w:val="24"/>
          <w:szCs w:val="24"/>
        </w:rPr>
        <w:t>ECB</w:t>
      </w:r>
      <w:r w:rsidR="001B1E94" w:rsidRPr="00F443F4">
        <w:rPr>
          <w:rFonts w:ascii="Times New Roman" w:hAnsi="Times New Roman" w:cs="Times New Roman"/>
          <w:sz w:val="24"/>
          <w:szCs w:val="24"/>
        </w:rPr>
        <w:t xml:space="preserve">) </w:t>
      </w:r>
      <w:r w:rsidR="00092B49" w:rsidRPr="00F443F4">
        <w:rPr>
          <w:rFonts w:ascii="Times New Roman" w:hAnsi="Times New Roman" w:cs="Times New Roman"/>
          <w:sz w:val="24"/>
          <w:szCs w:val="24"/>
        </w:rPr>
        <w:t>which makes automatic posting and generates its own records was introduced to handle cash office transactions. It is an online program supervised by IT officers in Kampala and monitored by the Revenue Centre.</w:t>
      </w:r>
      <w:r w:rsidR="00345219" w:rsidRPr="00F443F4">
        <w:rPr>
          <w:rFonts w:ascii="Times New Roman" w:hAnsi="Times New Roman" w:cs="Times New Roman"/>
          <w:sz w:val="24"/>
          <w:szCs w:val="24"/>
        </w:rPr>
        <w:t xml:space="preserve"> </w:t>
      </w:r>
      <w:r w:rsidR="001B1E94" w:rsidRPr="00F443F4">
        <w:rPr>
          <w:rFonts w:ascii="Times New Roman" w:hAnsi="Times New Roman" w:cs="Times New Roman"/>
          <w:sz w:val="24"/>
          <w:szCs w:val="24"/>
        </w:rPr>
        <w:t>Under</w:t>
      </w:r>
      <w:r w:rsidR="00092B49" w:rsidRPr="00F443F4">
        <w:rPr>
          <w:rFonts w:ascii="Times New Roman" w:hAnsi="Times New Roman" w:cs="Times New Roman"/>
          <w:sz w:val="24"/>
          <w:szCs w:val="24"/>
        </w:rPr>
        <w:t xml:space="preserve"> the </w:t>
      </w:r>
      <w:r w:rsidR="00092B49" w:rsidRPr="00F443F4">
        <w:rPr>
          <w:rFonts w:ascii="Times New Roman" w:hAnsi="Times New Roman" w:cs="Times New Roman"/>
          <w:b/>
          <w:sz w:val="24"/>
          <w:szCs w:val="24"/>
        </w:rPr>
        <w:t>ECB</w:t>
      </w:r>
      <w:r w:rsidR="00092B49" w:rsidRPr="00F443F4">
        <w:rPr>
          <w:rFonts w:ascii="Times New Roman" w:hAnsi="Times New Roman" w:cs="Times New Roman"/>
          <w:sz w:val="24"/>
          <w:szCs w:val="24"/>
        </w:rPr>
        <w:t xml:space="preserve"> they only used to enter raw </w:t>
      </w:r>
      <w:r w:rsidR="007A0E6A" w:rsidRPr="00F443F4">
        <w:rPr>
          <w:rFonts w:ascii="Times New Roman" w:hAnsi="Times New Roman" w:cs="Times New Roman"/>
          <w:sz w:val="24"/>
          <w:szCs w:val="24"/>
        </w:rPr>
        <w:t xml:space="preserve">data as received from the bank. </w:t>
      </w:r>
      <w:r w:rsidR="00092B49" w:rsidRPr="00F443F4">
        <w:rPr>
          <w:rFonts w:ascii="Times New Roman" w:hAnsi="Times New Roman" w:cs="Times New Roman"/>
          <w:sz w:val="24"/>
          <w:szCs w:val="24"/>
        </w:rPr>
        <w:t xml:space="preserve">After capturing the information the receipt </w:t>
      </w:r>
      <w:r w:rsidR="001B1E94" w:rsidRPr="00F443F4">
        <w:rPr>
          <w:rFonts w:ascii="Times New Roman" w:hAnsi="Times New Roman" w:cs="Times New Roman"/>
          <w:sz w:val="24"/>
          <w:szCs w:val="24"/>
        </w:rPr>
        <w:t>would be</w:t>
      </w:r>
      <w:r w:rsidR="00092B49" w:rsidRPr="00F443F4">
        <w:rPr>
          <w:rFonts w:ascii="Times New Roman" w:hAnsi="Times New Roman" w:cs="Times New Roman"/>
          <w:sz w:val="24"/>
          <w:szCs w:val="24"/>
        </w:rPr>
        <w:t xml:space="preserve"> generated and printed. They would not do posting at the station</w:t>
      </w:r>
      <w:r w:rsidR="001B1E94" w:rsidRPr="00F443F4">
        <w:rPr>
          <w:rFonts w:ascii="Times New Roman" w:hAnsi="Times New Roman" w:cs="Times New Roman"/>
          <w:sz w:val="24"/>
          <w:szCs w:val="24"/>
        </w:rPr>
        <w:t xml:space="preserve">. </w:t>
      </w:r>
    </w:p>
    <w:p w:rsidR="00092B49" w:rsidRPr="00F443F4" w:rsidRDefault="001B1E94" w:rsidP="00D431CB">
      <w:pPr>
        <w:spacing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t xml:space="preserve">They </w:t>
      </w:r>
      <w:r w:rsidR="00092B49" w:rsidRPr="00F443F4">
        <w:rPr>
          <w:rFonts w:ascii="Times New Roman" w:hAnsi="Times New Roman" w:cs="Times New Roman"/>
          <w:sz w:val="24"/>
          <w:szCs w:val="24"/>
        </w:rPr>
        <w:t>would receive</w:t>
      </w:r>
      <w:r w:rsidRPr="00F443F4">
        <w:rPr>
          <w:rFonts w:ascii="Times New Roman" w:hAnsi="Times New Roman" w:cs="Times New Roman"/>
          <w:sz w:val="24"/>
          <w:szCs w:val="24"/>
        </w:rPr>
        <w:t>;</w:t>
      </w:r>
    </w:p>
    <w:p w:rsidR="00092B49" w:rsidRPr="00F443F4" w:rsidRDefault="001B1E94" w:rsidP="00D431CB">
      <w:pPr>
        <w:pStyle w:val="ListParagraph"/>
        <w:numPr>
          <w:ilvl w:val="0"/>
          <w:numId w:val="14"/>
        </w:numPr>
        <w:spacing w:line="240" w:lineRule="auto"/>
        <w:outlineLvl w:val="0"/>
        <w:rPr>
          <w:sz w:val="24"/>
          <w:szCs w:val="24"/>
        </w:rPr>
      </w:pPr>
      <w:r w:rsidRPr="00F443F4">
        <w:rPr>
          <w:sz w:val="24"/>
          <w:szCs w:val="24"/>
        </w:rPr>
        <w:t xml:space="preserve">The Till sheet </w:t>
      </w:r>
      <w:r w:rsidR="00092B49" w:rsidRPr="00F443F4">
        <w:rPr>
          <w:sz w:val="24"/>
          <w:szCs w:val="24"/>
        </w:rPr>
        <w:t>containing the list of all cleared bank forms</w:t>
      </w:r>
      <w:r w:rsidRPr="00F443F4">
        <w:rPr>
          <w:sz w:val="24"/>
          <w:szCs w:val="24"/>
        </w:rPr>
        <w:t>,</w:t>
      </w:r>
    </w:p>
    <w:p w:rsidR="00092B49" w:rsidRPr="00F443F4" w:rsidRDefault="00092B49" w:rsidP="00D431CB">
      <w:pPr>
        <w:pStyle w:val="ListParagraph"/>
        <w:numPr>
          <w:ilvl w:val="0"/>
          <w:numId w:val="14"/>
        </w:numPr>
        <w:spacing w:line="240" w:lineRule="auto"/>
        <w:outlineLvl w:val="0"/>
        <w:rPr>
          <w:sz w:val="24"/>
          <w:szCs w:val="24"/>
        </w:rPr>
      </w:pPr>
      <w:r w:rsidRPr="00F443F4">
        <w:rPr>
          <w:sz w:val="24"/>
          <w:szCs w:val="24"/>
        </w:rPr>
        <w:t>Pink copies of  Bank payments, and</w:t>
      </w:r>
    </w:p>
    <w:p w:rsidR="00092B49" w:rsidRPr="00F443F4" w:rsidRDefault="001B1E94" w:rsidP="00D431CB">
      <w:pPr>
        <w:pStyle w:val="ListParagraph"/>
        <w:numPr>
          <w:ilvl w:val="0"/>
          <w:numId w:val="14"/>
        </w:numPr>
        <w:spacing w:line="240" w:lineRule="auto"/>
        <w:outlineLvl w:val="0"/>
        <w:rPr>
          <w:sz w:val="24"/>
          <w:szCs w:val="24"/>
        </w:rPr>
      </w:pPr>
      <w:r w:rsidRPr="00F443F4">
        <w:rPr>
          <w:sz w:val="24"/>
          <w:szCs w:val="24"/>
        </w:rPr>
        <w:t xml:space="preserve">A </w:t>
      </w:r>
      <w:r w:rsidR="00092B49" w:rsidRPr="00F443F4">
        <w:rPr>
          <w:sz w:val="24"/>
          <w:szCs w:val="24"/>
        </w:rPr>
        <w:t>Bank statement</w:t>
      </w:r>
      <w:r w:rsidR="000069A6" w:rsidRPr="00F443F4">
        <w:rPr>
          <w:sz w:val="24"/>
          <w:szCs w:val="24"/>
        </w:rPr>
        <w:t xml:space="preserve">.  </w:t>
      </w:r>
    </w:p>
    <w:p w:rsidR="001B1E94" w:rsidRPr="00F443F4" w:rsidRDefault="00092B49" w:rsidP="00D431CB">
      <w:pPr>
        <w:spacing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lastRenderedPageBreak/>
        <w:t xml:space="preserve">They would print the receipts and the daily cash books (summary of daily transactions) and attach the cash book and send them to the </w:t>
      </w:r>
      <w:r w:rsidR="001B1E94" w:rsidRPr="00F443F4">
        <w:rPr>
          <w:rFonts w:ascii="Times New Roman" w:hAnsi="Times New Roman" w:cs="Times New Roman"/>
          <w:sz w:val="24"/>
          <w:szCs w:val="24"/>
        </w:rPr>
        <w:t xml:space="preserve">tax payer </w:t>
      </w:r>
      <w:r w:rsidRPr="00F443F4">
        <w:rPr>
          <w:rFonts w:ascii="Times New Roman" w:hAnsi="Times New Roman" w:cs="Times New Roman"/>
          <w:sz w:val="24"/>
          <w:szCs w:val="24"/>
        </w:rPr>
        <w:t xml:space="preserve">service desk for separation and distribution to the various destinations. </w:t>
      </w:r>
    </w:p>
    <w:p w:rsidR="00092B49" w:rsidRPr="00F443F4" w:rsidRDefault="00092B49" w:rsidP="00D431CB">
      <w:pPr>
        <w:spacing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t>In 2009 when the manual system were abolished, the manual register was replaced by the Till cash book. The receipts were printed because it was more accurate. With the introduction of the new system there was no need of the Receipt-issued-Register (</w:t>
      </w:r>
      <w:r w:rsidRPr="00F443F4">
        <w:rPr>
          <w:rFonts w:ascii="Times New Roman" w:hAnsi="Times New Roman" w:cs="Times New Roman"/>
          <w:b/>
          <w:sz w:val="24"/>
          <w:szCs w:val="24"/>
        </w:rPr>
        <w:t>Exhibit P.II</w:t>
      </w:r>
      <w:r w:rsidRPr="00F443F4">
        <w:rPr>
          <w:rFonts w:ascii="Times New Roman" w:hAnsi="Times New Roman" w:cs="Times New Roman"/>
          <w:sz w:val="24"/>
          <w:szCs w:val="24"/>
        </w:rPr>
        <w:t>).</w:t>
      </w:r>
      <w:r w:rsidR="009713C9" w:rsidRPr="00F443F4">
        <w:rPr>
          <w:rFonts w:ascii="Times New Roman" w:hAnsi="Times New Roman" w:cs="Times New Roman"/>
          <w:sz w:val="24"/>
          <w:szCs w:val="24"/>
        </w:rPr>
        <w:t xml:space="preserve"> </w:t>
      </w:r>
      <w:r w:rsidRPr="00F443F4">
        <w:rPr>
          <w:rFonts w:ascii="Times New Roman" w:hAnsi="Times New Roman" w:cs="Times New Roman"/>
          <w:sz w:val="24"/>
          <w:szCs w:val="24"/>
        </w:rPr>
        <w:t xml:space="preserve">A copy of the Cash Book Till Sheet, Bank payment form and daily cash book are </w:t>
      </w:r>
      <w:r w:rsidRPr="00F443F4">
        <w:rPr>
          <w:rFonts w:ascii="Times New Roman" w:hAnsi="Times New Roman" w:cs="Times New Roman"/>
          <w:b/>
          <w:sz w:val="24"/>
          <w:szCs w:val="24"/>
        </w:rPr>
        <w:t>Exhibit D.1.</w:t>
      </w:r>
    </w:p>
    <w:p w:rsidR="00092B49" w:rsidRPr="00F443F4" w:rsidRDefault="00092B49" w:rsidP="00D431CB">
      <w:pPr>
        <w:spacing w:line="240" w:lineRule="auto"/>
        <w:jc w:val="both"/>
        <w:outlineLvl w:val="0"/>
        <w:rPr>
          <w:rFonts w:ascii="Times New Roman" w:hAnsi="Times New Roman" w:cs="Times New Roman"/>
          <w:b/>
          <w:sz w:val="24"/>
          <w:szCs w:val="24"/>
        </w:rPr>
      </w:pPr>
      <w:r w:rsidRPr="00F443F4">
        <w:rPr>
          <w:rFonts w:ascii="Times New Roman" w:hAnsi="Times New Roman" w:cs="Times New Roman"/>
          <w:sz w:val="24"/>
          <w:szCs w:val="24"/>
        </w:rPr>
        <w:t xml:space="preserve">On 7/9/2011 he and </w:t>
      </w:r>
      <w:proofErr w:type="spellStart"/>
      <w:r w:rsidRPr="00F443F4">
        <w:rPr>
          <w:rFonts w:ascii="Times New Roman" w:hAnsi="Times New Roman" w:cs="Times New Roman"/>
          <w:b/>
          <w:sz w:val="24"/>
          <w:szCs w:val="24"/>
        </w:rPr>
        <w:t>Okoboi</w:t>
      </w:r>
      <w:proofErr w:type="spellEnd"/>
      <w:r w:rsidRPr="00F443F4">
        <w:rPr>
          <w:rFonts w:ascii="Times New Roman" w:hAnsi="Times New Roman" w:cs="Times New Roman"/>
          <w:b/>
          <w:sz w:val="24"/>
          <w:szCs w:val="24"/>
        </w:rPr>
        <w:t xml:space="preserve"> Justine (Pw6)</w:t>
      </w:r>
      <w:r w:rsidRPr="00F443F4">
        <w:rPr>
          <w:rFonts w:ascii="Times New Roman" w:hAnsi="Times New Roman" w:cs="Times New Roman"/>
          <w:sz w:val="24"/>
          <w:szCs w:val="24"/>
        </w:rPr>
        <w:t xml:space="preserve"> visited </w:t>
      </w:r>
      <w:r w:rsidRPr="00F443F4">
        <w:rPr>
          <w:rFonts w:ascii="Times New Roman" w:hAnsi="Times New Roman" w:cs="Times New Roman"/>
          <w:b/>
          <w:sz w:val="24"/>
          <w:szCs w:val="24"/>
        </w:rPr>
        <w:t xml:space="preserve">John </w:t>
      </w:r>
      <w:proofErr w:type="spellStart"/>
      <w:r w:rsidRPr="00F443F4">
        <w:rPr>
          <w:rFonts w:ascii="Times New Roman" w:hAnsi="Times New Roman" w:cs="Times New Roman"/>
          <w:b/>
          <w:sz w:val="24"/>
          <w:szCs w:val="24"/>
        </w:rPr>
        <w:t>Okello</w:t>
      </w:r>
      <w:proofErr w:type="spellEnd"/>
      <w:r w:rsidRPr="00F443F4">
        <w:rPr>
          <w:rFonts w:ascii="Times New Roman" w:hAnsi="Times New Roman" w:cs="Times New Roman"/>
          <w:b/>
          <w:sz w:val="24"/>
          <w:szCs w:val="24"/>
        </w:rPr>
        <w:t xml:space="preserve"> (Pw4)</w:t>
      </w:r>
      <w:r w:rsidR="009713C9" w:rsidRPr="00F443F4">
        <w:rPr>
          <w:rFonts w:ascii="Times New Roman" w:hAnsi="Times New Roman" w:cs="Times New Roman"/>
          <w:b/>
          <w:sz w:val="24"/>
          <w:szCs w:val="24"/>
        </w:rPr>
        <w:t xml:space="preserve"> </w:t>
      </w:r>
      <w:r w:rsidRPr="00F443F4">
        <w:rPr>
          <w:rFonts w:ascii="Times New Roman" w:hAnsi="Times New Roman" w:cs="Times New Roman"/>
          <w:sz w:val="24"/>
          <w:szCs w:val="24"/>
        </w:rPr>
        <w:t xml:space="preserve">and served him a final reminder dated 7/9/2011. That meant that other reminders had earlier been issued. That day </w:t>
      </w:r>
      <w:proofErr w:type="spellStart"/>
      <w:r w:rsidR="000069A6" w:rsidRPr="00F443F4">
        <w:rPr>
          <w:rFonts w:ascii="Times New Roman" w:hAnsi="Times New Roman" w:cs="Times New Roman"/>
          <w:sz w:val="24"/>
          <w:szCs w:val="24"/>
        </w:rPr>
        <w:t>Okello</w:t>
      </w:r>
      <w:proofErr w:type="spellEnd"/>
      <w:r w:rsidRPr="00F443F4">
        <w:rPr>
          <w:rFonts w:ascii="Times New Roman" w:hAnsi="Times New Roman" w:cs="Times New Roman"/>
          <w:sz w:val="24"/>
          <w:szCs w:val="24"/>
        </w:rPr>
        <w:t xml:space="preserve"> gave </w:t>
      </w:r>
      <w:r w:rsidR="001B1E94" w:rsidRPr="00F443F4">
        <w:rPr>
          <w:rFonts w:ascii="Times New Roman" w:hAnsi="Times New Roman" w:cs="Times New Roman"/>
          <w:sz w:val="24"/>
          <w:szCs w:val="24"/>
        </w:rPr>
        <w:t>t</w:t>
      </w:r>
      <w:r w:rsidRPr="00F443F4">
        <w:rPr>
          <w:rFonts w:ascii="Times New Roman" w:hAnsi="Times New Roman" w:cs="Times New Roman"/>
          <w:sz w:val="24"/>
          <w:szCs w:val="24"/>
        </w:rPr>
        <w:t xml:space="preserve">hem his file with receipts similar to those issued by URA. Based on that information they reconciled on the same document. </w:t>
      </w:r>
      <w:r w:rsidRPr="00F443F4">
        <w:rPr>
          <w:rFonts w:ascii="Times New Roman" w:hAnsi="Times New Roman" w:cs="Times New Roman"/>
          <w:b/>
          <w:sz w:val="24"/>
          <w:szCs w:val="24"/>
        </w:rPr>
        <w:t>Exhibit P.9</w:t>
      </w:r>
      <w:r w:rsidRPr="00F443F4">
        <w:rPr>
          <w:rFonts w:ascii="Times New Roman" w:hAnsi="Times New Roman" w:cs="Times New Roman"/>
          <w:sz w:val="24"/>
          <w:szCs w:val="24"/>
        </w:rPr>
        <w:t xml:space="preserve"> shows that reconciliation was done on 7/9/2011 meaning that the figures which were being reconciled were those that had been paid prior to 7/9/2011.Anything that happened after 7/9/2011 cannot be part of </w:t>
      </w:r>
      <w:r w:rsidRPr="00F443F4">
        <w:rPr>
          <w:rFonts w:ascii="Times New Roman" w:hAnsi="Times New Roman" w:cs="Times New Roman"/>
          <w:b/>
          <w:sz w:val="24"/>
          <w:szCs w:val="24"/>
        </w:rPr>
        <w:t>P.Exh.9</w:t>
      </w:r>
      <w:r w:rsidRPr="00F443F4">
        <w:rPr>
          <w:rFonts w:ascii="Times New Roman" w:hAnsi="Times New Roman" w:cs="Times New Roman"/>
          <w:sz w:val="24"/>
          <w:szCs w:val="24"/>
        </w:rPr>
        <w:t>.</w:t>
      </w:r>
      <w:r w:rsidR="00345219" w:rsidRPr="00F443F4">
        <w:rPr>
          <w:rFonts w:ascii="Times New Roman" w:hAnsi="Times New Roman" w:cs="Times New Roman"/>
          <w:sz w:val="24"/>
          <w:szCs w:val="24"/>
        </w:rPr>
        <w:t xml:space="preserve"> </w:t>
      </w:r>
      <w:r w:rsidRPr="00F443F4">
        <w:rPr>
          <w:rFonts w:ascii="Times New Roman" w:hAnsi="Times New Roman" w:cs="Times New Roman"/>
          <w:sz w:val="24"/>
          <w:szCs w:val="24"/>
        </w:rPr>
        <w:t xml:space="preserve">He did not go back to </w:t>
      </w:r>
      <w:proofErr w:type="spellStart"/>
      <w:r w:rsidRPr="00F443F4">
        <w:rPr>
          <w:rFonts w:ascii="Times New Roman" w:hAnsi="Times New Roman" w:cs="Times New Roman"/>
          <w:sz w:val="24"/>
          <w:szCs w:val="24"/>
        </w:rPr>
        <w:t>Okello</w:t>
      </w:r>
      <w:proofErr w:type="spellEnd"/>
      <w:r w:rsidRPr="00F443F4">
        <w:rPr>
          <w:rFonts w:ascii="Times New Roman" w:hAnsi="Times New Roman" w:cs="Times New Roman"/>
          <w:sz w:val="24"/>
          <w:szCs w:val="24"/>
        </w:rPr>
        <w:t xml:space="preserve"> after that reconciliation and neither did </w:t>
      </w:r>
      <w:proofErr w:type="spellStart"/>
      <w:r w:rsidRPr="00F443F4">
        <w:rPr>
          <w:rFonts w:ascii="Times New Roman" w:hAnsi="Times New Roman" w:cs="Times New Roman"/>
          <w:sz w:val="24"/>
          <w:szCs w:val="24"/>
        </w:rPr>
        <w:t>Okello</w:t>
      </w:r>
      <w:proofErr w:type="spellEnd"/>
      <w:r w:rsidRPr="00F443F4">
        <w:rPr>
          <w:rFonts w:ascii="Times New Roman" w:hAnsi="Times New Roman" w:cs="Times New Roman"/>
          <w:sz w:val="24"/>
          <w:szCs w:val="24"/>
        </w:rPr>
        <w:t xml:space="preserve"> pay the amount payable.</w:t>
      </w:r>
    </w:p>
    <w:p w:rsidR="00092B49" w:rsidRPr="00F443F4" w:rsidRDefault="00092B49" w:rsidP="00D431CB">
      <w:pPr>
        <w:spacing w:line="240" w:lineRule="auto"/>
        <w:jc w:val="both"/>
        <w:outlineLvl w:val="0"/>
        <w:rPr>
          <w:rFonts w:ascii="Times New Roman" w:eastAsia="Times New Roman" w:hAnsi="Times New Roman" w:cs="Times New Roman"/>
          <w:sz w:val="24"/>
          <w:szCs w:val="24"/>
        </w:rPr>
      </w:pPr>
      <w:r w:rsidRPr="00F443F4">
        <w:rPr>
          <w:rFonts w:ascii="Times New Roman" w:hAnsi="Times New Roman" w:cs="Times New Roman"/>
          <w:sz w:val="24"/>
          <w:szCs w:val="24"/>
        </w:rPr>
        <w:t xml:space="preserve">In December 2011 they compiled all tax payers that were due and forwarded them to </w:t>
      </w:r>
      <w:r w:rsidR="001B1E94" w:rsidRPr="00F443F4">
        <w:rPr>
          <w:rFonts w:ascii="Times New Roman" w:hAnsi="Times New Roman" w:cs="Times New Roman"/>
          <w:sz w:val="24"/>
          <w:szCs w:val="24"/>
        </w:rPr>
        <w:t xml:space="preserve">the </w:t>
      </w:r>
      <w:r w:rsidRPr="00F443F4">
        <w:rPr>
          <w:rFonts w:ascii="Times New Roman" w:hAnsi="Times New Roman" w:cs="Times New Roman"/>
          <w:sz w:val="24"/>
          <w:szCs w:val="24"/>
        </w:rPr>
        <w:t xml:space="preserve">Commissioner Domestic Taxes where recovery </w:t>
      </w:r>
      <w:r w:rsidR="000069A6" w:rsidRPr="00F443F4">
        <w:rPr>
          <w:rFonts w:ascii="Times New Roman" w:hAnsi="Times New Roman" w:cs="Times New Roman"/>
          <w:sz w:val="24"/>
          <w:szCs w:val="24"/>
        </w:rPr>
        <w:t>by 3</w:t>
      </w:r>
      <w:r w:rsidR="000069A6" w:rsidRPr="00F443F4">
        <w:rPr>
          <w:rFonts w:ascii="Times New Roman" w:hAnsi="Times New Roman" w:cs="Times New Roman"/>
          <w:sz w:val="24"/>
          <w:szCs w:val="24"/>
          <w:vertAlign w:val="superscript"/>
        </w:rPr>
        <w:t>rd</w:t>
      </w:r>
      <w:r w:rsidR="009713C9" w:rsidRPr="00F443F4">
        <w:rPr>
          <w:rFonts w:ascii="Times New Roman" w:hAnsi="Times New Roman" w:cs="Times New Roman"/>
          <w:sz w:val="24"/>
          <w:szCs w:val="24"/>
          <w:vertAlign w:val="superscript"/>
        </w:rPr>
        <w:t xml:space="preserve"> </w:t>
      </w:r>
      <w:r w:rsidR="000069A6" w:rsidRPr="00F443F4">
        <w:rPr>
          <w:rFonts w:ascii="Times New Roman" w:hAnsi="Times New Roman" w:cs="Times New Roman"/>
          <w:sz w:val="24"/>
          <w:szCs w:val="24"/>
        </w:rPr>
        <w:t xml:space="preserve">Party Agency Notice issue to Global Trust Bank </w:t>
      </w:r>
      <w:r w:rsidRPr="00F443F4">
        <w:rPr>
          <w:rFonts w:ascii="Times New Roman" w:hAnsi="Times New Roman" w:cs="Times New Roman"/>
          <w:sz w:val="24"/>
          <w:szCs w:val="24"/>
        </w:rPr>
        <w:t xml:space="preserve">was made against </w:t>
      </w:r>
      <w:proofErr w:type="spellStart"/>
      <w:r w:rsidRPr="00F443F4">
        <w:rPr>
          <w:rFonts w:ascii="Times New Roman" w:hAnsi="Times New Roman" w:cs="Times New Roman"/>
          <w:sz w:val="24"/>
          <w:szCs w:val="24"/>
        </w:rPr>
        <w:t>Okello</w:t>
      </w:r>
      <w:proofErr w:type="spellEnd"/>
      <w:r w:rsidRPr="00F443F4">
        <w:rPr>
          <w:rFonts w:ascii="Times New Roman" w:hAnsi="Times New Roman" w:cs="Times New Roman"/>
          <w:sz w:val="24"/>
          <w:szCs w:val="24"/>
        </w:rPr>
        <w:t xml:space="preserve"> on 23/01/2012. This was what sparked off </w:t>
      </w:r>
      <w:proofErr w:type="spellStart"/>
      <w:r w:rsidRPr="00F443F4">
        <w:rPr>
          <w:rFonts w:ascii="Times New Roman" w:hAnsi="Times New Roman" w:cs="Times New Roman"/>
          <w:sz w:val="24"/>
          <w:szCs w:val="24"/>
        </w:rPr>
        <w:t>Okello’s</w:t>
      </w:r>
      <w:proofErr w:type="spellEnd"/>
      <w:r w:rsidRPr="00F443F4">
        <w:rPr>
          <w:rFonts w:ascii="Times New Roman" w:hAnsi="Times New Roman" w:cs="Times New Roman"/>
          <w:sz w:val="24"/>
          <w:szCs w:val="24"/>
        </w:rPr>
        <w:t xml:space="preserve"> complaint because he thought the transaction was made by the appellant.  </w:t>
      </w:r>
    </w:p>
    <w:p w:rsidR="00A8120C" w:rsidRPr="00F443F4" w:rsidRDefault="00A8120C" w:rsidP="00D431CB">
      <w:pPr>
        <w:autoSpaceDE w:val="0"/>
        <w:autoSpaceDN w:val="0"/>
        <w:adjustRightInd w:val="0"/>
        <w:spacing w:after="0" w:line="240" w:lineRule="auto"/>
        <w:jc w:val="center"/>
        <w:rPr>
          <w:rFonts w:ascii="Times New Roman" w:hAnsi="Times New Roman" w:cs="Times New Roman"/>
          <w:b/>
          <w:sz w:val="24"/>
          <w:szCs w:val="24"/>
        </w:rPr>
      </w:pPr>
      <w:proofErr w:type="gramStart"/>
      <w:r w:rsidRPr="00F443F4">
        <w:rPr>
          <w:rFonts w:ascii="Times New Roman" w:eastAsia="Times New Roman" w:hAnsi="Times New Roman" w:cs="Times New Roman"/>
          <w:b/>
          <w:sz w:val="24"/>
          <w:szCs w:val="24"/>
        </w:rPr>
        <w:t>Count 1- embezzlement.</w:t>
      </w:r>
      <w:proofErr w:type="gramEnd"/>
    </w:p>
    <w:p w:rsidR="00A8120C" w:rsidRPr="00F443F4" w:rsidRDefault="00A8120C" w:rsidP="00D431CB">
      <w:pPr>
        <w:spacing w:line="240" w:lineRule="auto"/>
        <w:rPr>
          <w:rFonts w:ascii="Times New Roman" w:hAnsi="Times New Roman" w:cs="Times New Roman"/>
          <w:b/>
          <w:sz w:val="24"/>
          <w:szCs w:val="24"/>
        </w:rPr>
      </w:pPr>
      <w:r w:rsidRPr="00F443F4">
        <w:rPr>
          <w:rFonts w:ascii="Times New Roman" w:hAnsi="Times New Roman" w:cs="Times New Roman"/>
          <w:b/>
          <w:sz w:val="24"/>
          <w:szCs w:val="24"/>
        </w:rPr>
        <w:t>The prosecution had to prove that;</w:t>
      </w:r>
    </w:p>
    <w:p w:rsidR="00A8120C" w:rsidRPr="00F443F4" w:rsidRDefault="00A8120C" w:rsidP="00D431CB">
      <w:pPr>
        <w:pStyle w:val="ListParagraph"/>
        <w:numPr>
          <w:ilvl w:val="0"/>
          <w:numId w:val="17"/>
        </w:numPr>
        <w:spacing w:line="240" w:lineRule="auto"/>
        <w:rPr>
          <w:sz w:val="24"/>
          <w:szCs w:val="24"/>
        </w:rPr>
      </w:pPr>
      <w:r w:rsidRPr="00F443F4">
        <w:rPr>
          <w:sz w:val="24"/>
          <w:szCs w:val="24"/>
        </w:rPr>
        <w:t>The accused was an employee of URA,</w:t>
      </w:r>
    </w:p>
    <w:p w:rsidR="00A8120C" w:rsidRPr="00F443F4" w:rsidRDefault="00A8120C" w:rsidP="00D431CB">
      <w:pPr>
        <w:pStyle w:val="ListParagraph"/>
        <w:numPr>
          <w:ilvl w:val="0"/>
          <w:numId w:val="17"/>
        </w:numPr>
        <w:spacing w:line="240" w:lineRule="auto"/>
        <w:rPr>
          <w:sz w:val="24"/>
          <w:szCs w:val="24"/>
        </w:rPr>
      </w:pPr>
      <w:r w:rsidRPr="00F443F4">
        <w:rPr>
          <w:sz w:val="24"/>
          <w:szCs w:val="24"/>
        </w:rPr>
        <w:t xml:space="preserve">He stole the </w:t>
      </w:r>
      <w:r w:rsidRPr="00F443F4">
        <w:rPr>
          <w:b/>
          <w:sz w:val="24"/>
          <w:szCs w:val="24"/>
        </w:rPr>
        <w:t>70,378,051/=</w:t>
      </w:r>
      <w:r w:rsidRPr="00F443F4">
        <w:rPr>
          <w:sz w:val="24"/>
          <w:szCs w:val="24"/>
        </w:rPr>
        <w:t xml:space="preserve"> in issue,</w:t>
      </w:r>
    </w:p>
    <w:p w:rsidR="00A8120C" w:rsidRPr="00F443F4" w:rsidRDefault="00A8120C" w:rsidP="00D431CB">
      <w:pPr>
        <w:pStyle w:val="ListParagraph"/>
        <w:numPr>
          <w:ilvl w:val="0"/>
          <w:numId w:val="17"/>
        </w:numPr>
        <w:spacing w:line="240" w:lineRule="auto"/>
        <w:rPr>
          <w:sz w:val="24"/>
          <w:szCs w:val="24"/>
        </w:rPr>
      </w:pPr>
      <w:r w:rsidRPr="00F443F4">
        <w:rPr>
          <w:sz w:val="24"/>
          <w:szCs w:val="24"/>
        </w:rPr>
        <w:t>The money was the property of  his employer,</w:t>
      </w:r>
    </w:p>
    <w:p w:rsidR="00A8120C" w:rsidRPr="00F443F4" w:rsidRDefault="00A8120C" w:rsidP="00D431CB">
      <w:pPr>
        <w:pStyle w:val="ListParagraph"/>
        <w:numPr>
          <w:ilvl w:val="0"/>
          <w:numId w:val="17"/>
        </w:numPr>
        <w:spacing w:line="240" w:lineRule="auto"/>
        <w:rPr>
          <w:sz w:val="24"/>
          <w:szCs w:val="24"/>
        </w:rPr>
      </w:pPr>
      <w:r w:rsidRPr="00F443F4">
        <w:rPr>
          <w:sz w:val="24"/>
          <w:szCs w:val="24"/>
        </w:rPr>
        <w:t>He had access to it by virtue of his office.</w:t>
      </w:r>
    </w:p>
    <w:p w:rsidR="001B1E94" w:rsidRPr="00F443F4" w:rsidRDefault="00022482" w:rsidP="00D431CB">
      <w:pPr>
        <w:spacing w:line="240" w:lineRule="auto"/>
        <w:rPr>
          <w:rFonts w:ascii="Times New Roman" w:hAnsi="Times New Roman" w:cs="Times New Roman"/>
          <w:sz w:val="24"/>
          <w:szCs w:val="24"/>
        </w:rPr>
      </w:pPr>
      <w:r w:rsidRPr="00F443F4">
        <w:rPr>
          <w:rFonts w:ascii="Times New Roman" w:hAnsi="Times New Roman" w:cs="Times New Roman"/>
          <w:sz w:val="24"/>
          <w:szCs w:val="24"/>
        </w:rPr>
        <w:t>That the appellant was an employee of the URA was not disputed. The learned magistrate rightly found that issue to have been proved.</w:t>
      </w:r>
    </w:p>
    <w:p w:rsidR="00022482" w:rsidRPr="00F443F4" w:rsidRDefault="00022482" w:rsidP="00D431CB">
      <w:pPr>
        <w:spacing w:line="240" w:lineRule="auto"/>
        <w:ind w:left="720" w:hanging="360"/>
        <w:jc w:val="center"/>
        <w:rPr>
          <w:rFonts w:ascii="Times New Roman" w:hAnsi="Times New Roman" w:cs="Times New Roman"/>
          <w:b/>
          <w:sz w:val="24"/>
          <w:szCs w:val="24"/>
        </w:rPr>
      </w:pPr>
      <w:r w:rsidRPr="00F443F4">
        <w:rPr>
          <w:rFonts w:ascii="Times New Roman" w:hAnsi="Times New Roman" w:cs="Times New Roman"/>
          <w:b/>
          <w:sz w:val="24"/>
          <w:szCs w:val="24"/>
        </w:rPr>
        <w:t>Whether he stole the 70, 378,051/=.</w:t>
      </w:r>
    </w:p>
    <w:p w:rsidR="00BB6FED" w:rsidRPr="00F443F4" w:rsidRDefault="00BB6FED" w:rsidP="00D431CB">
      <w:pPr>
        <w:spacing w:line="240" w:lineRule="auto"/>
        <w:rPr>
          <w:rFonts w:ascii="Times New Roman" w:hAnsi="Times New Roman" w:cs="Times New Roman"/>
          <w:sz w:val="24"/>
          <w:szCs w:val="24"/>
        </w:rPr>
      </w:pPr>
      <w:r w:rsidRPr="00F443F4">
        <w:rPr>
          <w:rFonts w:ascii="Times New Roman" w:hAnsi="Times New Roman" w:cs="Times New Roman"/>
          <w:sz w:val="24"/>
          <w:szCs w:val="24"/>
        </w:rPr>
        <w:t xml:space="preserve">The above money is </w:t>
      </w:r>
      <w:r w:rsidR="00D252FE" w:rsidRPr="00F443F4">
        <w:rPr>
          <w:rFonts w:ascii="Times New Roman" w:hAnsi="Times New Roman" w:cs="Times New Roman"/>
          <w:sz w:val="24"/>
          <w:szCs w:val="24"/>
        </w:rPr>
        <w:t>the total</w:t>
      </w:r>
      <w:r w:rsidRPr="00F443F4">
        <w:rPr>
          <w:rFonts w:ascii="Times New Roman" w:hAnsi="Times New Roman" w:cs="Times New Roman"/>
          <w:sz w:val="24"/>
          <w:szCs w:val="24"/>
        </w:rPr>
        <w:t xml:space="preserve"> in exhibits </w:t>
      </w:r>
      <w:r w:rsidRPr="00F443F4">
        <w:rPr>
          <w:rFonts w:ascii="Times New Roman" w:hAnsi="Times New Roman" w:cs="Times New Roman"/>
          <w:b/>
          <w:sz w:val="24"/>
          <w:szCs w:val="24"/>
        </w:rPr>
        <w:t>P5, 6, 7, 14, 15, 16</w:t>
      </w:r>
      <w:r w:rsidRPr="00F443F4">
        <w:rPr>
          <w:rFonts w:ascii="Times New Roman" w:hAnsi="Times New Roman" w:cs="Times New Roman"/>
          <w:sz w:val="24"/>
          <w:szCs w:val="24"/>
        </w:rPr>
        <w:t xml:space="preserve"> and </w:t>
      </w:r>
      <w:r w:rsidRPr="00F443F4">
        <w:rPr>
          <w:rFonts w:ascii="Times New Roman" w:hAnsi="Times New Roman" w:cs="Times New Roman"/>
          <w:b/>
          <w:sz w:val="24"/>
          <w:szCs w:val="24"/>
        </w:rPr>
        <w:t>17,</w:t>
      </w:r>
      <w:r w:rsidRPr="00F443F4">
        <w:rPr>
          <w:rFonts w:ascii="Times New Roman" w:hAnsi="Times New Roman" w:cs="Times New Roman"/>
          <w:sz w:val="24"/>
          <w:szCs w:val="24"/>
        </w:rPr>
        <w:t xml:space="preserve"> the receipts allegedly issued by the appellant to various tax payers.</w:t>
      </w:r>
    </w:p>
    <w:p w:rsidR="00BB6FED" w:rsidRPr="00F443F4" w:rsidRDefault="00BB6FED" w:rsidP="00D431CB">
      <w:pPr>
        <w:tabs>
          <w:tab w:val="left" w:pos="2655"/>
        </w:tabs>
        <w:spacing w:after="0" w:line="240" w:lineRule="auto"/>
        <w:jc w:val="both"/>
        <w:rPr>
          <w:rFonts w:ascii="Times New Roman" w:hAnsi="Times New Roman" w:cs="Times New Roman"/>
          <w:sz w:val="24"/>
          <w:szCs w:val="24"/>
        </w:rPr>
      </w:pPr>
      <w:r w:rsidRPr="00F443F4">
        <w:rPr>
          <w:rFonts w:ascii="Times New Roman" w:eastAsiaTheme="minorHAnsi" w:hAnsi="Times New Roman" w:cs="Times New Roman"/>
          <w:b/>
          <w:sz w:val="24"/>
          <w:szCs w:val="24"/>
          <w:lang w:val="en-GB"/>
        </w:rPr>
        <w:t>Pw2 (</w:t>
      </w:r>
      <w:proofErr w:type="spellStart"/>
      <w:r w:rsidRPr="00F443F4">
        <w:rPr>
          <w:rFonts w:ascii="Times New Roman" w:eastAsiaTheme="minorHAnsi" w:hAnsi="Times New Roman" w:cs="Times New Roman"/>
          <w:b/>
          <w:sz w:val="24"/>
          <w:szCs w:val="24"/>
          <w:lang w:val="en-GB"/>
        </w:rPr>
        <w:t>Mugalya</w:t>
      </w:r>
      <w:proofErr w:type="spellEnd"/>
      <w:r w:rsidRPr="00F443F4">
        <w:rPr>
          <w:rFonts w:ascii="Times New Roman" w:eastAsiaTheme="minorHAnsi" w:hAnsi="Times New Roman" w:cs="Times New Roman"/>
          <w:b/>
          <w:sz w:val="24"/>
          <w:szCs w:val="24"/>
          <w:lang w:val="en-GB"/>
        </w:rPr>
        <w:t xml:space="preserve"> George</w:t>
      </w:r>
      <w:r w:rsidRPr="00F443F4">
        <w:rPr>
          <w:rFonts w:ascii="Times New Roman" w:eastAsiaTheme="minorHAnsi" w:hAnsi="Times New Roman" w:cs="Times New Roman"/>
          <w:sz w:val="24"/>
          <w:szCs w:val="24"/>
          <w:lang w:val="en-GB"/>
        </w:rPr>
        <w:t xml:space="preserve">) and </w:t>
      </w:r>
      <w:r w:rsidRPr="00F443F4">
        <w:rPr>
          <w:rFonts w:ascii="Times New Roman" w:eastAsiaTheme="minorHAnsi" w:hAnsi="Times New Roman" w:cs="Times New Roman"/>
          <w:b/>
          <w:sz w:val="24"/>
          <w:szCs w:val="24"/>
          <w:lang w:val="en-GB"/>
        </w:rPr>
        <w:t>Pw3 (</w:t>
      </w:r>
      <w:proofErr w:type="spellStart"/>
      <w:r w:rsidRPr="00F443F4">
        <w:rPr>
          <w:rFonts w:ascii="Times New Roman" w:eastAsiaTheme="minorHAnsi" w:hAnsi="Times New Roman" w:cs="Times New Roman"/>
          <w:b/>
          <w:sz w:val="24"/>
          <w:szCs w:val="24"/>
          <w:lang w:val="en-GB"/>
        </w:rPr>
        <w:t>Kansiime</w:t>
      </w:r>
      <w:proofErr w:type="spellEnd"/>
      <w:r w:rsidRPr="00F443F4">
        <w:rPr>
          <w:rFonts w:ascii="Times New Roman" w:eastAsiaTheme="minorHAnsi" w:hAnsi="Times New Roman" w:cs="Times New Roman"/>
          <w:b/>
          <w:sz w:val="24"/>
          <w:szCs w:val="24"/>
          <w:lang w:val="en-GB"/>
        </w:rPr>
        <w:t xml:space="preserve"> Immaculate)</w:t>
      </w:r>
      <w:r w:rsidR="009713C9" w:rsidRPr="00F443F4">
        <w:rPr>
          <w:rFonts w:ascii="Times New Roman" w:eastAsiaTheme="minorHAnsi" w:hAnsi="Times New Roman" w:cs="Times New Roman"/>
          <w:b/>
          <w:sz w:val="24"/>
          <w:szCs w:val="24"/>
          <w:lang w:val="en-GB"/>
        </w:rPr>
        <w:t xml:space="preserve"> </w:t>
      </w:r>
      <w:r w:rsidRPr="00F443F4">
        <w:rPr>
          <w:rFonts w:ascii="Times New Roman" w:eastAsiaTheme="minorHAnsi" w:hAnsi="Times New Roman" w:cs="Times New Roman"/>
          <w:sz w:val="24"/>
          <w:szCs w:val="24"/>
          <w:lang w:val="en-GB"/>
        </w:rPr>
        <w:t xml:space="preserve">testified that </w:t>
      </w:r>
      <w:r w:rsidR="00D252FE" w:rsidRPr="00F443F4">
        <w:rPr>
          <w:rFonts w:ascii="Times New Roman" w:eastAsiaTheme="minorHAnsi" w:hAnsi="Times New Roman" w:cs="Times New Roman"/>
          <w:sz w:val="24"/>
          <w:szCs w:val="24"/>
          <w:lang w:val="en-GB"/>
        </w:rPr>
        <w:t xml:space="preserve">they </w:t>
      </w:r>
      <w:r w:rsidRPr="00F443F4">
        <w:rPr>
          <w:rFonts w:ascii="Times New Roman" w:eastAsiaTheme="minorHAnsi" w:hAnsi="Times New Roman" w:cs="Times New Roman"/>
          <w:sz w:val="24"/>
          <w:szCs w:val="24"/>
          <w:lang w:val="en-GB"/>
        </w:rPr>
        <w:t xml:space="preserve">gave the appellant </w:t>
      </w:r>
      <w:r w:rsidRPr="00F443F4">
        <w:rPr>
          <w:rFonts w:ascii="Times New Roman" w:eastAsiaTheme="minorHAnsi" w:hAnsi="Times New Roman" w:cs="Times New Roman"/>
          <w:b/>
          <w:sz w:val="24"/>
          <w:szCs w:val="24"/>
          <w:lang w:val="en-GB"/>
        </w:rPr>
        <w:t>802,500/=</w:t>
      </w:r>
      <w:r w:rsidRPr="00F443F4">
        <w:rPr>
          <w:rFonts w:ascii="Times New Roman" w:eastAsiaTheme="minorHAnsi" w:hAnsi="Times New Roman" w:cs="Times New Roman"/>
          <w:sz w:val="24"/>
          <w:szCs w:val="24"/>
          <w:lang w:val="en-GB"/>
        </w:rPr>
        <w:t xml:space="preserve"> and he issued them with URA receipt (</w:t>
      </w:r>
      <w:proofErr w:type="spellStart"/>
      <w:r w:rsidRPr="00F443F4">
        <w:rPr>
          <w:rFonts w:ascii="Times New Roman" w:eastAsiaTheme="minorHAnsi" w:hAnsi="Times New Roman" w:cs="Times New Roman"/>
          <w:b/>
          <w:sz w:val="24"/>
          <w:szCs w:val="24"/>
          <w:lang w:val="en-GB"/>
        </w:rPr>
        <w:t>Exh</w:t>
      </w:r>
      <w:proofErr w:type="spellEnd"/>
      <w:r w:rsidRPr="00F443F4">
        <w:rPr>
          <w:rFonts w:ascii="Times New Roman" w:eastAsiaTheme="minorHAnsi" w:hAnsi="Times New Roman" w:cs="Times New Roman"/>
          <w:b/>
          <w:sz w:val="24"/>
          <w:szCs w:val="24"/>
          <w:lang w:val="en-GB"/>
        </w:rPr>
        <w:t xml:space="preserve"> P.5</w:t>
      </w:r>
      <w:r w:rsidRPr="00F443F4">
        <w:rPr>
          <w:rFonts w:ascii="Times New Roman" w:eastAsiaTheme="minorHAnsi" w:hAnsi="Times New Roman" w:cs="Times New Roman"/>
          <w:sz w:val="24"/>
          <w:szCs w:val="24"/>
          <w:lang w:val="en-GB"/>
        </w:rPr>
        <w:t xml:space="preserve">). </w:t>
      </w:r>
      <w:r w:rsidRPr="00F443F4">
        <w:rPr>
          <w:rFonts w:ascii="Times New Roman" w:hAnsi="Times New Roman" w:cs="Times New Roman"/>
          <w:sz w:val="24"/>
          <w:szCs w:val="24"/>
        </w:rPr>
        <w:t xml:space="preserve">The receipt indeed bears his names as the receiving cashier. </w:t>
      </w:r>
    </w:p>
    <w:p w:rsidR="00EA3DF4" w:rsidRPr="00F443F4" w:rsidRDefault="00BB6FED" w:rsidP="00D431CB">
      <w:pPr>
        <w:spacing w:line="240" w:lineRule="auto"/>
        <w:jc w:val="both"/>
        <w:outlineLvl w:val="0"/>
        <w:rPr>
          <w:rFonts w:ascii="Times New Roman" w:hAnsi="Times New Roman" w:cs="Times New Roman"/>
          <w:sz w:val="24"/>
          <w:szCs w:val="24"/>
        </w:rPr>
      </w:pPr>
      <w:r w:rsidRPr="00F443F4">
        <w:rPr>
          <w:rFonts w:ascii="Times New Roman" w:hAnsi="Times New Roman" w:cs="Times New Roman"/>
          <w:b/>
          <w:sz w:val="24"/>
          <w:szCs w:val="24"/>
        </w:rPr>
        <w:t>Pw4</w:t>
      </w:r>
      <w:r w:rsidRPr="00F443F4">
        <w:rPr>
          <w:rFonts w:ascii="Times New Roman" w:hAnsi="Times New Roman" w:cs="Times New Roman"/>
          <w:sz w:val="24"/>
          <w:szCs w:val="24"/>
        </w:rPr>
        <w:t xml:space="preserve"> (</w:t>
      </w:r>
      <w:proofErr w:type="spellStart"/>
      <w:r w:rsidRPr="00F443F4">
        <w:rPr>
          <w:rFonts w:ascii="Times New Roman" w:hAnsi="Times New Roman" w:cs="Times New Roman"/>
          <w:b/>
          <w:sz w:val="24"/>
          <w:szCs w:val="24"/>
        </w:rPr>
        <w:t>Okello</w:t>
      </w:r>
      <w:proofErr w:type="spellEnd"/>
      <w:r w:rsidRPr="00F443F4">
        <w:rPr>
          <w:rFonts w:ascii="Times New Roman" w:hAnsi="Times New Roman" w:cs="Times New Roman"/>
          <w:sz w:val="24"/>
          <w:szCs w:val="24"/>
        </w:rPr>
        <w:t>) testified about the 1,000,000/= in</w:t>
      </w:r>
      <w:r w:rsidRPr="00F443F4">
        <w:rPr>
          <w:rFonts w:ascii="Times New Roman" w:hAnsi="Times New Roman" w:cs="Times New Roman"/>
          <w:b/>
          <w:sz w:val="24"/>
          <w:szCs w:val="24"/>
        </w:rPr>
        <w:t xml:space="preserve"> exhibits P</w:t>
      </w:r>
      <w:r w:rsidR="00D522B2" w:rsidRPr="00F443F4">
        <w:rPr>
          <w:rFonts w:ascii="Times New Roman" w:hAnsi="Times New Roman" w:cs="Times New Roman"/>
          <w:b/>
          <w:sz w:val="24"/>
          <w:szCs w:val="24"/>
        </w:rPr>
        <w:t xml:space="preserve">. </w:t>
      </w:r>
      <w:r w:rsidRPr="00F443F4">
        <w:rPr>
          <w:rFonts w:ascii="Times New Roman" w:hAnsi="Times New Roman" w:cs="Times New Roman"/>
          <w:b/>
          <w:sz w:val="24"/>
          <w:szCs w:val="24"/>
        </w:rPr>
        <w:t xml:space="preserve">6 </w:t>
      </w:r>
      <w:r w:rsidRPr="00F443F4">
        <w:rPr>
          <w:rFonts w:ascii="Times New Roman" w:hAnsi="Times New Roman" w:cs="Times New Roman"/>
          <w:sz w:val="24"/>
          <w:szCs w:val="24"/>
        </w:rPr>
        <w:t>and</w:t>
      </w:r>
      <w:r w:rsidRPr="00F443F4">
        <w:rPr>
          <w:rFonts w:ascii="Times New Roman" w:hAnsi="Times New Roman" w:cs="Times New Roman"/>
          <w:b/>
          <w:sz w:val="24"/>
          <w:szCs w:val="24"/>
        </w:rPr>
        <w:t xml:space="preserve"> 7 </w:t>
      </w:r>
      <w:r w:rsidRPr="00F443F4">
        <w:rPr>
          <w:rFonts w:ascii="Times New Roman" w:hAnsi="Times New Roman" w:cs="Times New Roman"/>
          <w:sz w:val="24"/>
          <w:szCs w:val="24"/>
        </w:rPr>
        <w:t>maintaining that he gave it to the appellant. The register (</w:t>
      </w:r>
      <w:r w:rsidRPr="00F443F4">
        <w:rPr>
          <w:rFonts w:ascii="Times New Roman" w:hAnsi="Times New Roman" w:cs="Times New Roman"/>
          <w:b/>
          <w:sz w:val="24"/>
          <w:szCs w:val="24"/>
        </w:rPr>
        <w:t xml:space="preserve">Exh.P11) </w:t>
      </w:r>
      <w:r w:rsidRPr="00F443F4">
        <w:rPr>
          <w:rFonts w:ascii="Times New Roman" w:hAnsi="Times New Roman" w:cs="Times New Roman"/>
          <w:sz w:val="24"/>
          <w:szCs w:val="24"/>
        </w:rPr>
        <w:t>evidences the fact that the two receipts</w:t>
      </w:r>
      <w:r w:rsidR="00345219" w:rsidRPr="00F443F4">
        <w:rPr>
          <w:rFonts w:ascii="Times New Roman" w:hAnsi="Times New Roman" w:cs="Times New Roman"/>
          <w:sz w:val="24"/>
          <w:szCs w:val="24"/>
        </w:rPr>
        <w:t xml:space="preserve"> </w:t>
      </w:r>
      <w:r w:rsidRPr="00F443F4">
        <w:rPr>
          <w:rFonts w:ascii="Times New Roman" w:hAnsi="Times New Roman" w:cs="Times New Roman"/>
          <w:sz w:val="24"/>
          <w:szCs w:val="24"/>
        </w:rPr>
        <w:t>were issued to him (</w:t>
      </w:r>
      <w:proofErr w:type="spellStart"/>
      <w:r w:rsidRPr="00F443F4">
        <w:rPr>
          <w:rFonts w:ascii="Times New Roman" w:hAnsi="Times New Roman" w:cs="Times New Roman"/>
          <w:b/>
          <w:sz w:val="24"/>
          <w:szCs w:val="24"/>
        </w:rPr>
        <w:t>Okello</w:t>
      </w:r>
      <w:proofErr w:type="spellEnd"/>
      <w:r w:rsidRPr="00F443F4">
        <w:rPr>
          <w:rFonts w:ascii="Times New Roman" w:hAnsi="Times New Roman" w:cs="Times New Roman"/>
          <w:sz w:val="24"/>
          <w:szCs w:val="24"/>
        </w:rPr>
        <w:t>)</w:t>
      </w:r>
      <w:r w:rsidR="00EA3DF4" w:rsidRPr="00F443F4">
        <w:rPr>
          <w:rFonts w:ascii="Times New Roman" w:hAnsi="Times New Roman" w:cs="Times New Roman"/>
          <w:sz w:val="24"/>
          <w:szCs w:val="24"/>
        </w:rPr>
        <w:t xml:space="preserve"> and the </w:t>
      </w:r>
      <w:r w:rsidRPr="00F443F4">
        <w:rPr>
          <w:rFonts w:ascii="Times New Roman" w:hAnsi="Times New Roman" w:cs="Times New Roman"/>
          <w:sz w:val="24"/>
          <w:szCs w:val="24"/>
        </w:rPr>
        <w:t xml:space="preserve">two receipts indeed bear the names of </w:t>
      </w:r>
      <w:proofErr w:type="spellStart"/>
      <w:r w:rsidRPr="00F443F4">
        <w:rPr>
          <w:rFonts w:ascii="Times New Roman" w:hAnsi="Times New Roman" w:cs="Times New Roman"/>
          <w:sz w:val="24"/>
          <w:szCs w:val="24"/>
        </w:rPr>
        <w:t>Bwambale</w:t>
      </w:r>
      <w:proofErr w:type="spellEnd"/>
      <w:r w:rsidR="009713C9" w:rsidRPr="00F443F4">
        <w:rPr>
          <w:rFonts w:ascii="Times New Roman" w:hAnsi="Times New Roman" w:cs="Times New Roman"/>
          <w:sz w:val="24"/>
          <w:szCs w:val="24"/>
        </w:rPr>
        <w:t xml:space="preserve"> </w:t>
      </w:r>
      <w:r w:rsidRPr="00F443F4">
        <w:rPr>
          <w:rFonts w:ascii="Times New Roman" w:hAnsi="Times New Roman" w:cs="Times New Roman"/>
          <w:sz w:val="24"/>
          <w:szCs w:val="24"/>
        </w:rPr>
        <w:t>L</w:t>
      </w:r>
      <w:r w:rsidR="007C0966" w:rsidRPr="00F443F4">
        <w:rPr>
          <w:rFonts w:ascii="Times New Roman" w:hAnsi="Times New Roman" w:cs="Times New Roman"/>
          <w:sz w:val="24"/>
          <w:szCs w:val="24"/>
        </w:rPr>
        <w:t>a</w:t>
      </w:r>
      <w:r w:rsidRPr="00F443F4">
        <w:rPr>
          <w:rFonts w:ascii="Times New Roman" w:hAnsi="Times New Roman" w:cs="Times New Roman"/>
          <w:sz w:val="24"/>
          <w:szCs w:val="24"/>
        </w:rPr>
        <w:t xml:space="preserve">wrence as the issuer, which galvanizes </w:t>
      </w:r>
      <w:r w:rsidRPr="00F443F4">
        <w:rPr>
          <w:rFonts w:ascii="Times New Roman" w:hAnsi="Times New Roman" w:cs="Times New Roman"/>
          <w:b/>
          <w:sz w:val="24"/>
          <w:szCs w:val="24"/>
        </w:rPr>
        <w:t>Pw4 (</w:t>
      </w:r>
      <w:proofErr w:type="spellStart"/>
      <w:r w:rsidRPr="00F443F4">
        <w:rPr>
          <w:rFonts w:ascii="Times New Roman" w:hAnsi="Times New Roman" w:cs="Times New Roman"/>
          <w:b/>
          <w:sz w:val="24"/>
          <w:szCs w:val="24"/>
        </w:rPr>
        <w:t>Okello</w:t>
      </w:r>
      <w:proofErr w:type="spellEnd"/>
      <w:r w:rsidRPr="00F443F4">
        <w:rPr>
          <w:rFonts w:ascii="Times New Roman" w:hAnsi="Times New Roman" w:cs="Times New Roman"/>
          <w:b/>
          <w:sz w:val="24"/>
          <w:szCs w:val="24"/>
        </w:rPr>
        <w:t>)</w:t>
      </w:r>
      <w:r w:rsidRPr="00F443F4">
        <w:rPr>
          <w:rFonts w:ascii="Times New Roman" w:hAnsi="Times New Roman" w:cs="Times New Roman"/>
          <w:sz w:val="24"/>
          <w:szCs w:val="24"/>
        </w:rPr>
        <w:t xml:space="preserve">’s evidence the appellant received the money. The appellant maintained that </w:t>
      </w:r>
      <w:proofErr w:type="spellStart"/>
      <w:r w:rsidRPr="00F443F4">
        <w:rPr>
          <w:rFonts w:ascii="Times New Roman" w:hAnsi="Times New Roman" w:cs="Times New Roman"/>
          <w:sz w:val="24"/>
          <w:szCs w:val="24"/>
        </w:rPr>
        <w:t>Okello</w:t>
      </w:r>
      <w:proofErr w:type="spellEnd"/>
      <w:r w:rsidRPr="00F443F4">
        <w:rPr>
          <w:rFonts w:ascii="Times New Roman" w:hAnsi="Times New Roman" w:cs="Times New Roman"/>
          <w:sz w:val="24"/>
          <w:szCs w:val="24"/>
        </w:rPr>
        <w:t xml:space="preserve"> complained against him only because he thought that he was the one who had removed his 1.9m/= from his bank account. </w:t>
      </w:r>
    </w:p>
    <w:p w:rsidR="00EA3DF4" w:rsidRPr="00F443F4" w:rsidRDefault="00BB6FED" w:rsidP="00D431CB">
      <w:pPr>
        <w:spacing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lastRenderedPageBreak/>
        <w:t xml:space="preserve">The reason why </w:t>
      </w:r>
      <w:proofErr w:type="spellStart"/>
      <w:r w:rsidRPr="00F443F4">
        <w:rPr>
          <w:rFonts w:ascii="Times New Roman" w:hAnsi="Times New Roman" w:cs="Times New Roman"/>
          <w:sz w:val="24"/>
          <w:szCs w:val="24"/>
        </w:rPr>
        <w:t>Okello</w:t>
      </w:r>
      <w:proofErr w:type="spellEnd"/>
      <w:r w:rsidRPr="00F443F4">
        <w:rPr>
          <w:rFonts w:ascii="Times New Roman" w:hAnsi="Times New Roman" w:cs="Times New Roman"/>
          <w:sz w:val="24"/>
          <w:szCs w:val="24"/>
        </w:rPr>
        <w:t xml:space="preserve"> complained </w:t>
      </w:r>
      <w:r w:rsidR="00BC1960" w:rsidRPr="00F443F4">
        <w:rPr>
          <w:rFonts w:ascii="Times New Roman" w:hAnsi="Times New Roman" w:cs="Times New Roman"/>
          <w:sz w:val="24"/>
          <w:szCs w:val="24"/>
        </w:rPr>
        <w:t>is</w:t>
      </w:r>
      <w:r w:rsidR="009713C9" w:rsidRPr="00F443F4">
        <w:rPr>
          <w:rFonts w:ascii="Times New Roman" w:hAnsi="Times New Roman" w:cs="Times New Roman"/>
          <w:sz w:val="24"/>
          <w:szCs w:val="24"/>
        </w:rPr>
        <w:t xml:space="preserve"> </w:t>
      </w:r>
      <w:r w:rsidR="00BC1960" w:rsidRPr="00F443F4">
        <w:rPr>
          <w:rFonts w:ascii="Times New Roman" w:hAnsi="Times New Roman" w:cs="Times New Roman"/>
          <w:sz w:val="24"/>
          <w:szCs w:val="24"/>
        </w:rPr>
        <w:t xml:space="preserve">not a matter </w:t>
      </w:r>
      <w:r w:rsidR="00345219" w:rsidRPr="00F443F4">
        <w:rPr>
          <w:rFonts w:ascii="Times New Roman" w:hAnsi="Times New Roman" w:cs="Times New Roman"/>
          <w:sz w:val="24"/>
          <w:szCs w:val="24"/>
        </w:rPr>
        <w:t>for</w:t>
      </w:r>
      <w:r w:rsidRPr="00F443F4">
        <w:rPr>
          <w:rFonts w:ascii="Times New Roman" w:hAnsi="Times New Roman" w:cs="Times New Roman"/>
          <w:sz w:val="24"/>
          <w:szCs w:val="24"/>
        </w:rPr>
        <w:t xml:space="preserve"> speculat</w:t>
      </w:r>
      <w:r w:rsidR="0065301D" w:rsidRPr="00F443F4">
        <w:rPr>
          <w:rFonts w:ascii="Times New Roman" w:hAnsi="Times New Roman" w:cs="Times New Roman"/>
          <w:sz w:val="24"/>
          <w:szCs w:val="24"/>
        </w:rPr>
        <w:t>ion</w:t>
      </w:r>
      <w:r w:rsidR="00BC1960" w:rsidRPr="00F443F4">
        <w:rPr>
          <w:rFonts w:ascii="Times New Roman" w:hAnsi="Times New Roman" w:cs="Times New Roman"/>
          <w:sz w:val="24"/>
          <w:szCs w:val="24"/>
        </w:rPr>
        <w:t>. He</w:t>
      </w:r>
      <w:r w:rsidR="009713C9" w:rsidRPr="00F443F4">
        <w:rPr>
          <w:rFonts w:ascii="Times New Roman" w:hAnsi="Times New Roman" w:cs="Times New Roman"/>
          <w:sz w:val="24"/>
          <w:szCs w:val="24"/>
        </w:rPr>
        <w:t xml:space="preserve"> </w:t>
      </w:r>
      <w:r w:rsidR="00BC1960" w:rsidRPr="00F443F4">
        <w:rPr>
          <w:rFonts w:ascii="Times New Roman" w:hAnsi="Times New Roman" w:cs="Times New Roman"/>
          <w:sz w:val="24"/>
          <w:szCs w:val="24"/>
        </w:rPr>
        <w:t xml:space="preserve">explained </w:t>
      </w:r>
      <w:r w:rsidRPr="00F443F4">
        <w:rPr>
          <w:rFonts w:ascii="Times New Roman" w:hAnsi="Times New Roman" w:cs="Times New Roman"/>
          <w:sz w:val="24"/>
          <w:szCs w:val="24"/>
        </w:rPr>
        <w:t xml:space="preserve">that he complained because the appellant had extorted money and was trying to extort more from him. </w:t>
      </w:r>
    </w:p>
    <w:p w:rsidR="00EA3DF4" w:rsidRPr="00F443F4" w:rsidRDefault="00BB6FED" w:rsidP="00D431CB">
      <w:pPr>
        <w:tabs>
          <w:tab w:val="left" w:pos="2655"/>
        </w:tabs>
        <w:spacing w:after="0" w:line="240" w:lineRule="auto"/>
        <w:jc w:val="both"/>
        <w:rPr>
          <w:rFonts w:ascii="Times New Roman" w:hAnsi="Times New Roman" w:cs="Times New Roman"/>
          <w:sz w:val="24"/>
          <w:szCs w:val="24"/>
        </w:rPr>
      </w:pPr>
      <w:r w:rsidRPr="00F443F4">
        <w:rPr>
          <w:rFonts w:ascii="Times New Roman" w:hAnsi="Times New Roman" w:cs="Times New Roman"/>
          <w:b/>
          <w:sz w:val="24"/>
          <w:szCs w:val="24"/>
        </w:rPr>
        <w:t xml:space="preserve">Exhibit </w:t>
      </w:r>
      <w:r w:rsidR="00345219" w:rsidRPr="00F443F4">
        <w:rPr>
          <w:rFonts w:ascii="Times New Roman" w:hAnsi="Times New Roman" w:cs="Times New Roman"/>
          <w:b/>
          <w:sz w:val="24"/>
          <w:szCs w:val="24"/>
        </w:rPr>
        <w:t>P</w:t>
      </w:r>
      <w:r w:rsidRPr="00F443F4">
        <w:rPr>
          <w:rFonts w:ascii="Times New Roman" w:hAnsi="Times New Roman" w:cs="Times New Roman"/>
          <w:b/>
          <w:sz w:val="24"/>
          <w:szCs w:val="24"/>
        </w:rPr>
        <w:t>14</w:t>
      </w:r>
      <w:r w:rsidRPr="00F443F4">
        <w:rPr>
          <w:rFonts w:ascii="Times New Roman" w:hAnsi="Times New Roman" w:cs="Times New Roman"/>
          <w:sz w:val="24"/>
          <w:szCs w:val="24"/>
        </w:rPr>
        <w:t xml:space="preserve"> i</w:t>
      </w:r>
      <w:r w:rsidR="005B7B15" w:rsidRPr="00F443F4">
        <w:rPr>
          <w:rFonts w:ascii="Times New Roman" w:hAnsi="Times New Roman" w:cs="Times New Roman"/>
          <w:sz w:val="24"/>
          <w:szCs w:val="24"/>
        </w:rPr>
        <w:t xml:space="preserve">s one </w:t>
      </w:r>
      <w:r w:rsidRPr="00F443F4">
        <w:rPr>
          <w:rFonts w:ascii="Times New Roman" w:hAnsi="Times New Roman" w:cs="Times New Roman"/>
          <w:sz w:val="24"/>
          <w:szCs w:val="24"/>
        </w:rPr>
        <w:t>rec</w:t>
      </w:r>
      <w:r w:rsidR="005B7B15" w:rsidRPr="00F443F4">
        <w:rPr>
          <w:rFonts w:ascii="Times New Roman" w:hAnsi="Times New Roman" w:cs="Times New Roman"/>
          <w:sz w:val="24"/>
          <w:szCs w:val="24"/>
        </w:rPr>
        <w:t xml:space="preserve">eipt for 200,000/= which </w:t>
      </w:r>
      <w:r w:rsidR="005B7B15" w:rsidRPr="00F443F4">
        <w:rPr>
          <w:rFonts w:ascii="Times New Roman" w:hAnsi="Times New Roman" w:cs="Times New Roman"/>
          <w:b/>
          <w:sz w:val="24"/>
          <w:szCs w:val="24"/>
        </w:rPr>
        <w:t xml:space="preserve">Pw5 (Haji </w:t>
      </w:r>
      <w:proofErr w:type="spellStart"/>
      <w:r w:rsidR="005B7B15" w:rsidRPr="00F443F4">
        <w:rPr>
          <w:rFonts w:ascii="Times New Roman" w:hAnsi="Times New Roman" w:cs="Times New Roman"/>
          <w:b/>
          <w:sz w:val="24"/>
          <w:szCs w:val="24"/>
        </w:rPr>
        <w:t>Karim</w:t>
      </w:r>
      <w:proofErr w:type="spellEnd"/>
      <w:r w:rsidR="005B7B15" w:rsidRPr="00F443F4">
        <w:rPr>
          <w:rFonts w:ascii="Times New Roman" w:hAnsi="Times New Roman" w:cs="Times New Roman"/>
          <w:b/>
          <w:sz w:val="24"/>
          <w:szCs w:val="24"/>
        </w:rPr>
        <w:t xml:space="preserve"> </w:t>
      </w:r>
      <w:proofErr w:type="spellStart"/>
      <w:r w:rsidR="005B7B15" w:rsidRPr="00F443F4">
        <w:rPr>
          <w:rFonts w:ascii="Times New Roman" w:hAnsi="Times New Roman" w:cs="Times New Roman"/>
          <w:b/>
          <w:sz w:val="24"/>
          <w:szCs w:val="24"/>
        </w:rPr>
        <w:t>Soyigi</w:t>
      </w:r>
      <w:proofErr w:type="spellEnd"/>
      <w:r w:rsidR="005B7B15" w:rsidRPr="00F443F4">
        <w:rPr>
          <w:rFonts w:ascii="Times New Roman" w:hAnsi="Times New Roman" w:cs="Times New Roman"/>
          <w:b/>
          <w:sz w:val="24"/>
          <w:szCs w:val="24"/>
        </w:rPr>
        <w:t>)</w:t>
      </w:r>
      <w:r w:rsidR="009E2E2D" w:rsidRPr="00F443F4">
        <w:rPr>
          <w:rFonts w:ascii="Times New Roman" w:hAnsi="Times New Roman" w:cs="Times New Roman"/>
          <w:b/>
          <w:sz w:val="24"/>
          <w:szCs w:val="24"/>
        </w:rPr>
        <w:t xml:space="preserve"> </w:t>
      </w:r>
      <w:r w:rsidR="005B7B15" w:rsidRPr="00F443F4">
        <w:rPr>
          <w:rFonts w:ascii="Times New Roman" w:hAnsi="Times New Roman" w:cs="Times New Roman"/>
          <w:sz w:val="24"/>
          <w:szCs w:val="24"/>
        </w:rPr>
        <w:t xml:space="preserve">said he gave the appellant. His evidence was corroborated in material particulars by that of </w:t>
      </w:r>
      <w:r w:rsidR="005B7B15" w:rsidRPr="00F443F4">
        <w:rPr>
          <w:rFonts w:ascii="Times New Roman" w:hAnsi="Times New Roman" w:cs="Times New Roman"/>
          <w:b/>
          <w:sz w:val="24"/>
          <w:szCs w:val="24"/>
        </w:rPr>
        <w:t>Pw6 (</w:t>
      </w:r>
      <w:proofErr w:type="spellStart"/>
      <w:r w:rsidR="005B7B15" w:rsidRPr="00F443F4">
        <w:rPr>
          <w:rFonts w:ascii="Times New Roman" w:hAnsi="Times New Roman" w:cs="Times New Roman"/>
          <w:b/>
          <w:sz w:val="24"/>
          <w:szCs w:val="24"/>
        </w:rPr>
        <w:t>Okoboi</w:t>
      </w:r>
      <w:proofErr w:type="spellEnd"/>
      <w:r w:rsidR="005B7B15" w:rsidRPr="00F443F4">
        <w:rPr>
          <w:rFonts w:ascii="Times New Roman" w:hAnsi="Times New Roman" w:cs="Times New Roman"/>
          <w:b/>
          <w:sz w:val="24"/>
          <w:szCs w:val="24"/>
        </w:rPr>
        <w:t xml:space="preserve"> Justine)</w:t>
      </w:r>
      <w:r w:rsidR="005B7B15" w:rsidRPr="00F443F4">
        <w:rPr>
          <w:rFonts w:ascii="Times New Roman" w:hAnsi="Times New Roman" w:cs="Times New Roman"/>
          <w:sz w:val="24"/>
          <w:szCs w:val="24"/>
        </w:rPr>
        <w:t xml:space="preserve"> and </w:t>
      </w:r>
      <w:r w:rsidR="005B7B15" w:rsidRPr="00F443F4">
        <w:rPr>
          <w:rFonts w:ascii="Times New Roman" w:hAnsi="Times New Roman" w:cs="Times New Roman"/>
          <w:b/>
          <w:sz w:val="24"/>
          <w:szCs w:val="24"/>
        </w:rPr>
        <w:t>Pw7 (</w:t>
      </w:r>
      <w:proofErr w:type="spellStart"/>
      <w:r w:rsidR="005B7B15" w:rsidRPr="00F443F4">
        <w:rPr>
          <w:rFonts w:ascii="Times New Roman" w:hAnsi="Times New Roman" w:cs="Times New Roman"/>
          <w:b/>
          <w:sz w:val="24"/>
          <w:szCs w:val="24"/>
        </w:rPr>
        <w:t>Nabulumbi</w:t>
      </w:r>
      <w:proofErr w:type="spellEnd"/>
      <w:r w:rsidR="005B7B15" w:rsidRPr="00F443F4">
        <w:rPr>
          <w:rFonts w:ascii="Times New Roman" w:hAnsi="Times New Roman" w:cs="Times New Roman"/>
          <w:b/>
          <w:sz w:val="24"/>
          <w:szCs w:val="24"/>
        </w:rPr>
        <w:t xml:space="preserve"> Margaret) </w:t>
      </w:r>
      <w:r w:rsidR="005B7B15" w:rsidRPr="00F443F4">
        <w:rPr>
          <w:rFonts w:ascii="Times New Roman" w:hAnsi="Times New Roman" w:cs="Times New Roman"/>
          <w:sz w:val="24"/>
          <w:szCs w:val="24"/>
        </w:rPr>
        <w:t>that</w:t>
      </w:r>
      <w:r w:rsidR="009713C9" w:rsidRPr="00F443F4">
        <w:rPr>
          <w:rFonts w:ascii="Times New Roman" w:hAnsi="Times New Roman" w:cs="Times New Roman"/>
          <w:sz w:val="24"/>
          <w:szCs w:val="24"/>
        </w:rPr>
        <w:t xml:space="preserve"> </w:t>
      </w:r>
      <w:r w:rsidR="005B7B15" w:rsidRPr="00F443F4">
        <w:rPr>
          <w:rFonts w:ascii="Times New Roman" w:hAnsi="Times New Roman" w:cs="Times New Roman"/>
          <w:sz w:val="24"/>
          <w:szCs w:val="24"/>
        </w:rPr>
        <w:t xml:space="preserve">on 8/2/2012 he paid </w:t>
      </w:r>
      <w:proofErr w:type="spellStart"/>
      <w:r w:rsidR="005B7B15" w:rsidRPr="00F443F4">
        <w:rPr>
          <w:rFonts w:ascii="Times New Roman" w:hAnsi="Times New Roman" w:cs="Times New Roman"/>
          <w:sz w:val="24"/>
          <w:szCs w:val="24"/>
        </w:rPr>
        <w:t>shs</w:t>
      </w:r>
      <w:proofErr w:type="spellEnd"/>
      <w:r w:rsidR="005B7B15" w:rsidRPr="00F443F4">
        <w:rPr>
          <w:rFonts w:ascii="Times New Roman" w:hAnsi="Times New Roman" w:cs="Times New Roman"/>
          <w:sz w:val="24"/>
          <w:szCs w:val="24"/>
        </w:rPr>
        <w:t xml:space="preserve"> 200,000/= to the appellant who gave him a receipt </w:t>
      </w:r>
      <w:r w:rsidR="005B7B15" w:rsidRPr="00F443F4">
        <w:rPr>
          <w:rFonts w:ascii="Times New Roman" w:hAnsi="Times New Roman" w:cs="Times New Roman"/>
          <w:b/>
          <w:sz w:val="24"/>
          <w:szCs w:val="24"/>
        </w:rPr>
        <w:t>BXG 6207491 (Exhibit P.14).</w:t>
      </w:r>
      <w:r w:rsidR="00345219" w:rsidRPr="00F443F4">
        <w:rPr>
          <w:rFonts w:ascii="Times New Roman" w:hAnsi="Times New Roman" w:cs="Times New Roman"/>
          <w:b/>
          <w:sz w:val="24"/>
          <w:szCs w:val="24"/>
        </w:rPr>
        <w:t xml:space="preserve"> </w:t>
      </w:r>
      <w:r w:rsidR="005B7B15" w:rsidRPr="00F443F4">
        <w:rPr>
          <w:rFonts w:ascii="Times New Roman" w:hAnsi="Times New Roman" w:cs="Times New Roman"/>
          <w:b/>
          <w:sz w:val="24"/>
          <w:szCs w:val="24"/>
        </w:rPr>
        <w:t>P</w:t>
      </w:r>
      <w:r w:rsidR="00EA3DF4" w:rsidRPr="00F443F4">
        <w:rPr>
          <w:rFonts w:ascii="Times New Roman" w:hAnsi="Times New Roman" w:cs="Times New Roman"/>
          <w:b/>
          <w:sz w:val="24"/>
          <w:szCs w:val="24"/>
        </w:rPr>
        <w:t>w</w:t>
      </w:r>
      <w:r w:rsidR="005B7B15" w:rsidRPr="00F443F4">
        <w:rPr>
          <w:rFonts w:ascii="Times New Roman" w:hAnsi="Times New Roman" w:cs="Times New Roman"/>
          <w:b/>
          <w:sz w:val="24"/>
          <w:szCs w:val="24"/>
        </w:rPr>
        <w:t>6 (</w:t>
      </w:r>
      <w:proofErr w:type="spellStart"/>
      <w:r w:rsidR="005B7B15" w:rsidRPr="00F443F4">
        <w:rPr>
          <w:rFonts w:ascii="Times New Roman" w:hAnsi="Times New Roman" w:cs="Times New Roman"/>
          <w:b/>
          <w:sz w:val="24"/>
          <w:szCs w:val="24"/>
        </w:rPr>
        <w:t>Okoboi</w:t>
      </w:r>
      <w:proofErr w:type="spellEnd"/>
      <w:r w:rsidR="005B7B15" w:rsidRPr="00F443F4">
        <w:rPr>
          <w:rFonts w:ascii="Times New Roman" w:hAnsi="Times New Roman" w:cs="Times New Roman"/>
          <w:b/>
          <w:sz w:val="24"/>
          <w:szCs w:val="24"/>
        </w:rPr>
        <w:t xml:space="preserve"> Justine)</w:t>
      </w:r>
      <w:r w:rsidR="005B7B15" w:rsidRPr="00F443F4">
        <w:rPr>
          <w:rFonts w:ascii="Times New Roman" w:hAnsi="Times New Roman" w:cs="Times New Roman"/>
          <w:sz w:val="24"/>
          <w:szCs w:val="24"/>
        </w:rPr>
        <w:t xml:space="preserve"> recorded the receipt number and details in the register book (</w:t>
      </w:r>
      <w:r w:rsidR="005B7B15" w:rsidRPr="00F443F4">
        <w:rPr>
          <w:rFonts w:ascii="Times New Roman" w:hAnsi="Times New Roman" w:cs="Times New Roman"/>
          <w:b/>
          <w:sz w:val="24"/>
          <w:szCs w:val="24"/>
        </w:rPr>
        <w:t>exhibit P11)</w:t>
      </w:r>
      <w:r w:rsidR="005B7B15" w:rsidRPr="00F443F4">
        <w:rPr>
          <w:rFonts w:ascii="Times New Roman" w:hAnsi="Times New Roman" w:cs="Times New Roman"/>
          <w:sz w:val="24"/>
          <w:szCs w:val="24"/>
        </w:rPr>
        <w:t xml:space="preserve">. The receipt indeed bears the appellants names as the receiving cashier.  </w:t>
      </w:r>
    </w:p>
    <w:p w:rsidR="00BB6FED" w:rsidRPr="00F443F4" w:rsidRDefault="00BB6FED" w:rsidP="00D431CB">
      <w:pPr>
        <w:spacing w:line="240" w:lineRule="auto"/>
        <w:jc w:val="both"/>
        <w:outlineLvl w:val="0"/>
        <w:rPr>
          <w:rFonts w:ascii="Times New Roman" w:hAnsi="Times New Roman" w:cs="Times New Roman"/>
          <w:sz w:val="24"/>
          <w:szCs w:val="24"/>
        </w:rPr>
      </w:pPr>
    </w:p>
    <w:p w:rsidR="00D522B2" w:rsidRPr="00F443F4" w:rsidRDefault="005B7B15" w:rsidP="00D431CB">
      <w:pPr>
        <w:spacing w:after="160" w:line="240" w:lineRule="auto"/>
        <w:jc w:val="both"/>
        <w:outlineLvl w:val="0"/>
        <w:rPr>
          <w:rFonts w:ascii="Times New Roman" w:hAnsi="Times New Roman" w:cs="Times New Roman"/>
          <w:sz w:val="24"/>
          <w:szCs w:val="24"/>
        </w:rPr>
      </w:pPr>
      <w:r w:rsidRPr="00F443F4">
        <w:rPr>
          <w:rFonts w:ascii="Times New Roman" w:hAnsi="Times New Roman" w:cs="Times New Roman"/>
          <w:b/>
          <w:sz w:val="24"/>
          <w:szCs w:val="24"/>
        </w:rPr>
        <w:t>Exhibit P15</w:t>
      </w:r>
      <w:r w:rsidR="00345219" w:rsidRPr="00F443F4">
        <w:rPr>
          <w:rFonts w:ascii="Times New Roman" w:hAnsi="Times New Roman" w:cs="Times New Roman"/>
          <w:b/>
          <w:sz w:val="24"/>
          <w:szCs w:val="24"/>
        </w:rPr>
        <w:t xml:space="preserve"> </w:t>
      </w:r>
      <w:r w:rsidRPr="00F443F4">
        <w:rPr>
          <w:rFonts w:ascii="Times New Roman" w:hAnsi="Times New Roman" w:cs="Times New Roman"/>
          <w:sz w:val="24"/>
          <w:szCs w:val="24"/>
        </w:rPr>
        <w:t xml:space="preserve">are </w:t>
      </w:r>
      <w:r w:rsidRPr="00F443F4">
        <w:rPr>
          <w:rFonts w:ascii="Times New Roman" w:hAnsi="Times New Roman" w:cs="Times New Roman"/>
          <w:b/>
          <w:sz w:val="24"/>
          <w:szCs w:val="24"/>
        </w:rPr>
        <w:t>receipt Nos. BXG 6170149</w:t>
      </w:r>
      <w:r w:rsidRPr="00F443F4">
        <w:rPr>
          <w:rFonts w:ascii="Times New Roman" w:hAnsi="Times New Roman" w:cs="Times New Roman"/>
          <w:sz w:val="24"/>
          <w:szCs w:val="24"/>
        </w:rPr>
        <w:t xml:space="preserve"> for </w:t>
      </w:r>
      <w:proofErr w:type="spellStart"/>
      <w:r w:rsidRPr="00F443F4">
        <w:rPr>
          <w:rFonts w:ascii="Times New Roman" w:hAnsi="Times New Roman" w:cs="Times New Roman"/>
          <w:sz w:val="24"/>
          <w:szCs w:val="24"/>
        </w:rPr>
        <w:t>shs</w:t>
      </w:r>
      <w:proofErr w:type="spellEnd"/>
      <w:r w:rsidRPr="00F443F4">
        <w:rPr>
          <w:rFonts w:ascii="Times New Roman" w:hAnsi="Times New Roman" w:cs="Times New Roman"/>
          <w:sz w:val="24"/>
          <w:szCs w:val="24"/>
        </w:rPr>
        <w:t xml:space="preserve"> 2,700,000/=,</w:t>
      </w:r>
      <w:r w:rsidRPr="00F443F4">
        <w:rPr>
          <w:rFonts w:ascii="Times New Roman" w:hAnsi="Times New Roman" w:cs="Times New Roman"/>
          <w:b/>
          <w:sz w:val="24"/>
          <w:szCs w:val="24"/>
        </w:rPr>
        <w:t xml:space="preserve"> 6170388</w:t>
      </w:r>
      <w:r w:rsidRPr="00F443F4">
        <w:rPr>
          <w:rFonts w:ascii="Times New Roman" w:hAnsi="Times New Roman" w:cs="Times New Roman"/>
          <w:sz w:val="24"/>
          <w:szCs w:val="24"/>
        </w:rPr>
        <w:t xml:space="preserve"> for </w:t>
      </w:r>
      <w:proofErr w:type="spellStart"/>
      <w:r w:rsidRPr="00F443F4">
        <w:rPr>
          <w:rFonts w:ascii="Times New Roman" w:hAnsi="Times New Roman" w:cs="Times New Roman"/>
          <w:sz w:val="24"/>
          <w:szCs w:val="24"/>
        </w:rPr>
        <w:t>shs</w:t>
      </w:r>
      <w:proofErr w:type="spellEnd"/>
      <w:r w:rsidRPr="00F443F4">
        <w:rPr>
          <w:rFonts w:ascii="Times New Roman" w:hAnsi="Times New Roman" w:cs="Times New Roman"/>
          <w:sz w:val="24"/>
          <w:szCs w:val="24"/>
        </w:rPr>
        <w:t xml:space="preserve"> 6,600,000/=,</w:t>
      </w:r>
      <w:r w:rsidRPr="00F443F4">
        <w:rPr>
          <w:rFonts w:ascii="Times New Roman" w:hAnsi="Times New Roman" w:cs="Times New Roman"/>
          <w:b/>
          <w:sz w:val="24"/>
          <w:szCs w:val="24"/>
        </w:rPr>
        <w:t xml:space="preserve"> 5691931</w:t>
      </w:r>
      <w:r w:rsidRPr="00F443F4">
        <w:rPr>
          <w:rFonts w:ascii="Times New Roman" w:hAnsi="Times New Roman" w:cs="Times New Roman"/>
          <w:sz w:val="24"/>
          <w:szCs w:val="24"/>
        </w:rPr>
        <w:t xml:space="preserve"> for </w:t>
      </w:r>
      <w:proofErr w:type="spellStart"/>
      <w:r w:rsidRPr="00F443F4">
        <w:rPr>
          <w:rFonts w:ascii="Times New Roman" w:hAnsi="Times New Roman" w:cs="Times New Roman"/>
          <w:sz w:val="24"/>
          <w:szCs w:val="24"/>
        </w:rPr>
        <w:t>shs</w:t>
      </w:r>
      <w:proofErr w:type="spellEnd"/>
      <w:r w:rsidRPr="00F443F4">
        <w:rPr>
          <w:rFonts w:ascii="Times New Roman" w:hAnsi="Times New Roman" w:cs="Times New Roman"/>
          <w:sz w:val="24"/>
          <w:szCs w:val="24"/>
        </w:rPr>
        <w:t xml:space="preserve"> 2,020,000/= and </w:t>
      </w:r>
      <w:r w:rsidRPr="00F443F4">
        <w:rPr>
          <w:rFonts w:ascii="Times New Roman" w:hAnsi="Times New Roman" w:cs="Times New Roman"/>
          <w:b/>
          <w:sz w:val="24"/>
          <w:szCs w:val="24"/>
        </w:rPr>
        <w:t xml:space="preserve">6253536 </w:t>
      </w:r>
      <w:r w:rsidRPr="00F443F4">
        <w:rPr>
          <w:rFonts w:ascii="Times New Roman" w:hAnsi="Times New Roman" w:cs="Times New Roman"/>
          <w:sz w:val="24"/>
          <w:szCs w:val="24"/>
        </w:rPr>
        <w:t xml:space="preserve">for </w:t>
      </w:r>
      <w:proofErr w:type="spellStart"/>
      <w:r w:rsidRPr="00F443F4">
        <w:rPr>
          <w:rFonts w:ascii="Times New Roman" w:hAnsi="Times New Roman" w:cs="Times New Roman"/>
          <w:sz w:val="24"/>
          <w:szCs w:val="24"/>
        </w:rPr>
        <w:t>shs</w:t>
      </w:r>
      <w:proofErr w:type="spellEnd"/>
      <w:r w:rsidRPr="00F443F4">
        <w:rPr>
          <w:rFonts w:ascii="Times New Roman" w:hAnsi="Times New Roman" w:cs="Times New Roman"/>
          <w:sz w:val="24"/>
          <w:szCs w:val="24"/>
        </w:rPr>
        <w:t xml:space="preserve"> 9,870,000/= totaling to </w:t>
      </w:r>
      <w:r w:rsidRPr="00F443F4">
        <w:rPr>
          <w:rFonts w:ascii="Times New Roman" w:hAnsi="Times New Roman" w:cs="Times New Roman"/>
          <w:b/>
          <w:sz w:val="24"/>
          <w:szCs w:val="24"/>
        </w:rPr>
        <w:t>21,190,000/=</w:t>
      </w:r>
      <w:r w:rsidR="00D522B2" w:rsidRPr="00F443F4">
        <w:rPr>
          <w:rFonts w:ascii="Times New Roman" w:hAnsi="Times New Roman" w:cs="Times New Roman"/>
          <w:sz w:val="24"/>
          <w:szCs w:val="24"/>
        </w:rPr>
        <w:t xml:space="preserve">, </w:t>
      </w:r>
    </w:p>
    <w:p w:rsidR="00D522B2" w:rsidRPr="00F443F4" w:rsidRDefault="00D522B2" w:rsidP="00D431CB">
      <w:pPr>
        <w:spacing w:after="160" w:line="240" w:lineRule="auto"/>
        <w:jc w:val="both"/>
        <w:outlineLvl w:val="0"/>
        <w:rPr>
          <w:rFonts w:ascii="Times New Roman" w:hAnsi="Times New Roman" w:cs="Times New Roman"/>
          <w:b/>
          <w:sz w:val="24"/>
          <w:szCs w:val="24"/>
        </w:rPr>
      </w:pPr>
      <w:r w:rsidRPr="00F443F4">
        <w:rPr>
          <w:rFonts w:ascii="Times New Roman" w:hAnsi="Times New Roman" w:cs="Times New Roman"/>
          <w:sz w:val="24"/>
          <w:szCs w:val="24"/>
        </w:rPr>
        <w:t>Exhibit P16 are r</w:t>
      </w:r>
      <w:r w:rsidRPr="00F443F4">
        <w:rPr>
          <w:rFonts w:ascii="Times New Roman" w:hAnsi="Times New Roman" w:cs="Times New Roman"/>
          <w:b/>
          <w:sz w:val="24"/>
          <w:szCs w:val="24"/>
        </w:rPr>
        <w:t xml:space="preserve">eceipt Nos. BXG 6170150 for </w:t>
      </w:r>
      <w:proofErr w:type="spellStart"/>
      <w:r w:rsidRPr="00F443F4">
        <w:rPr>
          <w:rFonts w:ascii="Times New Roman" w:hAnsi="Times New Roman" w:cs="Times New Roman"/>
          <w:b/>
          <w:sz w:val="24"/>
          <w:szCs w:val="24"/>
        </w:rPr>
        <w:t>shs</w:t>
      </w:r>
      <w:proofErr w:type="spellEnd"/>
      <w:r w:rsidRPr="00F443F4">
        <w:rPr>
          <w:rFonts w:ascii="Times New Roman" w:hAnsi="Times New Roman" w:cs="Times New Roman"/>
          <w:b/>
          <w:sz w:val="24"/>
          <w:szCs w:val="24"/>
        </w:rPr>
        <w:t xml:space="preserve"> 2,700,000/=, 6170387 for </w:t>
      </w:r>
      <w:proofErr w:type="spellStart"/>
      <w:r w:rsidRPr="00F443F4">
        <w:rPr>
          <w:rFonts w:ascii="Times New Roman" w:hAnsi="Times New Roman" w:cs="Times New Roman"/>
          <w:b/>
          <w:sz w:val="24"/>
          <w:szCs w:val="24"/>
        </w:rPr>
        <w:t>shs</w:t>
      </w:r>
      <w:proofErr w:type="spellEnd"/>
      <w:r w:rsidRPr="00F443F4">
        <w:rPr>
          <w:rFonts w:ascii="Times New Roman" w:hAnsi="Times New Roman" w:cs="Times New Roman"/>
          <w:b/>
          <w:sz w:val="24"/>
          <w:szCs w:val="24"/>
        </w:rPr>
        <w:t xml:space="preserve"> 4,200,000/=, 5691932 for </w:t>
      </w:r>
      <w:proofErr w:type="spellStart"/>
      <w:r w:rsidRPr="00F443F4">
        <w:rPr>
          <w:rFonts w:ascii="Times New Roman" w:hAnsi="Times New Roman" w:cs="Times New Roman"/>
          <w:b/>
          <w:sz w:val="24"/>
          <w:szCs w:val="24"/>
        </w:rPr>
        <w:t>shs</w:t>
      </w:r>
      <w:proofErr w:type="spellEnd"/>
      <w:r w:rsidRPr="00F443F4">
        <w:rPr>
          <w:rFonts w:ascii="Times New Roman" w:hAnsi="Times New Roman" w:cs="Times New Roman"/>
          <w:b/>
          <w:sz w:val="24"/>
          <w:szCs w:val="24"/>
        </w:rPr>
        <w:t xml:space="preserve"> 2,020,000/= and 6253535 for </w:t>
      </w:r>
      <w:proofErr w:type="spellStart"/>
      <w:r w:rsidRPr="00F443F4">
        <w:rPr>
          <w:rFonts w:ascii="Times New Roman" w:hAnsi="Times New Roman" w:cs="Times New Roman"/>
          <w:b/>
          <w:sz w:val="24"/>
          <w:szCs w:val="24"/>
        </w:rPr>
        <w:t>shs</w:t>
      </w:r>
      <w:proofErr w:type="spellEnd"/>
      <w:r w:rsidRPr="00F443F4">
        <w:rPr>
          <w:rFonts w:ascii="Times New Roman" w:hAnsi="Times New Roman" w:cs="Times New Roman"/>
          <w:b/>
          <w:sz w:val="24"/>
          <w:szCs w:val="24"/>
        </w:rPr>
        <w:t xml:space="preserve"> 6,270,000/=, </w:t>
      </w:r>
      <w:r w:rsidRPr="00F443F4">
        <w:rPr>
          <w:rFonts w:ascii="Times New Roman" w:hAnsi="Times New Roman" w:cs="Times New Roman"/>
          <w:sz w:val="24"/>
          <w:szCs w:val="24"/>
        </w:rPr>
        <w:t>totaling to</w:t>
      </w:r>
      <w:r w:rsidRPr="00F443F4">
        <w:rPr>
          <w:rFonts w:ascii="Times New Roman" w:hAnsi="Times New Roman" w:cs="Times New Roman"/>
          <w:b/>
          <w:sz w:val="24"/>
          <w:szCs w:val="24"/>
        </w:rPr>
        <w:t xml:space="preserve"> 15, 190, 000/=. </w:t>
      </w:r>
    </w:p>
    <w:p w:rsidR="00345219" w:rsidRPr="00F443F4" w:rsidRDefault="00D522B2" w:rsidP="00D431CB">
      <w:pPr>
        <w:spacing w:after="160" w:line="240" w:lineRule="auto"/>
        <w:jc w:val="both"/>
        <w:outlineLvl w:val="0"/>
        <w:rPr>
          <w:rFonts w:ascii="Times New Roman" w:hAnsi="Times New Roman" w:cs="Times New Roman"/>
          <w:sz w:val="24"/>
          <w:szCs w:val="24"/>
        </w:rPr>
      </w:pPr>
      <w:r w:rsidRPr="00F443F4">
        <w:rPr>
          <w:rFonts w:ascii="Times New Roman" w:hAnsi="Times New Roman" w:cs="Times New Roman"/>
          <w:b/>
          <w:sz w:val="24"/>
          <w:szCs w:val="24"/>
        </w:rPr>
        <w:t>Exhibit P17 are receipt numbers Nos. BXG 5571416, BXG 569501, BXG 5691736, BXG 5691758, BXG 5691807, BXG 5691933, BXG 5959773, BXG 6170102, BXG 6170103, BXG 6170104, BXG 6710298, BXG 6207441, BXG 6253551</w:t>
      </w:r>
      <w:r w:rsidR="009713C9" w:rsidRPr="00F443F4">
        <w:rPr>
          <w:rFonts w:ascii="Times New Roman" w:hAnsi="Times New Roman" w:cs="Times New Roman"/>
          <w:b/>
          <w:sz w:val="24"/>
          <w:szCs w:val="24"/>
        </w:rPr>
        <w:t xml:space="preserve"> </w:t>
      </w:r>
      <w:r w:rsidRPr="00F443F4">
        <w:rPr>
          <w:rFonts w:ascii="Times New Roman" w:hAnsi="Times New Roman" w:cs="Times New Roman"/>
          <w:sz w:val="24"/>
          <w:szCs w:val="24"/>
        </w:rPr>
        <w:t>and</w:t>
      </w:r>
      <w:r w:rsidRPr="00F443F4">
        <w:rPr>
          <w:rFonts w:ascii="Times New Roman" w:hAnsi="Times New Roman" w:cs="Times New Roman"/>
          <w:b/>
          <w:sz w:val="24"/>
          <w:szCs w:val="24"/>
        </w:rPr>
        <w:t xml:space="preserve"> BXG 6253550 </w:t>
      </w:r>
      <w:r w:rsidRPr="00F443F4">
        <w:rPr>
          <w:rFonts w:ascii="Times New Roman" w:hAnsi="Times New Roman" w:cs="Times New Roman"/>
          <w:sz w:val="24"/>
          <w:szCs w:val="24"/>
        </w:rPr>
        <w:t>totaling to 31, 995,551/=.</w:t>
      </w:r>
      <w:r w:rsidR="00345219" w:rsidRPr="00F443F4">
        <w:rPr>
          <w:rFonts w:ascii="Times New Roman" w:hAnsi="Times New Roman" w:cs="Times New Roman"/>
          <w:sz w:val="24"/>
          <w:szCs w:val="24"/>
        </w:rPr>
        <w:t xml:space="preserve"> </w:t>
      </w:r>
    </w:p>
    <w:p w:rsidR="00D522B2" w:rsidRPr="00F443F4" w:rsidRDefault="00BC1960" w:rsidP="00D431CB">
      <w:pPr>
        <w:spacing w:after="160" w:line="240" w:lineRule="auto"/>
        <w:jc w:val="both"/>
        <w:outlineLvl w:val="0"/>
        <w:rPr>
          <w:rFonts w:ascii="Times New Roman" w:hAnsi="Times New Roman" w:cs="Times New Roman"/>
          <w:b/>
          <w:sz w:val="24"/>
          <w:szCs w:val="24"/>
        </w:rPr>
      </w:pPr>
      <w:r w:rsidRPr="00F443F4">
        <w:rPr>
          <w:rFonts w:ascii="Times New Roman" w:hAnsi="Times New Roman" w:cs="Times New Roman"/>
          <w:b/>
          <w:sz w:val="24"/>
          <w:szCs w:val="24"/>
        </w:rPr>
        <w:t>Pw9 (</w:t>
      </w:r>
      <w:proofErr w:type="spellStart"/>
      <w:r w:rsidRPr="00F443F4">
        <w:rPr>
          <w:rFonts w:ascii="Times New Roman" w:hAnsi="Times New Roman" w:cs="Times New Roman"/>
          <w:b/>
          <w:sz w:val="24"/>
          <w:szCs w:val="24"/>
        </w:rPr>
        <w:t>Liko</w:t>
      </w:r>
      <w:proofErr w:type="spellEnd"/>
      <w:r w:rsidR="009713C9" w:rsidRPr="00F443F4">
        <w:rPr>
          <w:rFonts w:ascii="Times New Roman" w:hAnsi="Times New Roman" w:cs="Times New Roman"/>
          <w:b/>
          <w:sz w:val="24"/>
          <w:szCs w:val="24"/>
        </w:rPr>
        <w:t xml:space="preserve"> </w:t>
      </w:r>
      <w:proofErr w:type="spellStart"/>
      <w:r w:rsidRPr="00F443F4">
        <w:rPr>
          <w:rFonts w:ascii="Times New Roman" w:hAnsi="Times New Roman" w:cs="Times New Roman"/>
          <w:b/>
          <w:sz w:val="24"/>
          <w:szCs w:val="24"/>
        </w:rPr>
        <w:t>Yeko</w:t>
      </w:r>
      <w:proofErr w:type="spellEnd"/>
      <w:r w:rsidRPr="00F443F4">
        <w:rPr>
          <w:rFonts w:ascii="Times New Roman" w:hAnsi="Times New Roman" w:cs="Times New Roman"/>
          <w:b/>
          <w:sz w:val="24"/>
          <w:szCs w:val="24"/>
        </w:rPr>
        <w:t>)</w:t>
      </w:r>
      <w:r w:rsidR="009713C9" w:rsidRPr="00F443F4">
        <w:rPr>
          <w:rFonts w:ascii="Times New Roman" w:hAnsi="Times New Roman" w:cs="Times New Roman"/>
          <w:b/>
          <w:sz w:val="24"/>
          <w:szCs w:val="24"/>
        </w:rPr>
        <w:t xml:space="preserve"> </w:t>
      </w:r>
      <w:r w:rsidRPr="00F443F4">
        <w:rPr>
          <w:rFonts w:ascii="Times New Roman" w:hAnsi="Times New Roman" w:cs="Times New Roman"/>
          <w:sz w:val="24"/>
          <w:szCs w:val="24"/>
        </w:rPr>
        <w:t>testified that when he paid the monies reflected in the above receipts to the appellant he was issued with the receipts. The receipts indeed bear the appellants names as the receiving cashier.</w:t>
      </w:r>
    </w:p>
    <w:p w:rsidR="00BC1960" w:rsidRPr="00F443F4" w:rsidRDefault="00D522B2" w:rsidP="00D431CB">
      <w:pPr>
        <w:spacing w:after="160"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t xml:space="preserve">I note that though receipt Nos. </w:t>
      </w:r>
      <w:r w:rsidRPr="00F443F4">
        <w:rPr>
          <w:rFonts w:ascii="Times New Roman" w:hAnsi="Times New Roman" w:cs="Times New Roman"/>
          <w:b/>
          <w:sz w:val="24"/>
          <w:szCs w:val="24"/>
          <w:u w:val="single"/>
        </w:rPr>
        <w:t>BXG 6170383 and BXG 6170382</w:t>
      </w:r>
      <w:r w:rsidR="009713C9" w:rsidRPr="00F443F4">
        <w:rPr>
          <w:rFonts w:ascii="Times New Roman" w:hAnsi="Times New Roman" w:cs="Times New Roman"/>
          <w:b/>
          <w:sz w:val="24"/>
          <w:szCs w:val="24"/>
        </w:rPr>
        <w:t xml:space="preserve"> </w:t>
      </w:r>
      <w:r w:rsidR="00EA3DF4" w:rsidRPr="00F443F4">
        <w:rPr>
          <w:rFonts w:ascii="Times New Roman" w:hAnsi="Times New Roman" w:cs="Times New Roman"/>
          <w:sz w:val="24"/>
          <w:szCs w:val="24"/>
        </w:rPr>
        <w:t>are part of those queried</w:t>
      </w:r>
      <w:r w:rsidRPr="00F443F4">
        <w:rPr>
          <w:rFonts w:ascii="Times New Roman" w:hAnsi="Times New Roman" w:cs="Times New Roman"/>
          <w:sz w:val="24"/>
          <w:szCs w:val="24"/>
        </w:rPr>
        <w:t xml:space="preserve"> no evidence was adduced </w:t>
      </w:r>
      <w:r w:rsidR="00EA3DF4" w:rsidRPr="00F443F4">
        <w:rPr>
          <w:rFonts w:ascii="Times New Roman" w:hAnsi="Times New Roman" w:cs="Times New Roman"/>
          <w:sz w:val="24"/>
          <w:szCs w:val="24"/>
        </w:rPr>
        <w:t>to sustain the complaint over them. T</w:t>
      </w:r>
      <w:r w:rsidRPr="00F443F4">
        <w:rPr>
          <w:rFonts w:ascii="Times New Roman" w:hAnsi="Times New Roman" w:cs="Times New Roman"/>
          <w:sz w:val="24"/>
          <w:szCs w:val="24"/>
        </w:rPr>
        <w:t xml:space="preserve">hey were not even exhibited in court. I excluded them </w:t>
      </w:r>
      <w:r w:rsidR="00EA3DF4" w:rsidRPr="00F443F4">
        <w:rPr>
          <w:rFonts w:ascii="Times New Roman" w:hAnsi="Times New Roman" w:cs="Times New Roman"/>
          <w:sz w:val="24"/>
          <w:szCs w:val="24"/>
        </w:rPr>
        <w:t>in the</w:t>
      </w:r>
      <w:r w:rsidR="009E2E2D" w:rsidRPr="00F443F4">
        <w:rPr>
          <w:rFonts w:ascii="Times New Roman" w:hAnsi="Times New Roman" w:cs="Times New Roman"/>
          <w:sz w:val="24"/>
          <w:szCs w:val="24"/>
        </w:rPr>
        <w:t xml:space="preserve"> </w:t>
      </w:r>
      <w:r w:rsidR="00BC1960" w:rsidRPr="00F443F4">
        <w:rPr>
          <w:rFonts w:ascii="Times New Roman" w:hAnsi="Times New Roman" w:cs="Times New Roman"/>
          <w:sz w:val="24"/>
          <w:szCs w:val="24"/>
        </w:rPr>
        <w:t xml:space="preserve">total </w:t>
      </w:r>
      <w:r w:rsidRPr="00F443F4">
        <w:rPr>
          <w:rFonts w:ascii="Times New Roman" w:hAnsi="Times New Roman" w:cs="Times New Roman"/>
          <w:sz w:val="24"/>
          <w:szCs w:val="24"/>
        </w:rPr>
        <w:t>computati</w:t>
      </w:r>
      <w:r w:rsidR="00EA3DF4" w:rsidRPr="00F443F4">
        <w:rPr>
          <w:rFonts w:ascii="Times New Roman" w:hAnsi="Times New Roman" w:cs="Times New Roman"/>
          <w:sz w:val="24"/>
          <w:szCs w:val="24"/>
        </w:rPr>
        <w:t>o</w:t>
      </w:r>
      <w:r w:rsidRPr="00F443F4">
        <w:rPr>
          <w:rFonts w:ascii="Times New Roman" w:hAnsi="Times New Roman" w:cs="Times New Roman"/>
          <w:sz w:val="24"/>
          <w:szCs w:val="24"/>
        </w:rPr>
        <w:t xml:space="preserve">n of the amount </w:t>
      </w:r>
      <w:r w:rsidR="00EA3DF4" w:rsidRPr="00F443F4">
        <w:rPr>
          <w:rFonts w:ascii="Times New Roman" w:hAnsi="Times New Roman" w:cs="Times New Roman"/>
          <w:sz w:val="24"/>
          <w:szCs w:val="24"/>
        </w:rPr>
        <w:t xml:space="preserve">allegedly </w:t>
      </w:r>
      <w:r w:rsidRPr="00F443F4">
        <w:rPr>
          <w:rFonts w:ascii="Times New Roman" w:hAnsi="Times New Roman" w:cs="Times New Roman"/>
          <w:sz w:val="24"/>
          <w:szCs w:val="24"/>
        </w:rPr>
        <w:t>received by the appellant.</w:t>
      </w:r>
    </w:p>
    <w:p w:rsidR="00EA3DF4" w:rsidRPr="00F443F4" w:rsidRDefault="005B7B15"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 xml:space="preserve">The appellant denied </w:t>
      </w:r>
      <w:r w:rsidR="00D522B2" w:rsidRPr="00F443F4">
        <w:rPr>
          <w:rFonts w:ascii="Times New Roman" w:hAnsi="Times New Roman" w:cs="Times New Roman"/>
          <w:sz w:val="24"/>
          <w:szCs w:val="24"/>
        </w:rPr>
        <w:t xml:space="preserve">having received the money in issue. </w:t>
      </w:r>
      <w:r w:rsidR="00EA3DF4" w:rsidRPr="00F443F4">
        <w:rPr>
          <w:rFonts w:ascii="Times New Roman" w:hAnsi="Times New Roman" w:cs="Times New Roman"/>
          <w:sz w:val="24"/>
          <w:szCs w:val="24"/>
        </w:rPr>
        <w:t xml:space="preserve">He maintained that under the new </w:t>
      </w:r>
      <w:r w:rsidR="00BC1960" w:rsidRPr="00F443F4">
        <w:rPr>
          <w:rFonts w:ascii="Times New Roman" w:hAnsi="Times New Roman" w:cs="Times New Roman"/>
          <w:sz w:val="24"/>
          <w:szCs w:val="24"/>
        </w:rPr>
        <w:t xml:space="preserve">automated </w:t>
      </w:r>
      <w:r w:rsidR="00EA3DF4" w:rsidRPr="00F443F4">
        <w:rPr>
          <w:rFonts w:ascii="Times New Roman" w:hAnsi="Times New Roman" w:cs="Times New Roman"/>
          <w:sz w:val="24"/>
          <w:szCs w:val="24"/>
        </w:rPr>
        <w:t>system he could not have accesses the money.</w:t>
      </w:r>
      <w:r w:rsidR="009E2E2D" w:rsidRPr="00F443F4">
        <w:rPr>
          <w:rFonts w:ascii="Times New Roman" w:hAnsi="Times New Roman" w:cs="Times New Roman"/>
          <w:sz w:val="24"/>
          <w:szCs w:val="24"/>
        </w:rPr>
        <w:t xml:space="preserve"> </w:t>
      </w:r>
      <w:r w:rsidR="00E87994" w:rsidRPr="00F443F4">
        <w:rPr>
          <w:rFonts w:ascii="Times New Roman" w:hAnsi="Times New Roman" w:cs="Times New Roman"/>
          <w:sz w:val="24"/>
          <w:szCs w:val="24"/>
        </w:rPr>
        <w:t xml:space="preserve">This evidence is in tandem with </w:t>
      </w:r>
      <w:r w:rsidR="00BC1960" w:rsidRPr="00F443F4">
        <w:rPr>
          <w:rFonts w:ascii="Times New Roman" w:hAnsi="Times New Roman" w:cs="Times New Roman"/>
          <w:sz w:val="24"/>
          <w:szCs w:val="24"/>
        </w:rPr>
        <w:t>Pw10 (</w:t>
      </w:r>
      <w:proofErr w:type="spellStart"/>
      <w:r w:rsidR="00BC1960" w:rsidRPr="00F443F4">
        <w:rPr>
          <w:rFonts w:ascii="Times New Roman" w:hAnsi="Times New Roman" w:cs="Times New Roman"/>
          <w:sz w:val="24"/>
          <w:szCs w:val="24"/>
        </w:rPr>
        <w:t>Nambwere</w:t>
      </w:r>
      <w:proofErr w:type="spellEnd"/>
      <w:r w:rsidR="00BC1960" w:rsidRPr="00F443F4">
        <w:rPr>
          <w:rFonts w:ascii="Times New Roman" w:hAnsi="Times New Roman" w:cs="Times New Roman"/>
          <w:sz w:val="24"/>
          <w:szCs w:val="24"/>
        </w:rPr>
        <w:t>)</w:t>
      </w:r>
      <w:r w:rsidR="00E87994" w:rsidRPr="00F443F4">
        <w:rPr>
          <w:rFonts w:ascii="Times New Roman" w:hAnsi="Times New Roman" w:cs="Times New Roman"/>
          <w:sz w:val="24"/>
          <w:szCs w:val="24"/>
        </w:rPr>
        <w:t>’s about the</w:t>
      </w:r>
      <w:r w:rsidR="00BC1960" w:rsidRPr="00F443F4">
        <w:rPr>
          <w:rFonts w:ascii="Times New Roman" w:hAnsi="Times New Roman" w:cs="Times New Roman"/>
          <w:sz w:val="24"/>
          <w:szCs w:val="24"/>
        </w:rPr>
        <w:t xml:space="preserve"> tax payment procedure </w:t>
      </w:r>
      <w:r w:rsidR="00E87994" w:rsidRPr="00F443F4">
        <w:rPr>
          <w:rFonts w:ascii="Times New Roman" w:hAnsi="Times New Roman" w:cs="Times New Roman"/>
          <w:sz w:val="24"/>
          <w:szCs w:val="24"/>
        </w:rPr>
        <w:t>which is that</w:t>
      </w:r>
      <w:r w:rsidR="00BC1960" w:rsidRPr="00F443F4">
        <w:rPr>
          <w:rFonts w:ascii="Times New Roman" w:hAnsi="Times New Roman" w:cs="Times New Roman"/>
          <w:sz w:val="24"/>
          <w:szCs w:val="24"/>
        </w:rPr>
        <w:t xml:space="preserve"> tax payers </w:t>
      </w:r>
      <w:r w:rsidR="00E87994" w:rsidRPr="00F443F4">
        <w:rPr>
          <w:rFonts w:ascii="Times New Roman" w:hAnsi="Times New Roman" w:cs="Times New Roman"/>
          <w:sz w:val="24"/>
          <w:szCs w:val="24"/>
        </w:rPr>
        <w:t>a</w:t>
      </w:r>
      <w:r w:rsidR="00BC1960" w:rsidRPr="00F443F4">
        <w:rPr>
          <w:rFonts w:ascii="Times New Roman" w:hAnsi="Times New Roman" w:cs="Times New Roman"/>
          <w:sz w:val="24"/>
          <w:szCs w:val="24"/>
        </w:rPr>
        <w:t xml:space="preserve">re supposed to deposit the money in the URA bank account. </w:t>
      </w:r>
    </w:p>
    <w:p w:rsidR="005C75A7" w:rsidRPr="00F443F4" w:rsidRDefault="00EA3DF4" w:rsidP="00D431CB">
      <w:pPr>
        <w:tabs>
          <w:tab w:val="left" w:pos="2655"/>
        </w:tabs>
        <w:spacing w:after="0" w:line="240" w:lineRule="auto"/>
        <w:jc w:val="both"/>
        <w:rPr>
          <w:rFonts w:ascii="Times New Roman" w:hAnsi="Times New Roman" w:cs="Times New Roman"/>
          <w:sz w:val="24"/>
          <w:szCs w:val="24"/>
        </w:rPr>
      </w:pPr>
      <w:r w:rsidRPr="00F443F4">
        <w:rPr>
          <w:rFonts w:ascii="Times New Roman" w:hAnsi="Times New Roman" w:cs="Times New Roman"/>
          <w:sz w:val="24"/>
          <w:szCs w:val="24"/>
        </w:rPr>
        <w:t xml:space="preserve">I noted that all the witnesses who testified that they gave </w:t>
      </w:r>
      <w:r w:rsidR="00E87994" w:rsidRPr="00F443F4">
        <w:rPr>
          <w:rFonts w:ascii="Times New Roman" w:hAnsi="Times New Roman" w:cs="Times New Roman"/>
          <w:sz w:val="24"/>
          <w:szCs w:val="24"/>
        </w:rPr>
        <w:t>the appellant</w:t>
      </w:r>
      <w:r w:rsidRPr="00F443F4">
        <w:rPr>
          <w:rFonts w:ascii="Times New Roman" w:hAnsi="Times New Roman" w:cs="Times New Roman"/>
          <w:sz w:val="24"/>
          <w:szCs w:val="24"/>
        </w:rPr>
        <w:t xml:space="preserve"> the money knew him very well. He did not deny that fact. </w:t>
      </w:r>
      <w:r w:rsidR="005B7B15" w:rsidRPr="00F443F4">
        <w:rPr>
          <w:rFonts w:ascii="Times New Roman" w:hAnsi="Times New Roman" w:cs="Times New Roman"/>
          <w:sz w:val="24"/>
          <w:szCs w:val="24"/>
        </w:rPr>
        <w:t xml:space="preserve">There is no plausible reason </w:t>
      </w:r>
      <w:r w:rsidR="00D522B2" w:rsidRPr="00F443F4">
        <w:rPr>
          <w:rFonts w:ascii="Times New Roman" w:hAnsi="Times New Roman" w:cs="Times New Roman"/>
          <w:sz w:val="24"/>
          <w:szCs w:val="24"/>
        </w:rPr>
        <w:t>t</w:t>
      </w:r>
      <w:r w:rsidR="005B7B15" w:rsidRPr="00F443F4">
        <w:rPr>
          <w:rFonts w:ascii="Times New Roman" w:hAnsi="Times New Roman" w:cs="Times New Roman"/>
          <w:sz w:val="24"/>
          <w:szCs w:val="24"/>
        </w:rPr>
        <w:t>he</w:t>
      </w:r>
      <w:r w:rsidR="00E87994" w:rsidRPr="00F443F4">
        <w:rPr>
          <w:rFonts w:ascii="Times New Roman" w:hAnsi="Times New Roman" w:cs="Times New Roman"/>
          <w:sz w:val="24"/>
          <w:szCs w:val="24"/>
        </w:rPr>
        <w:t>y</w:t>
      </w:r>
      <w:r w:rsidR="005B7B15" w:rsidRPr="00F443F4">
        <w:rPr>
          <w:rFonts w:ascii="Times New Roman" w:hAnsi="Times New Roman" w:cs="Times New Roman"/>
          <w:sz w:val="24"/>
          <w:szCs w:val="24"/>
        </w:rPr>
        <w:t xml:space="preserve"> could tell lies against </w:t>
      </w:r>
      <w:r w:rsidRPr="00F443F4">
        <w:rPr>
          <w:rFonts w:ascii="Times New Roman" w:hAnsi="Times New Roman" w:cs="Times New Roman"/>
          <w:sz w:val="24"/>
          <w:szCs w:val="24"/>
        </w:rPr>
        <w:t>him</w:t>
      </w:r>
      <w:r w:rsidR="005B7B15" w:rsidRPr="00F443F4">
        <w:rPr>
          <w:rFonts w:ascii="Times New Roman" w:hAnsi="Times New Roman" w:cs="Times New Roman"/>
          <w:sz w:val="24"/>
          <w:szCs w:val="24"/>
        </w:rPr>
        <w:t xml:space="preserve">. </w:t>
      </w:r>
      <w:r w:rsidR="00D522B2" w:rsidRPr="00F443F4">
        <w:rPr>
          <w:rFonts w:ascii="Times New Roman" w:hAnsi="Times New Roman" w:cs="Times New Roman"/>
          <w:sz w:val="24"/>
          <w:szCs w:val="24"/>
        </w:rPr>
        <w:t>Moreover</w:t>
      </w:r>
      <w:r w:rsidR="009713C9" w:rsidRPr="00F443F4">
        <w:rPr>
          <w:rFonts w:ascii="Times New Roman" w:hAnsi="Times New Roman" w:cs="Times New Roman"/>
          <w:sz w:val="24"/>
          <w:szCs w:val="24"/>
        </w:rPr>
        <w:t xml:space="preserve"> </w:t>
      </w:r>
      <w:r w:rsidRPr="00F443F4">
        <w:rPr>
          <w:rFonts w:ascii="Times New Roman" w:hAnsi="Times New Roman" w:cs="Times New Roman"/>
          <w:sz w:val="24"/>
          <w:szCs w:val="24"/>
        </w:rPr>
        <w:t>their</w:t>
      </w:r>
      <w:r w:rsidR="005B7B15" w:rsidRPr="00F443F4">
        <w:rPr>
          <w:rFonts w:ascii="Times New Roman" w:hAnsi="Times New Roman" w:cs="Times New Roman"/>
          <w:sz w:val="24"/>
          <w:szCs w:val="24"/>
        </w:rPr>
        <w:t xml:space="preserve"> evidence was corroborated by the fact that the receipts b</w:t>
      </w:r>
      <w:r w:rsidRPr="00F443F4">
        <w:rPr>
          <w:rFonts w:ascii="Times New Roman" w:hAnsi="Times New Roman" w:cs="Times New Roman"/>
          <w:sz w:val="24"/>
          <w:szCs w:val="24"/>
        </w:rPr>
        <w:t>ear</w:t>
      </w:r>
      <w:r w:rsidR="005B7B15" w:rsidRPr="00F443F4">
        <w:rPr>
          <w:rFonts w:ascii="Times New Roman" w:hAnsi="Times New Roman" w:cs="Times New Roman"/>
          <w:sz w:val="24"/>
          <w:szCs w:val="24"/>
        </w:rPr>
        <w:t xml:space="preserve"> the appellants names as the receiving cashier.</w:t>
      </w:r>
      <w:r w:rsidR="009E2E2D" w:rsidRPr="00F443F4">
        <w:rPr>
          <w:rFonts w:ascii="Times New Roman" w:hAnsi="Times New Roman" w:cs="Times New Roman"/>
          <w:sz w:val="24"/>
          <w:szCs w:val="24"/>
        </w:rPr>
        <w:t xml:space="preserve"> </w:t>
      </w:r>
      <w:r w:rsidR="001E244F" w:rsidRPr="00F443F4">
        <w:rPr>
          <w:rFonts w:ascii="Times New Roman" w:hAnsi="Times New Roman" w:cs="Times New Roman"/>
          <w:sz w:val="24"/>
          <w:szCs w:val="24"/>
        </w:rPr>
        <w:t>For the money received under</w:t>
      </w:r>
      <w:r w:rsidR="009713C9" w:rsidRPr="00F443F4">
        <w:rPr>
          <w:rFonts w:ascii="Times New Roman" w:hAnsi="Times New Roman" w:cs="Times New Roman"/>
          <w:sz w:val="24"/>
          <w:szCs w:val="24"/>
        </w:rPr>
        <w:t xml:space="preserve"> </w:t>
      </w:r>
      <w:r w:rsidR="001E244F" w:rsidRPr="00F443F4">
        <w:rPr>
          <w:rFonts w:ascii="Times New Roman" w:hAnsi="Times New Roman" w:cs="Times New Roman"/>
          <w:b/>
          <w:sz w:val="24"/>
          <w:szCs w:val="24"/>
        </w:rPr>
        <w:t xml:space="preserve">Exhibit </w:t>
      </w:r>
      <w:r w:rsidR="00345219" w:rsidRPr="00F443F4">
        <w:rPr>
          <w:rFonts w:ascii="Times New Roman" w:hAnsi="Times New Roman" w:cs="Times New Roman"/>
          <w:b/>
          <w:sz w:val="24"/>
          <w:szCs w:val="24"/>
        </w:rPr>
        <w:t>P</w:t>
      </w:r>
      <w:r w:rsidR="001E244F" w:rsidRPr="00F443F4">
        <w:rPr>
          <w:rFonts w:ascii="Times New Roman" w:hAnsi="Times New Roman" w:cs="Times New Roman"/>
          <w:b/>
          <w:sz w:val="24"/>
          <w:szCs w:val="24"/>
        </w:rPr>
        <w:t>14</w:t>
      </w:r>
      <w:r w:rsidR="001E244F" w:rsidRPr="00F443F4">
        <w:rPr>
          <w:rFonts w:ascii="Times New Roman" w:hAnsi="Times New Roman" w:cs="Times New Roman"/>
          <w:sz w:val="24"/>
          <w:szCs w:val="24"/>
        </w:rPr>
        <w:t xml:space="preserve">, </w:t>
      </w:r>
      <w:r w:rsidR="001E244F" w:rsidRPr="00F443F4">
        <w:rPr>
          <w:rFonts w:ascii="Times New Roman" w:hAnsi="Times New Roman" w:cs="Times New Roman"/>
          <w:b/>
          <w:sz w:val="24"/>
          <w:szCs w:val="24"/>
        </w:rPr>
        <w:t xml:space="preserve">Pw5 (Haji </w:t>
      </w:r>
      <w:proofErr w:type="spellStart"/>
      <w:r w:rsidR="001E244F" w:rsidRPr="00F443F4">
        <w:rPr>
          <w:rFonts w:ascii="Times New Roman" w:hAnsi="Times New Roman" w:cs="Times New Roman"/>
          <w:b/>
          <w:sz w:val="24"/>
          <w:szCs w:val="24"/>
        </w:rPr>
        <w:t>Karim</w:t>
      </w:r>
      <w:proofErr w:type="spellEnd"/>
      <w:r w:rsidR="001E244F" w:rsidRPr="00F443F4">
        <w:rPr>
          <w:rFonts w:ascii="Times New Roman" w:hAnsi="Times New Roman" w:cs="Times New Roman"/>
          <w:b/>
          <w:sz w:val="24"/>
          <w:szCs w:val="24"/>
        </w:rPr>
        <w:t xml:space="preserve"> </w:t>
      </w:r>
      <w:proofErr w:type="spellStart"/>
      <w:r w:rsidR="001E244F" w:rsidRPr="00F443F4">
        <w:rPr>
          <w:rFonts w:ascii="Times New Roman" w:hAnsi="Times New Roman" w:cs="Times New Roman"/>
          <w:b/>
          <w:sz w:val="24"/>
          <w:szCs w:val="24"/>
        </w:rPr>
        <w:t>Soyigi</w:t>
      </w:r>
      <w:proofErr w:type="spellEnd"/>
      <w:r w:rsidR="001E244F" w:rsidRPr="00F443F4">
        <w:rPr>
          <w:rFonts w:ascii="Times New Roman" w:hAnsi="Times New Roman" w:cs="Times New Roman"/>
          <w:b/>
          <w:sz w:val="24"/>
          <w:szCs w:val="24"/>
        </w:rPr>
        <w:t>)</w:t>
      </w:r>
      <w:r w:rsidR="001E244F" w:rsidRPr="00F443F4">
        <w:rPr>
          <w:rFonts w:ascii="Times New Roman" w:hAnsi="Times New Roman" w:cs="Times New Roman"/>
          <w:sz w:val="24"/>
          <w:szCs w:val="24"/>
        </w:rPr>
        <w:t>’s evidence</w:t>
      </w:r>
      <w:r w:rsidR="009713C9" w:rsidRPr="00F443F4">
        <w:rPr>
          <w:rFonts w:ascii="Times New Roman" w:hAnsi="Times New Roman" w:cs="Times New Roman"/>
          <w:sz w:val="24"/>
          <w:szCs w:val="24"/>
        </w:rPr>
        <w:t xml:space="preserve"> </w:t>
      </w:r>
      <w:r w:rsidR="001E244F" w:rsidRPr="00F443F4">
        <w:rPr>
          <w:rFonts w:ascii="Times New Roman" w:hAnsi="Times New Roman" w:cs="Times New Roman"/>
          <w:sz w:val="24"/>
          <w:szCs w:val="24"/>
        </w:rPr>
        <w:t xml:space="preserve">was corroborated in material particulars by that of </w:t>
      </w:r>
      <w:r w:rsidR="001E244F" w:rsidRPr="00F443F4">
        <w:rPr>
          <w:rFonts w:ascii="Times New Roman" w:hAnsi="Times New Roman" w:cs="Times New Roman"/>
          <w:b/>
          <w:sz w:val="24"/>
          <w:szCs w:val="24"/>
        </w:rPr>
        <w:t>Pw6 (</w:t>
      </w:r>
      <w:proofErr w:type="spellStart"/>
      <w:r w:rsidR="001E244F" w:rsidRPr="00F443F4">
        <w:rPr>
          <w:rFonts w:ascii="Times New Roman" w:hAnsi="Times New Roman" w:cs="Times New Roman"/>
          <w:b/>
          <w:sz w:val="24"/>
          <w:szCs w:val="24"/>
        </w:rPr>
        <w:t>Okoboi</w:t>
      </w:r>
      <w:proofErr w:type="spellEnd"/>
      <w:r w:rsidR="001E244F" w:rsidRPr="00F443F4">
        <w:rPr>
          <w:rFonts w:ascii="Times New Roman" w:hAnsi="Times New Roman" w:cs="Times New Roman"/>
          <w:b/>
          <w:sz w:val="24"/>
          <w:szCs w:val="24"/>
        </w:rPr>
        <w:t xml:space="preserve"> Justine)</w:t>
      </w:r>
      <w:r w:rsidR="001E244F" w:rsidRPr="00F443F4">
        <w:rPr>
          <w:rFonts w:ascii="Times New Roman" w:hAnsi="Times New Roman" w:cs="Times New Roman"/>
          <w:sz w:val="24"/>
          <w:szCs w:val="24"/>
        </w:rPr>
        <w:t xml:space="preserve"> and </w:t>
      </w:r>
      <w:r w:rsidR="001E244F" w:rsidRPr="00F443F4">
        <w:rPr>
          <w:rFonts w:ascii="Times New Roman" w:hAnsi="Times New Roman" w:cs="Times New Roman"/>
          <w:b/>
          <w:sz w:val="24"/>
          <w:szCs w:val="24"/>
        </w:rPr>
        <w:t>Pw7 (</w:t>
      </w:r>
      <w:proofErr w:type="spellStart"/>
      <w:r w:rsidR="001E244F" w:rsidRPr="00F443F4">
        <w:rPr>
          <w:rFonts w:ascii="Times New Roman" w:hAnsi="Times New Roman" w:cs="Times New Roman"/>
          <w:b/>
          <w:sz w:val="24"/>
          <w:szCs w:val="24"/>
        </w:rPr>
        <w:t>Nabulumbi</w:t>
      </w:r>
      <w:proofErr w:type="spellEnd"/>
      <w:r w:rsidR="001E244F" w:rsidRPr="00F443F4">
        <w:rPr>
          <w:rFonts w:ascii="Times New Roman" w:hAnsi="Times New Roman" w:cs="Times New Roman"/>
          <w:b/>
          <w:sz w:val="24"/>
          <w:szCs w:val="24"/>
        </w:rPr>
        <w:t xml:space="preserve"> Margaret) </w:t>
      </w:r>
      <w:r w:rsidR="001E244F" w:rsidRPr="00F443F4">
        <w:rPr>
          <w:rFonts w:ascii="Times New Roman" w:hAnsi="Times New Roman" w:cs="Times New Roman"/>
          <w:sz w:val="24"/>
          <w:szCs w:val="24"/>
        </w:rPr>
        <w:t>that</w:t>
      </w:r>
      <w:r w:rsidR="009713C9" w:rsidRPr="00F443F4">
        <w:rPr>
          <w:rFonts w:ascii="Times New Roman" w:hAnsi="Times New Roman" w:cs="Times New Roman"/>
          <w:sz w:val="24"/>
          <w:szCs w:val="24"/>
        </w:rPr>
        <w:t xml:space="preserve"> </w:t>
      </w:r>
      <w:r w:rsidR="00E87994" w:rsidRPr="00F443F4">
        <w:rPr>
          <w:rFonts w:ascii="Times New Roman" w:hAnsi="Times New Roman" w:cs="Times New Roman"/>
          <w:b/>
          <w:sz w:val="24"/>
          <w:szCs w:val="24"/>
        </w:rPr>
        <w:t>Pw5</w:t>
      </w:r>
      <w:r w:rsidR="001E244F" w:rsidRPr="00F443F4">
        <w:rPr>
          <w:rFonts w:ascii="Times New Roman" w:hAnsi="Times New Roman" w:cs="Times New Roman"/>
          <w:sz w:val="24"/>
          <w:szCs w:val="24"/>
        </w:rPr>
        <w:t xml:space="preserve"> paid the </w:t>
      </w:r>
      <w:proofErr w:type="spellStart"/>
      <w:r w:rsidR="001E244F" w:rsidRPr="00F443F4">
        <w:rPr>
          <w:rFonts w:ascii="Times New Roman" w:hAnsi="Times New Roman" w:cs="Times New Roman"/>
          <w:sz w:val="24"/>
          <w:szCs w:val="24"/>
        </w:rPr>
        <w:t>shs</w:t>
      </w:r>
      <w:proofErr w:type="spellEnd"/>
      <w:r w:rsidR="001E244F" w:rsidRPr="00F443F4">
        <w:rPr>
          <w:rFonts w:ascii="Times New Roman" w:hAnsi="Times New Roman" w:cs="Times New Roman"/>
          <w:sz w:val="24"/>
          <w:szCs w:val="24"/>
        </w:rPr>
        <w:t xml:space="preserve"> 200,000/= to the appellant who gave him a receipt </w:t>
      </w:r>
      <w:r w:rsidR="00E87994" w:rsidRPr="00F443F4">
        <w:rPr>
          <w:rFonts w:ascii="Times New Roman" w:hAnsi="Times New Roman" w:cs="Times New Roman"/>
          <w:sz w:val="24"/>
          <w:szCs w:val="24"/>
        </w:rPr>
        <w:t xml:space="preserve">No. </w:t>
      </w:r>
      <w:r w:rsidR="001E244F" w:rsidRPr="00F443F4">
        <w:rPr>
          <w:rFonts w:ascii="Times New Roman" w:hAnsi="Times New Roman" w:cs="Times New Roman"/>
          <w:b/>
          <w:sz w:val="24"/>
          <w:szCs w:val="24"/>
        </w:rPr>
        <w:t>BXG 6207491 (Exhibit P.14)</w:t>
      </w:r>
      <w:r w:rsidR="009713C9" w:rsidRPr="00F443F4">
        <w:rPr>
          <w:rFonts w:ascii="Times New Roman" w:hAnsi="Times New Roman" w:cs="Times New Roman"/>
          <w:b/>
          <w:sz w:val="24"/>
          <w:szCs w:val="24"/>
        </w:rPr>
        <w:t xml:space="preserve"> </w:t>
      </w:r>
      <w:r w:rsidR="001E244F" w:rsidRPr="00F443F4">
        <w:rPr>
          <w:rFonts w:ascii="Times New Roman" w:hAnsi="Times New Roman" w:cs="Times New Roman"/>
          <w:sz w:val="24"/>
          <w:szCs w:val="24"/>
        </w:rPr>
        <w:t xml:space="preserve">which </w:t>
      </w:r>
      <w:r w:rsidR="001E244F" w:rsidRPr="00F443F4">
        <w:rPr>
          <w:rFonts w:ascii="Times New Roman" w:hAnsi="Times New Roman" w:cs="Times New Roman"/>
          <w:b/>
          <w:sz w:val="24"/>
          <w:szCs w:val="24"/>
        </w:rPr>
        <w:t>Pw6 (</w:t>
      </w:r>
      <w:proofErr w:type="spellStart"/>
      <w:r w:rsidR="001E244F" w:rsidRPr="00F443F4">
        <w:rPr>
          <w:rFonts w:ascii="Times New Roman" w:hAnsi="Times New Roman" w:cs="Times New Roman"/>
          <w:b/>
          <w:sz w:val="24"/>
          <w:szCs w:val="24"/>
        </w:rPr>
        <w:t>Okoboi</w:t>
      </w:r>
      <w:proofErr w:type="spellEnd"/>
      <w:r w:rsidR="001E244F" w:rsidRPr="00F443F4">
        <w:rPr>
          <w:rFonts w:ascii="Times New Roman" w:hAnsi="Times New Roman" w:cs="Times New Roman"/>
          <w:b/>
          <w:sz w:val="24"/>
          <w:szCs w:val="24"/>
        </w:rPr>
        <w:t xml:space="preserve"> Justine)</w:t>
      </w:r>
      <w:r w:rsidR="009713C9" w:rsidRPr="00F443F4">
        <w:rPr>
          <w:rFonts w:ascii="Times New Roman" w:hAnsi="Times New Roman" w:cs="Times New Roman"/>
          <w:b/>
          <w:sz w:val="24"/>
          <w:szCs w:val="24"/>
        </w:rPr>
        <w:t xml:space="preserve"> </w:t>
      </w:r>
      <w:r w:rsidR="001E244F" w:rsidRPr="00F443F4">
        <w:rPr>
          <w:rFonts w:ascii="Times New Roman" w:hAnsi="Times New Roman" w:cs="Times New Roman"/>
          <w:sz w:val="24"/>
          <w:szCs w:val="24"/>
        </w:rPr>
        <w:t xml:space="preserve">entered in the register. The appellant’s co-workers had no reason to incriminate him. Moreover he did not put his account to the witnesses to give them an opportunity to agree or disagree with it. This must be construed negatively, especially since some of them were his co-workers who knew the system and could have been useful to support his account about the procedure of payment of Taxes. I did not believe his account of events. </w:t>
      </w:r>
      <w:r w:rsidR="005B7B15" w:rsidRPr="00F443F4">
        <w:rPr>
          <w:rFonts w:ascii="Times New Roman" w:hAnsi="Times New Roman" w:cs="Times New Roman"/>
          <w:sz w:val="24"/>
          <w:szCs w:val="24"/>
        </w:rPr>
        <w:t>I am satisfied that the appellant received the monies reflected in the receipts</w:t>
      </w:r>
      <w:r w:rsidR="001E244F" w:rsidRPr="00F443F4">
        <w:rPr>
          <w:rFonts w:ascii="Times New Roman" w:hAnsi="Times New Roman" w:cs="Times New Roman"/>
          <w:sz w:val="24"/>
          <w:szCs w:val="24"/>
        </w:rPr>
        <w:t xml:space="preserve"> comprised in exhibits P.5, 6, 7, 14, </w:t>
      </w:r>
      <w:r w:rsidR="00D522B2" w:rsidRPr="00F443F4">
        <w:rPr>
          <w:rFonts w:ascii="Times New Roman" w:hAnsi="Times New Roman" w:cs="Times New Roman"/>
          <w:sz w:val="24"/>
          <w:szCs w:val="24"/>
        </w:rPr>
        <w:t>15, 16 and 17</w:t>
      </w:r>
      <w:r w:rsidR="005B7B15" w:rsidRPr="00F443F4">
        <w:rPr>
          <w:rFonts w:ascii="Times New Roman" w:hAnsi="Times New Roman" w:cs="Times New Roman"/>
          <w:sz w:val="24"/>
          <w:szCs w:val="24"/>
        </w:rPr>
        <w:t xml:space="preserve">. </w:t>
      </w:r>
      <w:r w:rsidR="00D522B2" w:rsidRPr="00F443F4">
        <w:rPr>
          <w:rFonts w:ascii="Times New Roman" w:hAnsi="Times New Roman" w:cs="Times New Roman"/>
          <w:sz w:val="24"/>
          <w:szCs w:val="24"/>
        </w:rPr>
        <w:t xml:space="preserve">The total received </w:t>
      </w:r>
      <w:r w:rsidR="00DB513F" w:rsidRPr="00F443F4">
        <w:rPr>
          <w:rFonts w:ascii="Times New Roman" w:hAnsi="Times New Roman" w:cs="Times New Roman"/>
          <w:sz w:val="24"/>
          <w:szCs w:val="24"/>
        </w:rPr>
        <w:t>under</w:t>
      </w:r>
      <w:r w:rsidR="00D522B2" w:rsidRPr="00F443F4">
        <w:rPr>
          <w:rFonts w:ascii="Times New Roman" w:hAnsi="Times New Roman" w:cs="Times New Roman"/>
          <w:sz w:val="24"/>
          <w:szCs w:val="24"/>
        </w:rPr>
        <w:t xml:space="preserve"> exhibits </w:t>
      </w:r>
      <w:r w:rsidR="00D522B2" w:rsidRPr="00F443F4">
        <w:rPr>
          <w:rFonts w:ascii="Times New Roman" w:hAnsi="Times New Roman" w:cs="Times New Roman"/>
          <w:sz w:val="24"/>
          <w:szCs w:val="24"/>
        </w:rPr>
        <w:lastRenderedPageBreak/>
        <w:t xml:space="preserve">14, 15, 16 and 17 is </w:t>
      </w:r>
      <w:proofErr w:type="spellStart"/>
      <w:r w:rsidR="00717112" w:rsidRPr="00F443F4">
        <w:rPr>
          <w:rFonts w:ascii="Times New Roman" w:hAnsi="Times New Roman" w:cs="Times New Roman"/>
          <w:b/>
          <w:sz w:val="24"/>
          <w:szCs w:val="24"/>
        </w:rPr>
        <w:t>Ugx</w:t>
      </w:r>
      <w:proofErr w:type="spellEnd"/>
      <w:r w:rsidR="00717112" w:rsidRPr="00F443F4">
        <w:rPr>
          <w:rFonts w:ascii="Times New Roman" w:hAnsi="Times New Roman" w:cs="Times New Roman"/>
          <w:b/>
          <w:sz w:val="24"/>
          <w:szCs w:val="24"/>
        </w:rPr>
        <w:t xml:space="preserve"> 57,</w:t>
      </w:r>
      <w:r w:rsidR="00DB513F" w:rsidRPr="00F443F4">
        <w:rPr>
          <w:rFonts w:ascii="Times New Roman" w:hAnsi="Times New Roman" w:cs="Times New Roman"/>
          <w:b/>
          <w:sz w:val="24"/>
          <w:szCs w:val="24"/>
        </w:rPr>
        <w:t>8</w:t>
      </w:r>
      <w:r w:rsidR="00717112" w:rsidRPr="00F443F4">
        <w:rPr>
          <w:rFonts w:ascii="Times New Roman" w:hAnsi="Times New Roman" w:cs="Times New Roman"/>
          <w:b/>
          <w:sz w:val="24"/>
          <w:szCs w:val="24"/>
        </w:rPr>
        <w:t>32,292/=</w:t>
      </w:r>
      <w:r w:rsidR="00717112" w:rsidRPr="00F443F4">
        <w:rPr>
          <w:rFonts w:ascii="Times New Roman" w:hAnsi="Times New Roman" w:cs="Times New Roman"/>
          <w:sz w:val="24"/>
          <w:szCs w:val="24"/>
        </w:rPr>
        <w:t xml:space="preserve"> and not </w:t>
      </w:r>
      <w:r w:rsidR="00DB513F" w:rsidRPr="00F443F4">
        <w:rPr>
          <w:rFonts w:ascii="Times New Roman" w:hAnsi="Times New Roman" w:cs="Times New Roman"/>
          <w:b/>
          <w:sz w:val="24"/>
          <w:szCs w:val="24"/>
        </w:rPr>
        <w:t>Ugx</w:t>
      </w:r>
      <w:r w:rsidR="00717112" w:rsidRPr="00F443F4">
        <w:rPr>
          <w:rFonts w:ascii="Times New Roman" w:hAnsi="Times New Roman" w:cs="Times New Roman"/>
          <w:b/>
          <w:sz w:val="24"/>
          <w:szCs w:val="24"/>
        </w:rPr>
        <w:t>70</w:t>
      </w:r>
      <w:r w:rsidR="00DB513F" w:rsidRPr="00F443F4">
        <w:rPr>
          <w:rFonts w:ascii="Times New Roman" w:hAnsi="Times New Roman" w:cs="Times New Roman"/>
          <w:b/>
          <w:sz w:val="24"/>
          <w:szCs w:val="24"/>
        </w:rPr>
        <w:t>, 378,051/=</w:t>
      </w:r>
      <w:r w:rsidR="007A0E6A" w:rsidRPr="00F443F4">
        <w:rPr>
          <w:rFonts w:ascii="Times New Roman" w:hAnsi="Times New Roman" w:cs="Times New Roman"/>
          <w:b/>
          <w:sz w:val="24"/>
          <w:szCs w:val="24"/>
        </w:rPr>
        <w:t xml:space="preserve"> </w:t>
      </w:r>
      <w:r w:rsidR="001E244F" w:rsidRPr="00F443F4">
        <w:rPr>
          <w:rFonts w:ascii="Times New Roman" w:hAnsi="Times New Roman" w:cs="Times New Roman"/>
          <w:sz w:val="24"/>
          <w:szCs w:val="24"/>
        </w:rPr>
        <w:t xml:space="preserve">since two receipts </w:t>
      </w:r>
      <w:r w:rsidR="00E87994" w:rsidRPr="00F443F4">
        <w:rPr>
          <w:rFonts w:ascii="Times New Roman" w:hAnsi="Times New Roman" w:cs="Times New Roman"/>
          <w:sz w:val="24"/>
          <w:szCs w:val="24"/>
        </w:rPr>
        <w:t xml:space="preserve">which </w:t>
      </w:r>
      <w:r w:rsidR="001E244F" w:rsidRPr="00F443F4">
        <w:rPr>
          <w:rFonts w:ascii="Times New Roman" w:hAnsi="Times New Roman" w:cs="Times New Roman"/>
          <w:sz w:val="24"/>
          <w:szCs w:val="24"/>
        </w:rPr>
        <w:t>were not tendered in court</w:t>
      </w:r>
      <w:r w:rsidR="00E87994" w:rsidRPr="00F443F4">
        <w:rPr>
          <w:rFonts w:ascii="Times New Roman" w:hAnsi="Times New Roman" w:cs="Times New Roman"/>
          <w:sz w:val="24"/>
          <w:szCs w:val="24"/>
        </w:rPr>
        <w:t xml:space="preserve"> are excluded from the computation</w:t>
      </w:r>
      <w:r w:rsidR="00DB513F" w:rsidRPr="00F443F4">
        <w:rPr>
          <w:rFonts w:ascii="Times New Roman" w:hAnsi="Times New Roman" w:cs="Times New Roman"/>
          <w:sz w:val="24"/>
          <w:szCs w:val="24"/>
        </w:rPr>
        <w:t xml:space="preserve">. </w:t>
      </w:r>
    </w:p>
    <w:p w:rsidR="00E87994" w:rsidRPr="00F443F4" w:rsidRDefault="00DB513F" w:rsidP="00D431CB">
      <w:pPr>
        <w:spacing w:line="240" w:lineRule="auto"/>
        <w:jc w:val="both"/>
        <w:rPr>
          <w:rFonts w:ascii="Times New Roman" w:hAnsi="Times New Roman" w:cs="Times New Roman"/>
          <w:b/>
          <w:sz w:val="24"/>
          <w:szCs w:val="24"/>
        </w:rPr>
      </w:pPr>
      <w:r w:rsidRPr="00F443F4">
        <w:rPr>
          <w:rFonts w:ascii="Times New Roman" w:hAnsi="Times New Roman" w:cs="Times New Roman"/>
          <w:sz w:val="24"/>
          <w:szCs w:val="24"/>
        </w:rPr>
        <w:t xml:space="preserve">In an embezzlement charge theft of the item in issue must be proved and to prove theft </w:t>
      </w:r>
      <w:proofErr w:type="spellStart"/>
      <w:r w:rsidRPr="00F443F4">
        <w:rPr>
          <w:rFonts w:ascii="Times New Roman" w:hAnsi="Times New Roman" w:cs="Times New Roman"/>
          <w:sz w:val="24"/>
          <w:szCs w:val="24"/>
        </w:rPr>
        <w:t>asportation</w:t>
      </w:r>
      <w:proofErr w:type="spellEnd"/>
      <w:r w:rsidRPr="00F443F4">
        <w:rPr>
          <w:rFonts w:ascii="Times New Roman" w:hAnsi="Times New Roman" w:cs="Times New Roman"/>
          <w:sz w:val="24"/>
          <w:szCs w:val="24"/>
        </w:rPr>
        <w:t>, which is the act of taking away or removing the item must be proved. There is evidence that the money was given to the appellant</w:t>
      </w:r>
      <w:r w:rsidR="001E244F" w:rsidRPr="00F443F4">
        <w:rPr>
          <w:rFonts w:ascii="Times New Roman" w:hAnsi="Times New Roman" w:cs="Times New Roman"/>
          <w:sz w:val="24"/>
          <w:szCs w:val="24"/>
        </w:rPr>
        <w:t xml:space="preserve"> i</w:t>
      </w:r>
      <w:r w:rsidRPr="00F443F4">
        <w:rPr>
          <w:rFonts w:ascii="Times New Roman" w:hAnsi="Times New Roman" w:cs="Times New Roman"/>
          <w:sz w:val="24"/>
          <w:szCs w:val="24"/>
        </w:rPr>
        <w:t>nstead of it being banked by the tax payers</w:t>
      </w:r>
      <w:r w:rsidR="001E244F" w:rsidRPr="00F443F4">
        <w:rPr>
          <w:rFonts w:ascii="Times New Roman" w:hAnsi="Times New Roman" w:cs="Times New Roman"/>
          <w:sz w:val="24"/>
          <w:szCs w:val="24"/>
        </w:rPr>
        <w:t>. H</w:t>
      </w:r>
      <w:r w:rsidRPr="00F443F4">
        <w:rPr>
          <w:rFonts w:ascii="Times New Roman" w:hAnsi="Times New Roman" w:cs="Times New Roman"/>
          <w:sz w:val="24"/>
          <w:szCs w:val="24"/>
        </w:rPr>
        <w:t xml:space="preserve">e issued false receipts as shall be found shortly. The fact that he was given the money </w:t>
      </w:r>
      <w:r w:rsidR="001E244F" w:rsidRPr="00F443F4">
        <w:rPr>
          <w:rFonts w:ascii="Times New Roman" w:hAnsi="Times New Roman" w:cs="Times New Roman"/>
          <w:sz w:val="24"/>
          <w:szCs w:val="24"/>
        </w:rPr>
        <w:t xml:space="preserve">outside the set procedure, </w:t>
      </w:r>
      <w:r w:rsidRPr="00F443F4">
        <w:rPr>
          <w:rFonts w:ascii="Times New Roman" w:hAnsi="Times New Roman" w:cs="Times New Roman"/>
          <w:sz w:val="24"/>
          <w:szCs w:val="24"/>
        </w:rPr>
        <w:t xml:space="preserve">and that he did not bank </w:t>
      </w:r>
      <w:r w:rsidR="001E244F" w:rsidRPr="00F443F4">
        <w:rPr>
          <w:rFonts w:ascii="Times New Roman" w:hAnsi="Times New Roman" w:cs="Times New Roman"/>
          <w:sz w:val="24"/>
          <w:szCs w:val="24"/>
        </w:rPr>
        <w:t xml:space="preserve">it supports the contention that he </w:t>
      </w:r>
      <w:r w:rsidRPr="00F443F4">
        <w:rPr>
          <w:rFonts w:ascii="Times New Roman" w:hAnsi="Times New Roman" w:cs="Times New Roman"/>
          <w:sz w:val="24"/>
          <w:szCs w:val="24"/>
        </w:rPr>
        <w:t xml:space="preserve">took it away under circumstances amounting to theft of it. </w:t>
      </w:r>
      <w:r w:rsidRPr="00F443F4">
        <w:rPr>
          <w:rFonts w:ascii="Times New Roman" w:hAnsi="Times New Roman" w:cs="Times New Roman"/>
          <w:b/>
          <w:sz w:val="24"/>
          <w:szCs w:val="24"/>
        </w:rPr>
        <w:t>I so find.</w:t>
      </w:r>
    </w:p>
    <w:p w:rsidR="00022482" w:rsidRPr="00F443F4" w:rsidRDefault="00022482" w:rsidP="00D431CB">
      <w:pPr>
        <w:spacing w:line="240" w:lineRule="auto"/>
        <w:ind w:left="720" w:hanging="360"/>
        <w:jc w:val="center"/>
        <w:rPr>
          <w:rFonts w:ascii="Times New Roman" w:hAnsi="Times New Roman" w:cs="Times New Roman"/>
          <w:b/>
          <w:sz w:val="24"/>
          <w:szCs w:val="24"/>
        </w:rPr>
      </w:pPr>
      <w:proofErr w:type="gramStart"/>
      <w:r w:rsidRPr="00F443F4">
        <w:rPr>
          <w:rFonts w:ascii="Times New Roman" w:hAnsi="Times New Roman" w:cs="Times New Roman"/>
          <w:b/>
          <w:sz w:val="24"/>
          <w:szCs w:val="24"/>
        </w:rPr>
        <w:t>Whether the money was the property of his employer</w:t>
      </w:r>
      <w:r w:rsidR="00DB513F" w:rsidRPr="00F443F4">
        <w:rPr>
          <w:rFonts w:ascii="Times New Roman" w:hAnsi="Times New Roman" w:cs="Times New Roman"/>
          <w:b/>
          <w:sz w:val="24"/>
          <w:szCs w:val="24"/>
        </w:rPr>
        <w:t>.</w:t>
      </w:r>
      <w:proofErr w:type="gramEnd"/>
    </w:p>
    <w:p w:rsidR="00C01041" w:rsidRPr="00F443F4" w:rsidRDefault="00DB513F" w:rsidP="00D431CB">
      <w:pPr>
        <w:spacing w:line="240" w:lineRule="auto"/>
        <w:rPr>
          <w:rFonts w:ascii="Times New Roman" w:hAnsi="Times New Roman" w:cs="Times New Roman"/>
          <w:sz w:val="24"/>
          <w:szCs w:val="24"/>
        </w:rPr>
      </w:pPr>
      <w:r w:rsidRPr="00F443F4">
        <w:rPr>
          <w:rFonts w:ascii="Times New Roman" w:hAnsi="Times New Roman" w:cs="Times New Roman"/>
          <w:sz w:val="24"/>
          <w:szCs w:val="24"/>
        </w:rPr>
        <w:t xml:space="preserve">The evidence is that it was supposed to be tax. He indeed issued false tax receipts for </w:t>
      </w:r>
      <w:r w:rsidR="002A08B0" w:rsidRPr="00F443F4">
        <w:rPr>
          <w:rFonts w:ascii="Times New Roman" w:hAnsi="Times New Roman" w:cs="Times New Roman"/>
          <w:sz w:val="24"/>
          <w:szCs w:val="24"/>
        </w:rPr>
        <w:t>it.</w:t>
      </w:r>
      <w:r w:rsidR="009E2E2D" w:rsidRPr="00F443F4">
        <w:rPr>
          <w:rFonts w:ascii="Times New Roman" w:hAnsi="Times New Roman" w:cs="Times New Roman"/>
          <w:sz w:val="24"/>
          <w:szCs w:val="24"/>
        </w:rPr>
        <w:t xml:space="preserve"> </w:t>
      </w:r>
      <w:r w:rsidR="005E0667" w:rsidRPr="00F443F4">
        <w:rPr>
          <w:rFonts w:ascii="Times New Roman" w:hAnsi="Times New Roman" w:cs="Times New Roman"/>
          <w:sz w:val="24"/>
          <w:szCs w:val="24"/>
        </w:rPr>
        <w:t xml:space="preserve">Counsel argued that since there was no evidence that the entity that paid the money was supposed to pay tax, a finding that the money belonged to URA is without basis. The appellant has been found to have issued receipts bearing URA particulars to the payers, and as far as they were concerned they intended to pay the money to URA. The issue that counsel raises was not in contention. The state did not have to prove uncontested issues. On those grounds </w:t>
      </w:r>
      <w:r w:rsidRPr="00F443F4">
        <w:rPr>
          <w:rFonts w:ascii="Times New Roman" w:hAnsi="Times New Roman" w:cs="Times New Roman"/>
          <w:sz w:val="24"/>
          <w:szCs w:val="24"/>
        </w:rPr>
        <w:t xml:space="preserve">I find that </w:t>
      </w:r>
      <w:r w:rsidR="005E0667" w:rsidRPr="00F443F4">
        <w:rPr>
          <w:rFonts w:ascii="Times New Roman" w:hAnsi="Times New Roman" w:cs="Times New Roman"/>
          <w:sz w:val="24"/>
          <w:szCs w:val="24"/>
        </w:rPr>
        <w:t xml:space="preserve">the money was </w:t>
      </w:r>
      <w:r w:rsidRPr="00F443F4">
        <w:rPr>
          <w:rFonts w:ascii="Times New Roman" w:hAnsi="Times New Roman" w:cs="Times New Roman"/>
          <w:sz w:val="24"/>
          <w:szCs w:val="24"/>
        </w:rPr>
        <w:t>the property of URA.</w:t>
      </w:r>
    </w:p>
    <w:p w:rsidR="00C01041" w:rsidRPr="00F443F4" w:rsidRDefault="00C01041" w:rsidP="00D431CB">
      <w:pPr>
        <w:spacing w:line="240" w:lineRule="auto"/>
        <w:rPr>
          <w:rFonts w:ascii="Times New Roman" w:hAnsi="Times New Roman" w:cs="Times New Roman"/>
          <w:sz w:val="24"/>
          <w:szCs w:val="24"/>
        </w:rPr>
      </w:pPr>
    </w:p>
    <w:p w:rsidR="00022482" w:rsidRPr="00F443F4" w:rsidRDefault="00022482" w:rsidP="00D431CB">
      <w:pPr>
        <w:pStyle w:val="ListParagraph"/>
        <w:numPr>
          <w:ilvl w:val="0"/>
          <w:numId w:val="0"/>
        </w:numPr>
        <w:spacing w:line="240" w:lineRule="auto"/>
        <w:ind w:left="720"/>
        <w:jc w:val="center"/>
        <w:rPr>
          <w:b/>
          <w:sz w:val="24"/>
          <w:szCs w:val="24"/>
        </w:rPr>
      </w:pPr>
      <w:proofErr w:type="gramStart"/>
      <w:r w:rsidRPr="00F443F4">
        <w:rPr>
          <w:b/>
          <w:sz w:val="24"/>
          <w:szCs w:val="24"/>
        </w:rPr>
        <w:t>Whether he had access to it by virtue of his office.</w:t>
      </w:r>
      <w:proofErr w:type="gramEnd"/>
    </w:p>
    <w:p w:rsidR="00022482" w:rsidRPr="00F443F4" w:rsidRDefault="00DB513F"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 xml:space="preserve">The evidence is that he received it by virtue of the fact that he was the in charge of the </w:t>
      </w:r>
      <w:proofErr w:type="spellStart"/>
      <w:r w:rsidRPr="00F443F4">
        <w:rPr>
          <w:rFonts w:ascii="Times New Roman" w:hAnsi="Times New Roman" w:cs="Times New Roman"/>
          <w:sz w:val="24"/>
          <w:szCs w:val="24"/>
        </w:rPr>
        <w:t>Pallisa</w:t>
      </w:r>
      <w:proofErr w:type="spellEnd"/>
      <w:r w:rsidRPr="00F443F4">
        <w:rPr>
          <w:rFonts w:ascii="Times New Roman" w:hAnsi="Times New Roman" w:cs="Times New Roman"/>
          <w:sz w:val="24"/>
          <w:szCs w:val="24"/>
        </w:rPr>
        <w:t xml:space="preserve"> URA Station. </w:t>
      </w:r>
      <w:r w:rsidR="002A08B0" w:rsidRPr="00F443F4">
        <w:rPr>
          <w:rFonts w:ascii="Times New Roman" w:hAnsi="Times New Roman" w:cs="Times New Roman"/>
          <w:sz w:val="24"/>
          <w:szCs w:val="24"/>
        </w:rPr>
        <w:t>I</w:t>
      </w:r>
      <w:r w:rsidRPr="00F443F4">
        <w:rPr>
          <w:rFonts w:ascii="Times New Roman" w:hAnsi="Times New Roman" w:cs="Times New Roman"/>
          <w:sz w:val="24"/>
          <w:szCs w:val="24"/>
        </w:rPr>
        <w:t xml:space="preserve"> find that he had access to it by virtue of his office.</w:t>
      </w:r>
      <w:r w:rsidR="00891A06" w:rsidRPr="00F443F4">
        <w:rPr>
          <w:rFonts w:ascii="Times New Roman" w:hAnsi="Times New Roman" w:cs="Times New Roman"/>
          <w:sz w:val="24"/>
          <w:szCs w:val="24"/>
        </w:rPr>
        <w:t xml:space="preserve"> I conclude that the appellant embezzled </w:t>
      </w:r>
      <w:proofErr w:type="spellStart"/>
      <w:r w:rsidR="00891A06" w:rsidRPr="00F443F4">
        <w:rPr>
          <w:rFonts w:ascii="Times New Roman" w:hAnsi="Times New Roman" w:cs="Times New Roman"/>
          <w:b/>
          <w:sz w:val="24"/>
          <w:szCs w:val="24"/>
        </w:rPr>
        <w:t>Ugx</w:t>
      </w:r>
      <w:proofErr w:type="spellEnd"/>
      <w:r w:rsidR="00891A06" w:rsidRPr="00F443F4">
        <w:rPr>
          <w:rFonts w:ascii="Times New Roman" w:hAnsi="Times New Roman" w:cs="Times New Roman"/>
          <w:b/>
          <w:sz w:val="24"/>
          <w:szCs w:val="24"/>
        </w:rPr>
        <w:t xml:space="preserve"> 57,832,292/=</w:t>
      </w:r>
      <w:r w:rsidR="00345219" w:rsidRPr="00F443F4">
        <w:rPr>
          <w:rFonts w:ascii="Times New Roman" w:hAnsi="Times New Roman" w:cs="Times New Roman"/>
          <w:b/>
          <w:sz w:val="24"/>
          <w:szCs w:val="24"/>
        </w:rPr>
        <w:t xml:space="preserve"> </w:t>
      </w:r>
      <w:r w:rsidR="00891A06" w:rsidRPr="00F443F4">
        <w:rPr>
          <w:rFonts w:ascii="Times New Roman" w:hAnsi="Times New Roman" w:cs="Times New Roman"/>
          <w:sz w:val="24"/>
          <w:szCs w:val="24"/>
        </w:rPr>
        <w:t>the property of URA.</w:t>
      </w:r>
    </w:p>
    <w:p w:rsidR="00C24AC7" w:rsidRPr="00F443F4" w:rsidRDefault="00A8120C" w:rsidP="00D431CB">
      <w:pPr>
        <w:spacing w:line="240" w:lineRule="auto"/>
        <w:jc w:val="center"/>
        <w:outlineLvl w:val="0"/>
        <w:rPr>
          <w:rFonts w:ascii="Times New Roman" w:hAnsi="Times New Roman" w:cs="Times New Roman"/>
          <w:b/>
          <w:sz w:val="24"/>
          <w:szCs w:val="24"/>
        </w:rPr>
      </w:pPr>
      <w:r w:rsidRPr="00F443F4">
        <w:rPr>
          <w:rFonts w:ascii="Times New Roman" w:hAnsi="Times New Roman" w:cs="Times New Roman"/>
          <w:b/>
          <w:sz w:val="24"/>
          <w:szCs w:val="24"/>
        </w:rPr>
        <w:t>Count 2- Abuse of office</w:t>
      </w:r>
    </w:p>
    <w:p w:rsidR="00A8120C" w:rsidRPr="00F443F4" w:rsidRDefault="00A8120C" w:rsidP="00D431CB">
      <w:pPr>
        <w:spacing w:line="240" w:lineRule="auto"/>
        <w:jc w:val="both"/>
        <w:rPr>
          <w:rFonts w:ascii="Times New Roman" w:hAnsi="Times New Roman" w:cs="Times New Roman"/>
          <w:b/>
          <w:sz w:val="24"/>
          <w:szCs w:val="24"/>
        </w:rPr>
      </w:pPr>
      <w:r w:rsidRPr="00F443F4">
        <w:rPr>
          <w:rFonts w:ascii="Times New Roman" w:hAnsi="Times New Roman" w:cs="Times New Roman"/>
          <w:b/>
          <w:sz w:val="24"/>
          <w:szCs w:val="24"/>
        </w:rPr>
        <w:t>The prosecution had to prove that;</w:t>
      </w:r>
    </w:p>
    <w:p w:rsidR="00385BFB" w:rsidRPr="00F443F4" w:rsidRDefault="00385BFB" w:rsidP="00D431CB">
      <w:pPr>
        <w:numPr>
          <w:ilvl w:val="0"/>
          <w:numId w:val="18"/>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222"/>
          <w:sz w:val="24"/>
          <w:szCs w:val="24"/>
          <w:lang w:val="en-GB" w:eastAsia="en-GB"/>
        </w:rPr>
      </w:pPr>
      <w:r w:rsidRPr="00F443F4">
        <w:rPr>
          <w:rFonts w:ascii="Times New Roman" w:eastAsia="Times New Roman" w:hAnsi="Times New Roman" w:cs="Times New Roman"/>
          <w:color w:val="000222"/>
          <w:sz w:val="24"/>
          <w:szCs w:val="24"/>
          <w:lang w:val="en-GB" w:eastAsia="en-GB"/>
        </w:rPr>
        <w:t>That the a</w:t>
      </w:r>
      <w:r w:rsidR="00345219" w:rsidRPr="00F443F4">
        <w:rPr>
          <w:rFonts w:ascii="Times New Roman" w:eastAsia="Times New Roman" w:hAnsi="Times New Roman" w:cs="Times New Roman"/>
          <w:color w:val="000222"/>
          <w:sz w:val="24"/>
          <w:szCs w:val="24"/>
          <w:lang w:val="en-GB" w:eastAsia="en-GB"/>
        </w:rPr>
        <w:t>ppellant</w:t>
      </w:r>
      <w:r w:rsidRPr="00F443F4">
        <w:rPr>
          <w:rFonts w:ascii="Times New Roman" w:eastAsia="Times New Roman" w:hAnsi="Times New Roman" w:cs="Times New Roman"/>
          <w:color w:val="000222"/>
          <w:sz w:val="24"/>
          <w:szCs w:val="24"/>
          <w:lang w:val="en-GB" w:eastAsia="en-GB"/>
        </w:rPr>
        <w:t xml:space="preserve"> was a person employed in a Public Office;</w:t>
      </w:r>
    </w:p>
    <w:p w:rsidR="00385BFB" w:rsidRPr="00F443F4" w:rsidRDefault="00385BFB" w:rsidP="00D431CB">
      <w:pPr>
        <w:numPr>
          <w:ilvl w:val="0"/>
          <w:numId w:val="18"/>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222"/>
          <w:sz w:val="24"/>
          <w:szCs w:val="24"/>
          <w:lang w:val="en-GB" w:eastAsia="en-GB"/>
        </w:rPr>
      </w:pPr>
      <w:r w:rsidRPr="00F443F4">
        <w:rPr>
          <w:rFonts w:ascii="Times New Roman" w:eastAsia="Times New Roman" w:hAnsi="Times New Roman" w:cs="Times New Roman"/>
          <w:color w:val="000222"/>
          <w:sz w:val="24"/>
          <w:szCs w:val="24"/>
          <w:lang w:val="en-GB" w:eastAsia="en-GB"/>
        </w:rPr>
        <w:t xml:space="preserve">That he did or directed to be done an arbitrary act, in that he collected </w:t>
      </w:r>
      <w:proofErr w:type="spellStart"/>
      <w:r w:rsidRPr="00F443F4">
        <w:rPr>
          <w:rFonts w:ascii="Times New Roman" w:eastAsia="Times New Roman" w:hAnsi="Times New Roman" w:cs="Times New Roman"/>
          <w:color w:val="000222"/>
          <w:sz w:val="24"/>
          <w:szCs w:val="24"/>
          <w:lang w:val="en-GB" w:eastAsia="en-GB"/>
        </w:rPr>
        <w:t>Ugx</w:t>
      </w:r>
      <w:proofErr w:type="spellEnd"/>
      <w:r w:rsidRPr="00F443F4">
        <w:rPr>
          <w:rFonts w:ascii="Times New Roman" w:eastAsia="Times New Roman" w:hAnsi="Times New Roman" w:cs="Times New Roman"/>
          <w:color w:val="000222"/>
          <w:sz w:val="24"/>
          <w:szCs w:val="24"/>
          <w:lang w:val="en-GB" w:eastAsia="en-GB"/>
        </w:rPr>
        <w:t xml:space="preserve"> 70,378, 051/= on account of URA and he did not bank it into the URA accounts,</w:t>
      </w:r>
    </w:p>
    <w:p w:rsidR="00385BFB" w:rsidRPr="00F443F4" w:rsidRDefault="00385BFB" w:rsidP="00D431CB">
      <w:pPr>
        <w:numPr>
          <w:ilvl w:val="0"/>
          <w:numId w:val="18"/>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222"/>
          <w:sz w:val="24"/>
          <w:szCs w:val="24"/>
          <w:lang w:val="en-GB" w:eastAsia="en-GB"/>
        </w:rPr>
      </w:pPr>
      <w:r w:rsidRPr="00F443F4">
        <w:rPr>
          <w:rFonts w:ascii="Times New Roman" w:eastAsia="Times New Roman" w:hAnsi="Times New Roman" w:cs="Times New Roman"/>
          <w:color w:val="000222"/>
          <w:sz w:val="24"/>
          <w:szCs w:val="24"/>
          <w:lang w:val="en-GB" w:eastAsia="en-GB"/>
        </w:rPr>
        <w:t>That the act was prejudicial to the interests of his employer; and</w:t>
      </w:r>
    </w:p>
    <w:p w:rsidR="00385BFB" w:rsidRPr="00F443F4" w:rsidRDefault="00385BFB" w:rsidP="00D431CB">
      <w:pPr>
        <w:numPr>
          <w:ilvl w:val="0"/>
          <w:numId w:val="18"/>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222"/>
          <w:sz w:val="24"/>
          <w:szCs w:val="24"/>
          <w:lang w:val="en-GB" w:eastAsia="en-GB"/>
        </w:rPr>
      </w:pPr>
      <w:r w:rsidRPr="00F443F4">
        <w:rPr>
          <w:rFonts w:ascii="Times New Roman" w:eastAsia="Times New Roman" w:hAnsi="Times New Roman" w:cs="Times New Roman"/>
          <w:color w:val="000222"/>
          <w:sz w:val="24"/>
          <w:szCs w:val="24"/>
          <w:lang w:val="en-GB" w:eastAsia="en-GB"/>
        </w:rPr>
        <w:t>That the act was in abuse of the authority of his office.</w:t>
      </w:r>
    </w:p>
    <w:p w:rsidR="00DB513F" w:rsidRPr="00F443F4" w:rsidRDefault="00DB513F"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The first issue is not in dispute. The appellant was an employee of URA, a public office.</w:t>
      </w:r>
    </w:p>
    <w:p w:rsidR="00A07346" w:rsidRPr="00F443F4" w:rsidRDefault="00A07346" w:rsidP="00D431CB">
      <w:pPr>
        <w:spacing w:line="240" w:lineRule="auto"/>
        <w:rPr>
          <w:rFonts w:ascii="Times New Roman" w:hAnsi="Times New Roman" w:cs="Times New Roman"/>
          <w:b/>
          <w:sz w:val="24"/>
          <w:szCs w:val="24"/>
        </w:rPr>
      </w:pPr>
      <w:r w:rsidRPr="00F443F4">
        <w:rPr>
          <w:rFonts w:ascii="Times New Roman" w:hAnsi="Times New Roman" w:cs="Times New Roman"/>
          <w:b/>
          <w:sz w:val="24"/>
          <w:szCs w:val="24"/>
        </w:rPr>
        <w:t>Whether he did or directed to be done an arbitrary a</w:t>
      </w:r>
      <w:r w:rsidR="00DB513F" w:rsidRPr="00F443F4">
        <w:rPr>
          <w:rFonts w:ascii="Times New Roman" w:hAnsi="Times New Roman" w:cs="Times New Roman"/>
          <w:b/>
          <w:sz w:val="24"/>
          <w:szCs w:val="24"/>
        </w:rPr>
        <w:t xml:space="preserve">ct which was prejudicial </w:t>
      </w:r>
      <w:r w:rsidRPr="00F443F4">
        <w:rPr>
          <w:rFonts w:ascii="Times New Roman" w:hAnsi="Times New Roman" w:cs="Times New Roman"/>
          <w:b/>
          <w:sz w:val="24"/>
          <w:szCs w:val="24"/>
        </w:rPr>
        <w:t xml:space="preserve">to the interests of </w:t>
      </w:r>
      <w:r w:rsidR="00345219" w:rsidRPr="00F443F4">
        <w:rPr>
          <w:rFonts w:ascii="Times New Roman" w:hAnsi="Times New Roman" w:cs="Times New Roman"/>
          <w:b/>
          <w:sz w:val="24"/>
          <w:szCs w:val="24"/>
        </w:rPr>
        <w:t>his</w:t>
      </w:r>
      <w:r w:rsidRPr="00F443F4">
        <w:rPr>
          <w:rFonts w:ascii="Times New Roman" w:hAnsi="Times New Roman" w:cs="Times New Roman"/>
          <w:b/>
          <w:sz w:val="24"/>
          <w:szCs w:val="24"/>
        </w:rPr>
        <w:t xml:space="preserve"> employer.</w:t>
      </w:r>
    </w:p>
    <w:p w:rsidR="00345DEB" w:rsidRPr="00F443F4" w:rsidRDefault="00A07346" w:rsidP="00D431CB">
      <w:pPr>
        <w:spacing w:line="240" w:lineRule="auto"/>
        <w:rPr>
          <w:rFonts w:ascii="Times New Roman" w:hAnsi="Times New Roman" w:cs="Times New Roman"/>
          <w:sz w:val="24"/>
          <w:szCs w:val="24"/>
        </w:rPr>
      </w:pPr>
      <w:r w:rsidRPr="00F443F4">
        <w:rPr>
          <w:rFonts w:ascii="Times New Roman" w:hAnsi="Times New Roman" w:cs="Times New Roman"/>
          <w:sz w:val="24"/>
          <w:szCs w:val="24"/>
        </w:rPr>
        <w:t>The word “</w:t>
      </w:r>
      <w:r w:rsidRPr="00F443F4">
        <w:rPr>
          <w:rFonts w:ascii="Times New Roman" w:hAnsi="Times New Roman" w:cs="Times New Roman"/>
          <w:b/>
          <w:sz w:val="24"/>
          <w:szCs w:val="24"/>
        </w:rPr>
        <w:t>arbitrary</w:t>
      </w:r>
      <w:r w:rsidRPr="00F443F4">
        <w:rPr>
          <w:rFonts w:ascii="Times New Roman" w:hAnsi="Times New Roman" w:cs="Times New Roman"/>
          <w:sz w:val="24"/>
          <w:szCs w:val="24"/>
        </w:rPr>
        <w:t xml:space="preserve">” is inter-alia defined as depending on individual discretion. The word </w:t>
      </w:r>
      <w:r w:rsidRPr="00F443F4">
        <w:rPr>
          <w:rFonts w:ascii="Times New Roman" w:hAnsi="Times New Roman" w:cs="Times New Roman"/>
          <w:b/>
          <w:sz w:val="24"/>
          <w:szCs w:val="24"/>
        </w:rPr>
        <w:t>“prejudice”</w:t>
      </w:r>
      <w:r w:rsidRPr="00F443F4">
        <w:rPr>
          <w:rFonts w:ascii="Times New Roman" w:hAnsi="Times New Roman" w:cs="Times New Roman"/>
          <w:sz w:val="24"/>
          <w:szCs w:val="24"/>
        </w:rPr>
        <w:t xml:space="preserve"> is defined as damage or det</w:t>
      </w:r>
      <w:r w:rsidR="00345DEB" w:rsidRPr="00F443F4">
        <w:rPr>
          <w:rFonts w:ascii="Times New Roman" w:hAnsi="Times New Roman" w:cs="Times New Roman"/>
          <w:sz w:val="24"/>
          <w:szCs w:val="24"/>
        </w:rPr>
        <w:t xml:space="preserve">riment to one’s legal rights or </w:t>
      </w:r>
      <w:r w:rsidR="00345219" w:rsidRPr="00F443F4">
        <w:rPr>
          <w:rFonts w:ascii="Times New Roman" w:hAnsi="Times New Roman" w:cs="Times New Roman"/>
          <w:sz w:val="24"/>
          <w:szCs w:val="24"/>
        </w:rPr>
        <w:t>claims</w:t>
      </w:r>
      <w:r w:rsidRPr="00F443F4">
        <w:rPr>
          <w:rFonts w:ascii="Times New Roman" w:hAnsi="Times New Roman" w:cs="Times New Roman"/>
          <w:sz w:val="24"/>
          <w:szCs w:val="24"/>
        </w:rPr>
        <w:t xml:space="preserve"> </w:t>
      </w:r>
      <w:r w:rsidRPr="00F443F4">
        <w:rPr>
          <w:rFonts w:ascii="Times New Roman" w:hAnsi="Times New Roman" w:cs="Times New Roman"/>
          <w:b/>
          <w:sz w:val="24"/>
          <w:szCs w:val="24"/>
        </w:rPr>
        <w:t>see Black’s Law Dictionary</w:t>
      </w:r>
      <w:r w:rsidRPr="00F443F4">
        <w:rPr>
          <w:rFonts w:ascii="Times New Roman" w:hAnsi="Times New Roman" w:cs="Times New Roman"/>
          <w:sz w:val="24"/>
          <w:szCs w:val="24"/>
        </w:rPr>
        <w:t>.</w:t>
      </w:r>
    </w:p>
    <w:p w:rsidR="00892ABB" w:rsidRPr="00F443F4" w:rsidRDefault="00DB513F" w:rsidP="00D431CB">
      <w:pPr>
        <w:spacing w:line="240" w:lineRule="auto"/>
        <w:jc w:val="both"/>
        <w:rPr>
          <w:rFonts w:ascii="Times New Roman" w:hAnsi="Times New Roman" w:cs="Times New Roman"/>
          <w:b/>
          <w:sz w:val="24"/>
          <w:szCs w:val="24"/>
        </w:rPr>
      </w:pPr>
      <w:r w:rsidRPr="00F443F4">
        <w:rPr>
          <w:rFonts w:ascii="Times New Roman" w:hAnsi="Times New Roman" w:cs="Times New Roman"/>
          <w:b/>
          <w:sz w:val="24"/>
          <w:szCs w:val="24"/>
        </w:rPr>
        <w:t xml:space="preserve">Pw10 </w:t>
      </w:r>
      <w:r w:rsidR="00345219" w:rsidRPr="00F443F4">
        <w:rPr>
          <w:rFonts w:ascii="Times New Roman" w:hAnsi="Times New Roman" w:cs="Times New Roman"/>
          <w:b/>
          <w:sz w:val="24"/>
          <w:szCs w:val="24"/>
        </w:rPr>
        <w:t>(</w:t>
      </w:r>
      <w:proofErr w:type="spellStart"/>
      <w:r w:rsidR="00345219" w:rsidRPr="00F443F4">
        <w:rPr>
          <w:rFonts w:ascii="Times New Roman" w:hAnsi="Times New Roman" w:cs="Times New Roman"/>
          <w:b/>
          <w:sz w:val="24"/>
          <w:szCs w:val="24"/>
        </w:rPr>
        <w:t>Nambwere</w:t>
      </w:r>
      <w:proofErr w:type="spellEnd"/>
      <w:r w:rsidR="00345219" w:rsidRPr="00F443F4">
        <w:rPr>
          <w:rFonts w:ascii="Times New Roman" w:hAnsi="Times New Roman" w:cs="Times New Roman"/>
          <w:b/>
          <w:sz w:val="24"/>
          <w:szCs w:val="24"/>
        </w:rPr>
        <w:t xml:space="preserve"> Agnes</w:t>
      </w:r>
      <w:r w:rsidR="00345219" w:rsidRPr="00F443F4">
        <w:rPr>
          <w:rFonts w:ascii="Times New Roman" w:hAnsi="Times New Roman" w:cs="Times New Roman"/>
          <w:sz w:val="24"/>
          <w:szCs w:val="24"/>
        </w:rPr>
        <w:t xml:space="preserve">) </w:t>
      </w:r>
      <w:r w:rsidRPr="00F443F4">
        <w:rPr>
          <w:rFonts w:ascii="Times New Roman" w:hAnsi="Times New Roman" w:cs="Times New Roman"/>
          <w:sz w:val="24"/>
          <w:szCs w:val="24"/>
        </w:rPr>
        <w:t xml:space="preserve">testified that the tax payment procedure was that tax payers were supposed to deposit the money in the URA bank account. Her evidence was not challenged and i believed it. In this case the appellant received the money in contravention of the set procedure. </w:t>
      </w:r>
      <w:r w:rsidRPr="00F443F4">
        <w:rPr>
          <w:rFonts w:ascii="Times New Roman" w:hAnsi="Times New Roman" w:cs="Times New Roman"/>
          <w:b/>
          <w:sz w:val="24"/>
          <w:szCs w:val="24"/>
        </w:rPr>
        <w:lastRenderedPageBreak/>
        <w:t>This was an arbitrary act.</w:t>
      </w:r>
      <w:r w:rsidRPr="00F443F4">
        <w:rPr>
          <w:rFonts w:ascii="Times New Roman" w:hAnsi="Times New Roman" w:cs="Times New Roman"/>
          <w:sz w:val="24"/>
          <w:szCs w:val="24"/>
        </w:rPr>
        <w:t xml:space="preserve"> The money was stolen as I have already found, and so URA </w:t>
      </w:r>
      <w:r w:rsidR="00345DEB" w:rsidRPr="00F443F4">
        <w:rPr>
          <w:rFonts w:ascii="Times New Roman" w:hAnsi="Times New Roman" w:cs="Times New Roman"/>
          <w:sz w:val="24"/>
          <w:szCs w:val="24"/>
        </w:rPr>
        <w:t xml:space="preserve">suffered loss and was therefore </w:t>
      </w:r>
      <w:r w:rsidRPr="00F443F4">
        <w:rPr>
          <w:rFonts w:ascii="Times New Roman" w:hAnsi="Times New Roman" w:cs="Times New Roman"/>
          <w:sz w:val="24"/>
          <w:szCs w:val="24"/>
        </w:rPr>
        <w:t xml:space="preserve">prejudiced by the appellant’s action. The prosecution proved that the appellant abused his office. </w:t>
      </w:r>
      <w:r w:rsidRPr="00F443F4">
        <w:rPr>
          <w:rFonts w:ascii="Times New Roman" w:hAnsi="Times New Roman" w:cs="Times New Roman"/>
          <w:b/>
          <w:sz w:val="24"/>
          <w:szCs w:val="24"/>
        </w:rPr>
        <w:t>I so find.</w:t>
      </w:r>
    </w:p>
    <w:p w:rsidR="00A8120C" w:rsidRPr="00F443F4" w:rsidRDefault="00A8120C" w:rsidP="00D431CB">
      <w:pPr>
        <w:spacing w:line="240" w:lineRule="auto"/>
        <w:jc w:val="center"/>
        <w:rPr>
          <w:rFonts w:ascii="Times New Roman" w:hAnsi="Times New Roman" w:cs="Times New Roman"/>
          <w:b/>
          <w:sz w:val="24"/>
          <w:szCs w:val="24"/>
        </w:rPr>
      </w:pPr>
      <w:r w:rsidRPr="00F443F4">
        <w:rPr>
          <w:rFonts w:ascii="Times New Roman" w:hAnsi="Times New Roman" w:cs="Times New Roman"/>
          <w:b/>
          <w:sz w:val="24"/>
          <w:szCs w:val="24"/>
        </w:rPr>
        <w:t>Counts 3 to 8- Forgery</w:t>
      </w:r>
    </w:p>
    <w:p w:rsidR="00A07346" w:rsidRPr="00F443F4" w:rsidRDefault="00A07346" w:rsidP="00D431CB">
      <w:pPr>
        <w:spacing w:line="240" w:lineRule="auto"/>
        <w:jc w:val="both"/>
        <w:rPr>
          <w:rFonts w:ascii="Times New Roman" w:hAnsi="Times New Roman" w:cs="Times New Roman"/>
          <w:b/>
          <w:sz w:val="24"/>
          <w:szCs w:val="24"/>
        </w:rPr>
      </w:pPr>
      <w:r w:rsidRPr="00F443F4">
        <w:rPr>
          <w:rFonts w:ascii="Times New Roman" w:hAnsi="Times New Roman" w:cs="Times New Roman"/>
          <w:sz w:val="24"/>
          <w:szCs w:val="24"/>
        </w:rPr>
        <w:t xml:space="preserve">It was alleged that with intent to defraud or deceive </w:t>
      </w:r>
      <w:r w:rsidR="00261012" w:rsidRPr="00F443F4">
        <w:rPr>
          <w:rFonts w:ascii="Times New Roman" w:hAnsi="Times New Roman" w:cs="Times New Roman"/>
          <w:sz w:val="24"/>
          <w:szCs w:val="24"/>
        </w:rPr>
        <w:t xml:space="preserve">the appellant </w:t>
      </w:r>
      <w:r w:rsidRPr="00F443F4">
        <w:rPr>
          <w:rFonts w:ascii="Times New Roman" w:hAnsi="Times New Roman" w:cs="Times New Roman"/>
          <w:sz w:val="24"/>
          <w:szCs w:val="24"/>
        </w:rPr>
        <w:t xml:space="preserve">forged </w:t>
      </w:r>
      <w:r w:rsidR="00261012" w:rsidRPr="00F443F4">
        <w:rPr>
          <w:rFonts w:ascii="Times New Roman" w:hAnsi="Times New Roman" w:cs="Times New Roman"/>
          <w:sz w:val="24"/>
          <w:szCs w:val="24"/>
        </w:rPr>
        <w:t xml:space="preserve">various cash payment receipts </w:t>
      </w:r>
      <w:r w:rsidR="00221E49" w:rsidRPr="00F443F4">
        <w:rPr>
          <w:rFonts w:ascii="Times New Roman" w:hAnsi="Times New Roman" w:cs="Times New Roman"/>
          <w:sz w:val="24"/>
          <w:szCs w:val="24"/>
        </w:rPr>
        <w:t xml:space="preserve">purporting that </w:t>
      </w:r>
      <w:r w:rsidR="00261012" w:rsidRPr="00F443F4">
        <w:rPr>
          <w:rFonts w:ascii="Times New Roman" w:hAnsi="Times New Roman" w:cs="Times New Roman"/>
          <w:sz w:val="24"/>
          <w:szCs w:val="24"/>
        </w:rPr>
        <w:t xml:space="preserve">they had been genuinely issued to the various tax payers </w:t>
      </w:r>
      <w:r w:rsidRPr="00F443F4">
        <w:rPr>
          <w:rFonts w:ascii="Times New Roman" w:hAnsi="Times New Roman" w:cs="Times New Roman"/>
          <w:sz w:val="24"/>
          <w:szCs w:val="24"/>
        </w:rPr>
        <w:t xml:space="preserve">whereas not. </w:t>
      </w:r>
    </w:p>
    <w:p w:rsidR="00A07346" w:rsidRPr="00F443F4" w:rsidRDefault="00A07346" w:rsidP="00D431CB">
      <w:pPr>
        <w:spacing w:line="240" w:lineRule="auto"/>
        <w:rPr>
          <w:rFonts w:ascii="Times New Roman" w:hAnsi="Times New Roman" w:cs="Times New Roman"/>
          <w:b/>
          <w:sz w:val="24"/>
          <w:szCs w:val="24"/>
        </w:rPr>
      </w:pPr>
      <w:r w:rsidRPr="00F443F4">
        <w:rPr>
          <w:rFonts w:ascii="Times New Roman" w:hAnsi="Times New Roman" w:cs="Times New Roman"/>
          <w:b/>
          <w:sz w:val="24"/>
          <w:szCs w:val="24"/>
        </w:rPr>
        <w:t>The state had to prove that;</w:t>
      </w:r>
    </w:p>
    <w:p w:rsidR="00A07346" w:rsidRPr="00F443F4" w:rsidRDefault="00261012" w:rsidP="00D431CB">
      <w:pPr>
        <w:pStyle w:val="ListParagraph"/>
        <w:numPr>
          <w:ilvl w:val="0"/>
          <w:numId w:val="19"/>
        </w:numPr>
        <w:spacing w:after="160" w:line="240" w:lineRule="auto"/>
        <w:rPr>
          <w:sz w:val="24"/>
          <w:szCs w:val="24"/>
        </w:rPr>
      </w:pPr>
      <w:r w:rsidRPr="00F443F4">
        <w:rPr>
          <w:sz w:val="24"/>
          <w:szCs w:val="24"/>
        </w:rPr>
        <w:t>F</w:t>
      </w:r>
      <w:r w:rsidR="00A07346" w:rsidRPr="00F443F4">
        <w:rPr>
          <w:sz w:val="24"/>
          <w:szCs w:val="24"/>
        </w:rPr>
        <w:t>alse document</w:t>
      </w:r>
      <w:r w:rsidRPr="00F443F4">
        <w:rPr>
          <w:sz w:val="24"/>
          <w:szCs w:val="24"/>
        </w:rPr>
        <w:t>s</w:t>
      </w:r>
      <w:r w:rsidR="00A07346" w:rsidRPr="00F443F4">
        <w:rPr>
          <w:sz w:val="24"/>
          <w:szCs w:val="24"/>
        </w:rPr>
        <w:t xml:space="preserve"> w</w:t>
      </w:r>
      <w:r w:rsidRPr="00F443F4">
        <w:rPr>
          <w:sz w:val="24"/>
          <w:szCs w:val="24"/>
        </w:rPr>
        <w:t>ere</w:t>
      </w:r>
      <w:r w:rsidR="00A07346" w:rsidRPr="00F443F4">
        <w:rPr>
          <w:sz w:val="24"/>
          <w:szCs w:val="24"/>
        </w:rPr>
        <w:t xml:space="preserve"> made,</w:t>
      </w:r>
    </w:p>
    <w:p w:rsidR="00A07346" w:rsidRPr="00F443F4" w:rsidRDefault="00261012" w:rsidP="00D431CB">
      <w:pPr>
        <w:pStyle w:val="ListParagraph"/>
        <w:numPr>
          <w:ilvl w:val="0"/>
          <w:numId w:val="19"/>
        </w:numPr>
        <w:spacing w:after="160" w:line="240" w:lineRule="auto"/>
        <w:rPr>
          <w:sz w:val="24"/>
          <w:szCs w:val="24"/>
        </w:rPr>
      </w:pPr>
      <w:r w:rsidRPr="00F443F4">
        <w:rPr>
          <w:sz w:val="24"/>
          <w:szCs w:val="24"/>
        </w:rPr>
        <w:t>They were</w:t>
      </w:r>
      <w:r w:rsidR="00A07346" w:rsidRPr="00F443F4">
        <w:rPr>
          <w:sz w:val="24"/>
          <w:szCs w:val="24"/>
        </w:rPr>
        <w:t xml:space="preserve"> made with intent to deceive or defraud,</w:t>
      </w:r>
    </w:p>
    <w:p w:rsidR="00A8120C" w:rsidRPr="00F443F4" w:rsidRDefault="00261012" w:rsidP="00D431CB">
      <w:pPr>
        <w:pStyle w:val="ListParagraph"/>
        <w:numPr>
          <w:ilvl w:val="0"/>
          <w:numId w:val="19"/>
        </w:numPr>
        <w:spacing w:after="160" w:line="240" w:lineRule="auto"/>
        <w:outlineLvl w:val="0"/>
        <w:rPr>
          <w:sz w:val="24"/>
          <w:szCs w:val="24"/>
        </w:rPr>
      </w:pPr>
      <w:r w:rsidRPr="00F443F4">
        <w:rPr>
          <w:sz w:val="24"/>
          <w:szCs w:val="24"/>
        </w:rPr>
        <w:t>They were made by the appellant</w:t>
      </w:r>
      <w:r w:rsidR="0078768D" w:rsidRPr="00F443F4">
        <w:rPr>
          <w:sz w:val="24"/>
          <w:szCs w:val="24"/>
        </w:rPr>
        <w:t>.</w:t>
      </w:r>
    </w:p>
    <w:p w:rsidR="00C310A2" w:rsidRPr="00F443F4" w:rsidRDefault="00C310A2" w:rsidP="00D431CB">
      <w:pPr>
        <w:spacing w:after="160"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t xml:space="preserve">Count 3 relates to receipt </w:t>
      </w:r>
      <w:proofErr w:type="spellStart"/>
      <w:r w:rsidRPr="00F443F4">
        <w:rPr>
          <w:rFonts w:ascii="Times New Roman" w:hAnsi="Times New Roman" w:cs="Times New Roman"/>
          <w:b/>
          <w:sz w:val="24"/>
          <w:szCs w:val="24"/>
        </w:rPr>
        <w:t>Nos</w:t>
      </w:r>
      <w:proofErr w:type="spellEnd"/>
      <w:r w:rsidRPr="00F443F4">
        <w:rPr>
          <w:rFonts w:ascii="Times New Roman" w:hAnsi="Times New Roman" w:cs="Times New Roman"/>
          <w:b/>
          <w:sz w:val="24"/>
          <w:szCs w:val="24"/>
        </w:rPr>
        <w:t xml:space="preserve"> 6170226</w:t>
      </w:r>
      <w:r w:rsidR="009713C9" w:rsidRPr="00F443F4">
        <w:rPr>
          <w:rFonts w:ascii="Times New Roman" w:hAnsi="Times New Roman" w:cs="Times New Roman"/>
          <w:b/>
          <w:sz w:val="24"/>
          <w:szCs w:val="24"/>
        </w:rPr>
        <w:t xml:space="preserve"> </w:t>
      </w:r>
      <w:r w:rsidR="00BB6FED" w:rsidRPr="00F443F4">
        <w:rPr>
          <w:rFonts w:ascii="Times New Roman" w:hAnsi="Times New Roman" w:cs="Times New Roman"/>
          <w:sz w:val="24"/>
          <w:szCs w:val="24"/>
        </w:rPr>
        <w:t>(</w:t>
      </w:r>
      <w:r w:rsidR="00BB6FED" w:rsidRPr="00F443F4">
        <w:rPr>
          <w:rFonts w:ascii="Times New Roman" w:hAnsi="Times New Roman" w:cs="Times New Roman"/>
          <w:b/>
          <w:sz w:val="24"/>
          <w:szCs w:val="24"/>
        </w:rPr>
        <w:t>exhibit P6</w:t>
      </w:r>
      <w:r w:rsidR="00BB6FED" w:rsidRPr="00F443F4">
        <w:rPr>
          <w:rFonts w:ascii="Times New Roman" w:hAnsi="Times New Roman" w:cs="Times New Roman"/>
          <w:sz w:val="24"/>
          <w:szCs w:val="24"/>
        </w:rPr>
        <w:t xml:space="preserve">) </w:t>
      </w:r>
      <w:r w:rsidRPr="00F443F4">
        <w:rPr>
          <w:rFonts w:ascii="Times New Roman" w:hAnsi="Times New Roman" w:cs="Times New Roman"/>
          <w:sz w:val="24"/>
          <w:szCs w:val="24"/>
        </w:rPr>
        <w:t xml:space="preserve">and </w:t>
      </w:r>
      <w:r w:rsidRPr="00F443F4">
        <w:rPr>
          <w:rFonts w:ascii="Times New Roman" w:hAnsi="Times New Roman" w:cs="Times New Roman"/>
          <w:b/>
          <w:sz w:val="24"/>
          <w:szCs w:val="24"/>
        </w:rPr>
        <w:t>6170300</w:t>
      </w:r>
      <w:r w:rsidR="009713C9" w:rsidRPr="00F443F4">
        <w:rPr>
          <w:rFonts w:ascii="Times New Roman" w:hAnsi="Times New Roman" w:cs="Times New Roman"/>
          <w:b/>
          <w:sz w:val="24"/>
          <w:szCs w:val="24"/>
        </w:rPr>
        <w:t xml:space="preserve"> </w:t>
      </w:r>
      <w:r w:rsidR="00BB6FED" w:rsidRPr="00F443F4">
        <w:rPr>
          <w:rFonts w:ascii="Times New Roman" w:hAnsi="Times New Roman" w:cs="Times New Roman"/>
          <w:sz w:val="24"/>
          <w:szCs w:val="24"/>
        </w:rPr>
        <w:t>(</w:t>
      </w:r>
      <w:r w:rsidR="00BB6FED" w:rsidRPr="00F443F4">
        <w:rPr>
          <w:rFonts w:ascii="Times New Roman" w:hAnsi="Times New Roman" w:cs="Times New Roman"/>
          <w:b/>
          <w:sz w:val="24"/>
          <w:szCs w:val="24"/>
        </w:rPr>
        <w:t>exhibit P7</w:t>
      </w:r>
      <w:r w:rsidR="00BB6FED" w:rsidRPr="00F443F4">
        <w:rPr>
          <w:rFonts w:ascii="Times New Roman" w:hAnsi="Times New Roman" w:cs="Times New Roman"/>
          <w:sz w:val="24"/>
          <w:szCs w:val="24"/>
        </w:rPr>
        <w:t xml:space="preserve">) </w:t>
      </w:r>
      <w:r w:rsidR="00214929" w:rsidRPr="00F443F4">
        <w:rPr>
          <w:rFonts w:ascii="Times New Roman" w:hAnsi="Times New Roman" w:cs="Times New Roman"/>
          <w:sz w:val="24"/>
          <w:szCs w:val="24"/>
        </w:rPr>
        <w:t xml:space="preserve">totaling to 1,000,000/= </w:t>
      </w:r>
      <w:r w:rsidRPr="00F443F4">
        <w:rPr>
          <w:rFonts w:ascii="Times New Roman" w:hAnsi="Times New Roman" w:cs="Times New Roman"/>
          <w:sz w:val="24"/>
          <w:szCs w:val="24"/>
        </w:rPr>
        <w:t xml:space="preserve">which according to </w:t>
      </w:r>
      <w:r w:rsidRPr="00F443F4">
        <w:rPr>
          <w:rFonts w:ascii="Times New Roman" w:hAnsi="Times New Roman" w:cs="Times New Roman"/>
          <w:b/>
          <w:sz w:val="24"/>
          <w:szCs w:val="24"/>
        </w:rPr>
        <w:t>Pw</w:t>
      </w:r>
      <w:r w:rsidR="00D6347E" w:rsidRPr="00F443F4">
        <w:rPr>
          <w:rFonts w:ascii="Times New Roman" w:hAnsi="Times New Roman" w:cs="Times New Roman"/>
          <w:b/>
          <w:sz w:val="24"/>
          <w:szCs w:val="24"/>
        </w:rPr>
        <w:t>4</w:t>
      </w:r>
      <w:r w:rsidRPr="00F443F4">
        <w:rPr>
          <w:rFonts w:ascii="Times New Roman" w:hAnsi="Times New Roman" w:cs="Times New Roman"/>
          <w:sz w:val="24"/>
          <w:szCs w:val="24"/>
        </w:rPr>
        <w:t xml:space="preserve"> (</w:t>
      </w:r>
      <w:proofErr w:type="spellStart"/>
      <w:r w:rsidRPr="00F443F4">
        <w:rPr>
          <w:rFonts w:ascii="Times New Roman" w:hAnsi="Times New Roman" w:cs="Times New Roman"/>
          <w:b/>
          <w:sz w:val="24"/>
          <w:szCs w:val="24"/>
        </w:rPr>
        <w:t>Okello</w:t>
      </w:r>
      <w:proofErr w:type="spellEnd"/>
      <w:r w:rsidRPr="00F443F4">
        <w:rPr>
          <w:rFonts w:ascii="Times New Roman" w:hAnsi="Times New Roman" w:cs="Times New Roman"/>
          <w:sz w:val="24"/>
          <w:szCs w:val="24"/>
        </w:rPr>
        <w:t>) and to the register (</w:t>
      </w:r>
      <w:r w:rsidRPr="00F443F4">
        <w:rPr>
          <w:rFonts w:ascii="Times New Roman" w:hAnsi="Times New Roman" w:cs="Times New Roman"/>
          <w:b/>
          <w:sz w:val="24"/>
          <w:szCs w:val="24"/>
        </w:rPr>
        <w:t xml:space="preserve">Exh.P11) </w:t>
      </w:r>
      <w:r w:rsidRPr="00F443F4">
        <w:rPr>
          <w:rFonts w:ascii="Times New Roman" w:hAnsi="Times New Roman" w:cs="Times New Roman"/>
          <w:sz w:val="24"/>
          <w:szCs w:val="24"/>
        </w:rPr>
        <w:t xml:space="preserve">were issued to </w:t>
      </w:r>
      <w:r w:rsidR="00D6347E" w:rsidRPr="00F443F4">
        <w:rPr>
          <w:rFonts w:ascii="Times New Roman" w:hAnsi="Times New Roman" w:cs="Times New Roman"/>
          <w:sz w:val="24"/>
          <w:szCs w:val="24"/>
        </w:rPr>
        <w:t>him (</w:t>
      </w:r>
      <w:proofErr w:type="spellStart"/>
      <w:r w:rsidRPr="00F443F4">
        <w:rPr>
          <w:rFonts w:ascii="Times New Roman" w:hAnsi="Times New Roman" w:cs="Times New Roman"/>
          <w:b/>
          <w:sz w:val="24"/>
          <w:szCs w:val="24"/>
        </w:rPr>
        <w:t>Okello</w:t>
      </w:r>
      <w:proofErr w:type="spellEnd"/>
      <w:r w:rsidR="00D6347E" w:rsidRPr="00F443F4">
        <w:rPr>
          <w:rFonts w:ascii="Times New Roman" w:hAnsi="Times New Roman" w:cs="Times New Roman"/>
          <w:sz w:val="24"/>
          <w:szCs w:val="24"/>
        </w:rPr>
        <w:t>)</w:t>
      </w:r>
      <w:r w:rsidRPr="00F443F4">
        <w:rPr>
          <w:rFonts w:ascii="Times New Roman" w:hAnsi="Times New Roman" w:cs="Times New Roman"/>
          <w:sz w:val="24"/>
          <w:szCs w:val="24"/>
        </w:rPr>
        <w:t>. Pw10 (</w:t>
      </w:r>
      <w:proofErr w:type="spellStart"/>
      <w:r w:rsidR="0098535D" w:rsidRPr="00F443F4">
        <w:rPr>
          <w:rFonts w:ascii="Times New Roman" w:hAnsi="Times New Roman" w:cs="Times New Roman"/>
          <w:b/>
          <w:sz w:val="24"/>
          <w:szCs w:val="24"/>
        </w:rPr>
        <w:t>Nambwere</w:t>
      </w:r>
      <w:proofErr w:type="spellEnd"/>
      <w:r w:rsidR="0098535D" w:rsidRPr="00F443F4">
        <w:rPr>
          <w:rFonts w:ascii="Times New Roman" w:hAnsi="Times New Roman" w:cs="Times New Roman"/>
          <w:b/>
          <w:sz w:val="24"/>
          <w:szCs w:val="24"/>
        </w:rPr>
        <w:t xml:space="preserve"> </w:t>
      </w:r>
      <w:r w:rsidRPr="00F443F4">
        <w:rPr>
          <w:rFonts w:ascii="Times New Roman" w:hAnsi="Times New Roman" w:cs="Times New Roman"/>
          <w:b/>
          <w:sz w:val="24"/>
          <w:szCs w:val="24"/>
        </w:rPr>
        <w:t>Agnes</w:t>
      </w:r>
      <w:r w:rsidRPr="00F443F4">
        <w:rPr>
          <w:rFonts w:ascii="Times New Roman" w:hAnsi="Times New Roman" w:cs="Times New Roman"/>
          <w:sz w:val="24"/>
          <w:szCs w:val="24"/>
        </w:rPr>
        <w:t xml:space="preserve">) who investigated the case and retrieved the URA bank statement testified that the money </w:t>
      </w:r>
      <w:r w:rsidR="005E7543" w:rsidRPr="00F443F4">
        <w:rPr>
          <w:rFonts w:ascii="Times New Roman" w:hAnsi="Times New Roman" w:cs="Times New Roman"/>
          <w:sz w:val="24"/>
          <w:szCs w:val="24"/>
        </w:rPr>
        <w:t xml:space="preserve">that is reflected in the two receipts </w:t>
      </w:r>
      <w:r w:rsidRPr="00F443F4">
        <w:rPr>
          <w:rFonts w:ascii="Times New Roman" w:hAnsi="Times New Roman" w:cs="Times New Roman"/>
          <w:sz w:val="24"/>
          <w:szCs w:val="24"/>
        </w:rPr>
        <w:t xml:space="preserve">was not banked. </w:t>
      </w:r>
    </w:p>
    <w:p w:rsidR="0078768D" w:rsidRPr="00F443F4" w:rsidRDefault="00C310A2" w:rsidP="00D431CB">
      <w:pPr>
        <w:spacing w:after="160"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t>The appellant denied th</w:t>
      </w:r>
      <w:r w:rsidR="0078768D" w:rsidRPr="00F443F4">
        <w:rPr>
          <w:rFonts w:ascii="Times New Roman" w:hAnsi="Times New Roman" w:cs="Times New Roman"/>
          <w:sz w:val="24"/>
          <w:szCs w:val="24"/>
        </w:rPr>
        <w:t>at h</w:t>
      </w:r>
      <w:r w:rsidRPr="00F443F4">
        <w:rPr>
          <w:rFonts w:ascii="Times New Roman" w:hAnsi="Times New Roman" w:cs="Times New Roman"/>
          <w:sz w:val="24"/>
          <w:szCs w:val="24"/>
        </w:rPr>
        <w:t xml:space="preserve">e is the one who issued the receipts to </w:t>
      </w:r>
      <w:proofErr w:type="spellStart"/>
      <w:r w:rsidRPr="00F443F4">
        <w:rPr>
          <w:rFonts w:ascii="Times New Roman" w:hAnsi="Times New Roman" w:cs="Times New Roman"/>
          <w:sz w:val="24"/>
          <w:szCs w:val="24"/>
        </w:rPr>
        <w:t>Okello</w:t>
      </w:r>
      <w:proofErr w:type="spellEnd"/>
      <w:r w:rsidRPr="00F443F4">
        <w:rPr>
          <w:rFonts w:ascii="Times New Roman" w:hAnsi="Times New Roman" w:cs="Times New Roman"/>
          <w:sz w:val="24"/>
          <w:szCs w:val="24"/>
        </w:rPr>
        <w:t>, maintaining that the URA was operating an automated system</w:t>
      </w:r>
      <w:r w:rsidR="00FA45E4" w:rsidRPr="00F443F4">
        <w:rPr>
          <w:rFonts w:ascii="Times New Roman" w:hAnsi="Times New Roman" w:cs="Times New Roman"/>
          <w:sz w:val="24"/>
          <w:szCs w:val="24"/>
        </w:rPr>
        <w:t xml:space="preserve"> (</w:t>
      </w:r>
      <w:r w:rsidRPr="00F443F4">
        <w:rPr>
          <w:rFonts w:ascii="Times New Roman" w:hAnsi="Times New Roman" w:cs="Times New Roman"/>
          <w:sz w:val="24"/>
          <w:szCs w:val="24"/>
        </w:rPr>
        <w:t>the Electronic cash book (</w:t>
      </w:r>
      <w:r w:rsidRPr="00F443F4">
        <w:rPr>
          <w:rFonts w:ascii="Times New Roman" w:hAnsi="Times New Roman" w:cs="Times New Roman"/>
          <w:b/>
          <w:sz w:val="24"/>
          <w:szCs w:val="24"/>
        </w:rPr>
        <w:t>ECB</w:t>
      </w:r>
      <w:r w:rsidRPr="00F443F4">
        <w:rPr>
          <w:rFonts w:ascii="Times New Roman" w:hAnsi="Times New Roman" w:cs="Times New Roman"/>
          <w:sz w:val="24"/>
          <w:szCs w:val="24"/>
        </w:rPr>
        <w:t>)</w:t>
      </w:r>
      <w:r w:rsidR="0078768D" w:rsidRPr="00F443F4">
        <w:rPr>
          <w:rFonts w:ascii="Times New Roman" w:hAnsi="Times New Roman" w:cs="Times New Roman"/>
          <w:sz w:val="24"/>
          <w:szCs w:val="24"/>
        </w:rPr>
        <w:t>,</w:t>
      </w:r>
      <w:r w:rsidRPr="00F443F4">
        <w:rPr>
          <w:rFonts w:ascii="Times New Roman" w:hAnsi="Times New Roman" w:cs="Times New Roman"/>
          <w:sz w:val="24"/>
          <w:szCs w:val="24"/>
        </w:rPr>
        <w:t xml:space="preserve"> which makes automatic posting</w:t>
      </w:r>
      <w:r w:rsidR="0078768D" w:rsidRPr="00F443F4">
        <w:rPr>
          <w:rFonts w:ascii="Times New Roman" w:hAnsi="Times New Roman" w:cs="Times New Roman"/>
          <w:sz w:val="24"/>
          <w:szCs w:val="24"/>
        </w:rPr>
        <w:t>s</w:t>
      </w:r>
      <w:r w:rsidR="0098535D" w:rsidRPr="00F443F4">
        <w:rPr>
          <w:rFonts w:ascii="Times New Roman" w:hAnsi="Times New Roman" w:cs="Times New Roman"/>
          <w:sz w:val="24"/>
          <w:szCs w:val="24"/>
        </w:rPr>
        <w:t xml:space="preserve"> </w:t>
      </w:r>
      <w:r w:rsidR="005E7543" w:rsidRPr="00F443F4">
        <w:rPr>
          <w:rFonts w:ascii="Times New Roman" w:hAnsi="Times New Roman" w:cs="Times New Roman"/>
          <w:sz w:val="24"/>
          <w:szCs w:val="24"/>
        </w:rPr>
        <w:t>and generates its own records. He maintained that u</w:t>
      </w:r>
      <w:r w:rsidRPr="00F443F4">
        <w:rPr>
          <w:rFonts w:ascii="Times New Roman" w:hAnsi="Times New Roman" w:cs="Times New Roman"/>
          <w:sz w:val="24"/>
          <w:szCs w:val="24"/>
        </w:rPr>
        <w:t>nder that system there is no need of the Receipt-issued-Register (</w:t>
      </w:r>
      <w:r w:rsidRPr="00F443F4">
        <w:rPr>
          <w:rFonts w:ascii="Times New Roman" w:hAnsi="Times New Roman" w:cs="Times New Roman"/>
          <w:b/>
          <w:sz w:val="24"/>
          <w:szCs w:val="24"/>
        </w:rPr>
        <w:t>Exhibit P.II</w:t>
      </w:r>
      <w:r w:rsidRPr="00F443F4">
        <w:rPr>
          <w:rFonts w:ascii="Times New Roman" w:hAnsi="Times New Roman" w:cs="Times New Roman"/>
          <w:sz w:val="24"/>
          <w:szCs w:val="24"/>
        </w:rPr>
        <w:t xml:space="preserve">). </w:t>
      </w:r>
    </w:p>
    <w:p w:rsidR="0078768D" w:rsidRPr="00F443F4" w:rsidRDefault="0078768D" w:rsidP="00D431CB">
      <w:pPr>
        <w:spacing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t xml:space="preserve">He further said that on 7/9/2011 he and </w:t>
      </w:r>
      <w:proofErr w:type="spellStart"/>
      <w:r w:rsidRPr="00F443F4">
        <w:rPr>
          <w:rFonts w:ascii="Times New Roman" w:hAnsi="Times New Roman" w:cs="Times New Roman"/>
          <w:b/>
          <w:sz w:val="24"/>
          <w:szCs w:val="24"/>
        </w:rPr>
        <w:t>Okoboi</w:t>
      </w:r>
      <w:proofErr w:type="spellEnd"/>
      <w:r w:rsidRPr="00F443F4">
        <w:rPr>
          <w:rFonts w:ascii="Times New Roman" w:hAnsi="Times New Roman" w:cs="Times New Roman"/>
          <w:b/>
          <w:sz w:val="24"/>
          <w:szCs w:val="24"/>
        </w:rPr>
        <w:t xml:space="preserve"> Justine (Pw6)</w:t>
      </w:r>
      <w:r w:rsidRPr="00F443F4">
        <w:rPr>
          <w:rFonts w:ascii="Times New Roman" w:hAnsi="Times New Roman" w:cs="Times New Roman"/>
          <w:sz w:val="24"/>
          <w:szCs w:val="24"/>
        </w:rPr>
        <w:t xml:space="preserve"> visited </w:t>
      </w:r>
      <w:r w:rsidRPr="00F443F4">
        <w:rPr>
          <w:rFonts w:ascii="Times New Roman" w:hAnsi="Times New Roman" w:cs="Times New Roman"/>
          <w:b/>
          <w:sz w:val="24"/>
          <w:szCs w:val="24"/>
        </w:rPr>
        <w:t xml:space="preserve">John </w:t>
      </w:r>
      <w:proofErr w:type="spellStart"/>
      <w:r w:rsidRPr="00F443F4">
        <w:rPr>
          <w:rFonts w:ascii="Times New Roman" w:hAnsi="Times New Roman" w:cs="Times New Roman"/>
          <w:b/>
          <w:sz w:val="24"/>
          <w:szCs w:val="24"/>
        </w:rPr>
        <w:t>Okello</w:t>
      </w:r>
      <w:proofErr w:type="spellEnd"/>
      <w:r w:rsidRPr="00F443F4">
        <w:rPr>
          <w:rFonts w:ascii="Times New Roman" w:hAnsi="Times New Roman" w:cs="Times New Roman"/>
          <w:b/>
          <w:sz w:val="24"/>
          <w:szCs w:val="24"/>
        </w:rPr>
        <w:t xml:space="preserve"> (Pw4)</w:t>
      </w:r>
      <w:r w:rsidRPr="00F443F4">
        <w:rPr>
          <w:rFonts w:ascii="Times New Roman" w:hAnsi="Times New Roman" w:cs="Times New Roman"/>
          <w:sz w:val="24"/>
          <w:szCs w:val="24"/>
        </w:rPr>
        <w:t xml:space="preserve"> and served him a final reminder dated 7/9/2011. That meant that other reminders had earlier been issued. That day </w:t>
      </w:r>
      <w:proofErr w:type="spellStart"/>
      <w:r w:rsidRPr="00F443F4">
        <w:rPr>
          <w:rFonts w:ascii="Times New Roman" w:hAnsi="Times New Roman" w:cs="Times New Roman"/>
          <w:sz w:val="24"/>
          <w:szCs w:val="24"/>
        </w:rPr>
        <w:t>Okello</w:t>
      </w:r>
      <w:proofErr w:type="spellEnd"/>
      <w:r w:rsidRPr="00F443F4">
        <w:rPr>
          <w:rFonts w:ascii="Times New Roman" w:hAnsi="Times New Roman" w:cs="Times New Roman"/>
          <w:sz w:val="24"/>
          <w:szCs w:val="24"/>
        </w:rPr>
        <w:t xml:space="preserve"> gave them his file with receipts similar to those issued by URA. Based on that information they reconciled t</w:t>
      </w:r>
      <w:r w:rsidR="005E7543" w:rsidRPr="00F443F4">
        <w:rPr>
          <w:rFonts w:ascii="Times New Roman" w:hAnsi="Times New Roman" w:cs="Times New Roman"/>
          <w:sz w:val="24"/>
          <w:szCs w:val="24"/>
        </w:rPr>
        <w:t>he re</w:t>
      </w:r>
      <w:r w:rsidRPr="00F443F4">
        <w:rPr>
          <w:rFonts w:ascii="Times New Roman" w:hAnsi="Times New Roman" w:cs="Times New Roman"/>
          <w:sz w:val="24"/>
          <w:szCs w:val="24"/>
        </w:rPr>
        <w:t xml:space="preserve">cords as </w:t>
      </w:r>
      <w:r w:rsidRPr="00F443F4">
        <w:rPr>
          <w:rFonts w:ascii="Times New Roman" w:hAnsi="Times New Roman" w:cs="Times New Roman"/>
          <w:b/>
          <w:sz w:val="24"/>
          <w:szCs w:val="24"/>
        </w:rPr>
        <w:t>Exhibit P.9</w:t>
      </w:r>
      <w:r w:rsidRPr="00F443F4">
        <w:rPr>
          <w:rFonts w:ascii="Times New Roman" w:hAnsi="Times New Roman" w:cs="Times New Roman"/>
          <w:sz w:val="24"/>
          <w:szCs w:val="24"/>
        </w:rPr>
        <w:t xml:space="preserve"> shows. The figures which were being reconciled were those that had been paid prior to 7/9/2011.</w:t>
      </w:r>
      <w:r w:rsidR="003D25F0" w:rsidRPr="00F443F4">
        <w:rPr>
          <w:rFonts w:ascii="Times New Roman" w:hAnsi="Times New Roman" w:cs="Times New Roman"/>
          <w:sz w:val="24"/>
          <w:szCs w:val="24"/>
        </w:rPr>
        <w:t xml:space="preserve"> </w:t>
      </w:r>
      <w:r w:rsidRPr="00F443F4">
        <w:rPr>
          <w:rFonts w:ascii="Times New Roman" w:hAnsi="Times New Roman" w:cs="Times New Roman"/>
          <w:sz w:val="24"/>
          <w:szCs w:val="24"/>
        </w:rPr>
        <w:t xml:space="preserve">Anything that happened after 7/9/2011 cannot be part of </w:t>
      </w:r>
      <w:r w:rsidRPr="00F443F4">
        <w:rPr>
          <w:rFonts w:ascii="Times New Roman" w:hAnsi="Times New Roman" w:cs="Times New Roman"/>
          <w:b/>
          <w:sz w:val="24"/>
          <w:szCs w:val="24"/>
        </w:rPr>
        <w:t>P.Exh.9</w:t>
      </w:r>
      <w:r w:rsidRPr="00F443F4">
        <w:rPr>
          <w:rFonts w:ascii="Times New Roman" w:hAnsi="Times New Roman" w:cs="Times New Roman"/>
          <w:sz w:val="24"/>
          <w:szCs w:val="24"/>
        </w:rPr>
        <w:t>.</w:t>
      </w:r>
      <w:r w:rsidR="003D25F0" w:rsidRPr="00F443F4">
        <w:rPr>
          <w:rFonts w:ascii="Times New Roman" w:hAnsi="Times New Roman" w:cs="Times New Roman"/>
          <w:sz w:val="24"/>
          <w:szCs w:val="24"/>
        </w:rPr>
        <w:t xml:space="preserve"> </w:t>
      </w:r>
      <w:r w:rsidRPr="00F443F4">
        <w:rPr>
          <w:rFonts w:ascii="Times New Roman" w:hAnsi="Times New Roman" w:cs="Times New Roman"/>
          <w:sz w:val="24"/>
          <w:szCs w:val="24"/>
        </w:rPr>
        <w:t xml:space="preserve">He did not go back to </w:t>
      </w:r>
      <w:proofErr w:type="spellStart"/>
      <w:r w:rsidRPr="00F443F4">
        <w:rPr>
          <w:rFonts w:ascii="Times New Roman" w:hAnsi="Times New Roman" w:cs="Times New Roman"/>
          <w:b/>
          <w:sz w:val="24"/>
          <w:szCs w:val="24"/>
        </w:rPr>
        <w:t>Okello</w:t>
      </w:r>
      <w:proofErr w:type="spellEnd"/>
      <w:r w:rsidRPr="00F443F4">
        <w:rPr>
          <w:rFonts w:ascii="Times New Roman" w:hAnsi="Times New Roman" w:cs="Times New Roman"/>
          <w:sz w:val="24"/>
          <w:szCs w:val="24"/>
        </w:rPr>
        <w:t xml:space="preserve"> after that reconciliation and neither did </w:t>
      </w:r>
      <w:proofErr w:type="spellStart"/>
      <w:r w:rsidRPr="00F443F4">
        <w:rPr>
          <w:rFonts w:ascii="Times New Roman" w:hAnsi="Times New Roman" w:cs="Times New Roman"/>
          <w:b/>
          <w:sz w:val="24"/>
          <w:szCs w:val="24"/>
        </w:rPr>
        <w:t>Okello</w:t>
      </w:r>
      <w:proofErr w:type="spellEnd"/>
      <w:r w:rsidRPr="00F443F4">
        <w:rPr>
          <w:rFonts w:ascii="Times New Roman" w:hAnsi="Times New Roman" w:cs="Times New Roman"/>
          <w:sz w:val="24"/>
          <w:szCs w:val="24"/>
        </w:rPr>
        <w:t xml:space="preserve"> pay the amount payable.</w:t>
      </w:r>
    </w:p>
    <w:p w:rsidR="00C310A2" w:rsidRPr="00F443F4" w:rsidRDefault="0078768D" w:rsidP="00D431CB">
      <w:pPr>
        <w:spacing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t>The appellant further testified that i</w:t>
      </w:r>
      <w:r w:rsidR="00C310A2" w:rsidRPr="00F443F4">
        <w:rPr>
          <w:rFonts w:ascii="Times New Roman" w:hAnsi="Times New Roman" w:cs="Times New Roman"/>
          <w:sz w:val="24"/>
          <w:szCs w:val="24"/>
        </w:rPr>
        <w:t xml:space="preserve">n December 2011 they compiled all tax payers </w:t>
      </w:r>
      <w:r w:rsidRPr="00F443F4">
        <w:rPr>
          <w:rFonts w:ascii="Times New Roman" w:hAnsi="Times New Roman" w:cs="Times New Roman"/>
          <w:sz w:val="24"/>
          <w:szCs w:val="24"/>
        </w:rPr>
        <w:t>who</w:t>
      </w:r>
      <w:r w:rsidR="00C310A2" w:rsidRPr="00F443F4">
        <w:rPr>
          <w:rFonts w:ascii="Times New Roman" w:hAnsi="Times New Roman" w:cs="Times New Roman"/>
          <w:sz w:val="24"/>
          <w:szCs w:val="24"/>
        </w:rPr>
        <w:t xml:space="preserve"> were due and forwarded them to the Commissioner Domestic Taxes where recovery </w:t>
      </w:r>
      <w:r w:rsidRPr="00F443F4">
        <w:rPr>
          <w:rFonts w:ascii="Times New Roman" w:hAnsi="Times New Roman" w:cs="Times New Roman"/>
          <w:sz w:val="24"/>
          <w:szCs w:val="24"/>
        </w:rPr>
        <w:t>by 3</w:t>
      </w:r>
      <w:r w:rsidRPr="00F443F4">
        <w:rPr>
          <w:rFonts w:ascii="Times New Roman" w:hAnsi="Times New Roman" w:cs="Times New Roman"/>
          <w:sz w:val="24"/>
          <w:szCs w:val="24"/>
          <w:vertAlign w:val="superscript"/>
        </w:rPr>
        <w:t>rd</w:t>
      </w:r>
      <w:r w:rsidRPr="00F443F4">
        <w:rPr>
          <w:rFonts w:ascii="Times New Roman" w:hAnsi="Times New Roman" w:cs="Times New Roman"/>
          <w:sz w:val="24"/>
          <w:szCs w:val="24"/>
        </w:rPr>
        <w:t xml:space="preserve"> party Agency Notice was made by Global Trust Bank </w:t>
      </w:r>
      <w:r w:rsidR="00C310A2" w:rsidRPr="00F443F4">
        <w:rPr>
          <w:rFonts w:ascii="Times New Roman" w:hAnsi="Times New Roman" w:cs="Times New Roman"/>
          <w:sz w:val="24"/>
          <w:szCs w:val="24"/>
        </w:rPr>
        <w:t xml:space="preserve">against </w:t>
      </w:r>
      <w:proofErr w:type="spellStart"/>
      <w:r w:rsidR="00C310A2" w:rsidRPr="00F443F4">
        <w:rPr>
          <w:rFonts w:ascii="Times New Roman" w:hAnsi="Times New Roman" w:cs="Times New Roman"/>
          <w:sz w:val="24"/>
          <w:szCs w:val="24"/>
        </w:rPr>
        <w:t>Okello</w:t>
      </w:r>
      <w:proofErr w:type="spellEnd"/>
      <w:r w:rsidR="00C310A2" w:rsidRPr="00F443F4">
        <w:rPr>
          <w:rFonts w:ascii="Times New Roman" w:hAnsi="Times New Roman" w:cs="Times New Roman"/>
          <w:sz w:val="24"/>
          <w:szCs w:val="24"/>
        </w:rPr>
        <w:t xml:space="preserve"> on 23/01/2012. This was what sparked off </w:t>
      </w:r>
      <w:proofErr w:type="spellStart"/>
      <w:r w:rsidR="00C310A2" w:rsidRPr="00F443F4">
        <w:rPr>
          <w:rFonts w:ascii="Times New Roman" w:hAnsi="Times New Roman" w:cs="Times New Roman"/>
          <w:sz w:val="24"/>
          <w:szCs w:val="24"/>
        </w:rPr>
        <w:t>Okello’s</w:t>
      </w:r>
      <w:proofErr w:type="spellEnd"/>
      <w:r w:rsidR="00C310A2" w:rsidRPr="00F443F4">
        <w:rPr>
          <w:rFonts w:ascii="Times New Roman" w:hAnsi="Times New Roman" w:cs="Times New Roman"/>
          <w:sz w:val="24"/>
          <w:szCs w:val="24"/>
        </w:rPr>
        <w:t xml:space="preserve"> complaint</w:t>
      </w:r>
      <w:r w:rsidRPr="00F443F4">
        <w:rPr>
          <w:rFonts w:ascii="Times New Roman" w:hAnsi="Times New Roman" w:cs="Times New Roman"/>
          <w:sz w:val="24"/>
          <w:szCs w:val="24"/>
        </w:rPr>
        <w:t>, since</w:t>
      </w:r>
      <w:r w:rsidR="00C310A2" w:rsidRPr="00F443F4">
        <w:rPr>
          <w:rFonts w:ascii="Times New Roman" w:hAnsi="Times New Roman" w:cs="Times New Roman"/>
          <w:sz w:val="24"/>
          <w:szCs w:val="24"/>
        </w:rPr>
        <w:t xml:space="preserve"> he thought </w:t>
      </w:r>
      <w:r w:rsidRPr="00F443F4">
        <w:rPr>
          <w:rFonts w:ascii="Times New Roman" w:hAnsi="Times New Roman" w:cs="Times New Roman"/>
          <w:sz w:val="24"/>
          <w:szCs w:val="24"/>
        </w:rPr>
        <w:t xml:space="preserve">that </w:t>
      </w:r>
      <w:r w:rsidR="00C310A2" w:rsidRPr="00F443F4">
        <w:rPr>
          <w:rFonts w:ascii="Times New Roman" w:hAnsi="Times New Roman" w:cs="Times New Roman"/>
          <w:sz w:val="24"/>
          <w:szCs w:val="24"/>
        </w:rPr>
        <w:t>the transact</w:t>
      </w:r>
      <w:r w:rsidRPr="00F443F4">
        <w:rPr>
          <w:rFonts w:ascii="Times New Roman" w:hAnsi="Times New Roman" w:cs="Times New Roman"/>
          <w:sz w:val="24"/>
          <w:szCs w:val="24"/>
        </w:rPr>
        <w:t xml:space="preserve">ion was made by the appellant. </w:t>
      </w:r>
    </w:p>
    <w:p w:rsidR="005E7543" w:rsidRPr="00F443F4" w:rsidRDefault="005E7543" w:rsidP="00D431CB">
      <w:pPr>
        <w:spacing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t>I considered</w:t>
      </w:r>
      <w:r w:rsidR="009713C9" w:rsidRPr="00F443F4">
        <w:rPr>
          <w:rFonts w:ascii="Times New Roman" w:hAnsi="Times New Roman" w:cs="Times New Roman"/>
          <w:sz w:val="24"/>
          <w:szCs w:val="24"/>
        </w:rPr>
        <w:t xml:space="preserve"> </w:t>
      </w:r>
      <w:r w:rsidR="005E5038" w:rsidRPr="00F443F4">
        <w:rPr>
          <w:rFonts w:ascii="Times New Roman" w:hAnsi="Times New Roman" w:cs="Times New Roman"/>
          <w:b/>
          <w:sz w:val="24"/>
          <w:szCs w:val="24"/>
        </w:rPr>
        <w:t>Pw6 (</w:t>
      </w:r>
      <w:proofErr w:type="spellStart"/>
      <w:r w:rsidR="005E5038" w:rsidRPr="00F443F4">
        <w:rPr>
          <w:rFonts w:ascii="Times New Roman" w:hAnsi="Times New Roman" w:cs="Times New Roman"/>
          <w:b/>
          <w:sz w:val="24"/>
          <w:szCs w:val="24"/>
        </w:rPr>
        <w:t>Okoboi</w:t>
      </w:r>
      <w:proofErr w:type="spellEnd"/>
      <w:r w:rsidR="005E5038" w:rsidRPr="00F443F4">
        <w:rPr>
          <w:rFonts w:ascii="Times New Roman" w:hAnsi="Times New Roman" w:cs="Times New Roman"/>
          <w:b/>
          <w:sz w:val="24"/>
          <w:szCs w:val="24"/>
        </w:rPr>
        <w:t xml:space="preserve"> Justine)</w:t>
      </w:r>
      <w:r w:rsidR="005E5038" w:rsidRPr="00F443F4">
        <w:rPr>
          <w:rFonts w:ascii="Times New Roman" w:hAnsi="Times New Roman" w:cs="Times New Roman"/>
          <w:sz w:val="24"/>
          <w:szCs w:val="24"/>
        </w:rPr>
        <w:t xml:space="preserve"> and </w:t>
      </w:r>
      <w:r w:rsidR="005E5038" w:rsidRPr="00F443F4">
        <w:rPr>
          <w:rFonts w:ascii="Times New Roman" w:hAnsi="Times New Roman" w:cs="Times New Roman"/>
          <w:b/>
          <w:sz w:val="24"/>
          <w:szCs w:val="24"/>
        </w:rPr>
        <w:t>Pw7 (</w:t>
      </w:r>
      <w:proofErr w:type="spellStart"/>
      <w:r w:rsidR="005E5038" w:rsidRPr="00F443F4">
        <w:rPr>
          <w:rFonts w:ascii="Times New Roman" w:hAnsi="Times New Roman" w:cs="Times New Roman"/>
          <w:b/>
          <w:sz w:val="24"/>
          <w:szCs w:val="24"/>
        </w:rPr>
        <w:t>Nabulumbi</w:t>
      </w:r>
      <w:proofErr w:type="spellEnd"/>
      <w:r w:rsidR="005E5038" w:rsidRPr="00F443F4">
        <w:rPr>
          <w:rFonts w:ascii="Times New Roman" w:hAnsi="Times New Roman" w:cs="Times New Roman"/>
          <w:b/>
          <w:sz w:val="24"/>
          <w:szCs w:val="24"/>
        </w:rPr>
        <w:t xml:space="preserve"> Margaret)</w:t>
      </w:r>
      <w:r w:rsidRPr="00F443F4">
        <w:rPr>
          <w:rFonts w:ascii="Times New Roman" w:hAnsi="Times New Roman" w:cs="Times New Roman"/>
          <w:sz w:val="24"/>
          <w:szCs w:val="24"/>
        </w:rPr>
        <w:t>’s</w:t>
      </w:r>
      <w:r w:rsidR="009713C9" w:rsidRPr="00F443F4">
        <w:rPr>
          <w:rFonts w:ascii="Times New Roman" w:hAnsi="Times New Roman" w:cs="Times New Roman"/>
          <w:sz w:val="24"/>
          <w:szCs w:val="24"/>
        </w:rPr>
        <w:t xml:space="preserve"> </w:t>
      </w:r>
      <w:r w:rsidR="005E5038" w:rsidRPr="00F443F4">
        <w:rPr>
          <w:rFonts w:ascii="Times New Roman" w:hAnsi="Times New Roman" w:cs="Times New Roman"/>
          <w:sz w:val="24"/>
          <w:szCs w:val="24"/>
        </w:rPr>
        <w:t>testi</w:t>
      </w:r>
      <w:r w:rsidRPr="00F443F4">
        <w:rPr>
          <w:rFonts w:ascii="Times New Roman" w:hAnsi="Times New Roman" w:cs="Times New Roman"/>
          <w:sz w:val="24"/>
          <w:szCs w:val="24"/>
        </w:rPr>
        <w:t>monies</w:t>
      </w:r>
      <w:r w:rsidR="005E5038" w:rsidRPr="00F443F4">
        <w:rPr>
          <w:rFonts w:ascii="Times New Roman" w:hAnsi="Times New Roman" w:cs="Times New Roman"/>
          <w:sz w:val="24"/>
          <w:szCs w:val="24"/>
        </w:rPr>
        <w:t xml:space="preserve"> that the appellant </w:t>
      </w:r>
      <w:r w:rsidRPr="00F443F4">
        <w:rPr>
          <w:rFonts w:ascii="Times New Roman" w:hAnsi="Times New Roman" w:cs="Times New Roman"/>
          <w:sz w:val="24"/>
          <w:szCs w:val="24"/>
        </w:rPr>
        <w:t>as</w:t>
      </w:r>
      <w:r w:rsidR="005E5038" w:rsidRPr="00F443F4">
        <w:rPr>
          <w:rFonts w:ascii="Times New Roman" w:hAnsi="Times New Roman" w:cs="Times New Roman"/>
          <w:sz w:val="24"/>
          <w:szCs w:val="24"/>
        </w:rPr>
        <w:t xml:space="preserve"> the in-charge of the station was the one who used to issue receipts to tax payers</w:t>
      </w:r>
      <w:r w:rsidRPr="00F443F4">
        <w:rPr>
          <w:rFonts w:ascii="Times New Roman" w:hAnsi="Times New Roman" w:cs="Times New Roman"/>
          <w:sz w:val="24"/>
          <w:szCs w:val="24"/>
        </w:rPr>
        <w:t xml:space="preserve">, and the fact that they were the appellants colleagues, and </w:t>
      </w:r>
      <w:r w:rsidR="003D25F0" w:rsidRPr="00F443F4">
        <w:rPr>
          <w:rFonts w:ascii="Times New Roman" w:hAnsi="Times New Roman" w:cs="Times New Roman"/>
          <w:sz w:val="24"/>
          <w:szCs w:val="24"/>
        </w:rPr>
        <w:t xml:space="preserve">I </w:t>
      </w:r>
      <w:r w:rsidRPr="00F443F4">
        <w:rPr>
          <w:rFonts w:ascii="Times New Roman" w:hAnsi="Times New Roman" w:cs="Times New Roman"/>
          <w:sz w:val="24"/>
          <w:szCs w:val="24"/>
        </w:rPr>
        <w:t xml:space="preserve">determined that the appellant’s evidence were lies. </w:t>
      </w:r>
      <w:r w:rsidR="005E5038" w:rsidRPr="00F443F4">
        <w:rPr>
          <w:rFonts w:ascii="Times New Roman" w:hAnsi="Times New Roman" w:cs="Times New Roman"/>
          <w:sz w:val="24"/>
          <w:szCs w:val="24"/>
        </w:rPr>
        <w:t xml:space="preserve">Their </w:t>
      </w:r>
      <w:r w:rsidR="009A5FBF" w:rsidRPr="00F443F4">
        <w:rPr>
          <w:rFonts w:ascii="Times New Roman" w:hAnsi="Times New Roman" w:cs="Times New Roman"/>
          <w:sz w:val="24"/>
          <w:szCs w:val="24"/>
        </w:rPr>
        <w:t xml:space="preserve">uncontroverted </w:t>
      </w:r>
      <w:r w:rsidR="005E5038" w:rsidRPr="00F443F4">
        <w:rPr>
          <w:rFonts w:ascii="Times New Roman" w:hAnsi="Times New Roman" w:cs="Times New Roman"/>
          <w:sz w:val="24"/>
          <w:szCs w:val="24"/>
        </w:rPr>
        <w:t xml:space="preserve">evidence </w:t>
      </w:r>
      <w:r w:rsidR="009A5FBF" w:rsidRPr="00F443F4">
        <w:rPr>
          <w:rFonts w:ascii="Times New Roman" w:hAnsi="Times New Roman" w:cs="Times New Roman"/>
          <w:sz w:val="24"/>
          <w:szCs w:val="24"/>
        </w:rPr>
        <w:t xml:space="preserve">was corroborated by </w:t>
      </w:r>
      <w:r w:rsidR="00CC77A2" w:rsidRPr="00F443F4">
        <w:rPr>
          <w:rFonts w:ascii="Times New Roman" w:hAnsi="Times New Roman" w:cs="Times New Roman"/>
          <w:sz w:val="24"/>
          <w:szCs w:val="24"/>
        </w:rPr>
        <w:t xml:space="preserve">the fact that the two receipts </w:t>
      </w:r>
      <w:r w:rsidR="009A5FBF" w:rsidRPr="00F443F4">
        <w:rPr>
          <w:rFonts w:ascii="Times New Roman" w:hAnsi="Times New Roman" w:cs="Times New Roman"/>
          <w:sz w:val="24"/>
          <w:szCs w:val="24"/>
        </w:rPr>
        <w:t xml:space="preserve">indeed bear the names of </w:t>
      </w:r>
      <w:proofErr w:type="spellStart"/>
      <w:r w:rsidR="009A5FBF" w:rsidRPr="00F443F4">
        <w:rPr>
          <w:rFonts w:ascii="Times New Roman" w:hAnsi="Times New Roman" w:cs="Times New Roman"/>
          <w:sz w:val="24"/>
          <w:szCs w:val="24"/>
        </w:rPr>
        <w:t>Bwambale</w:t>
      </w:r>
      <w:proofErr w:type="spellEnd"/>
      <w:r w:rsidR="009713C9" w:rsidRPr="00F443F4">
        <w:rPr>
          <w:rFonts w:ascii="Times New Roman" w:hAnsi="Times New Roman" w:cs="Times New Roman"/>
          <w:sz w:val="24"/>
          <w:szCs w:val="24"/>
        </w:rPr>
        <w:t xml:space="preserve"> </w:t>
      </w:r>
      <w:r w:rsidR="009A5FBF" w:rsidRPr="00F443F4">
        <w:rPr>
          <w:rFonts w:ascii="Times New Roman" w:hAnsi="Times New Roman" w:cs="Times New Roman"/>
          <w:sz w:val="24"/>
          <w:szCs w:val="24"/>
        </w:rPr>
        <w:t>L</w:t>
      </w:r>
      <w:r w:rsidR="00CC77A2" w:rsidRPr="00F443F4">
        <w:rPr>
          <w:rFonts w:ascii="Times New Roman" w:hAnsi="Times New Roman" w:cs="Times New Roman"/>
          <w:sz w:val="24"/>
          <w:szCs w:val="24"/>
        </w:rPr>
        <w:t>aw</w:t>
      </w:r>
      <w:r w:rsidR="009A5FBF" w:rsidRPr="00F443F4">
        <w:rPr>
          <w:rFonts w:ascii="Times New Roman" w:hAnsi="Times New Roman" w:cs="Times New Roman"/>
          <w:sz w:val="24"/>
          <w:szCs w:val="24"/>
        </w:rPr>
        <w:t xml:space="preserve">rence as the issuer, which galvanizes </w:t>
      </w:r>
      <w:r w:rsidR="005E5038" w:rsidRPr="00F443F4">
        <w:rPr>
          <w:rFonts w:ascii="Times New Roman" w:hAnsi="Times New Roman" w:cs="Times New Roman"/>
          <w:b/>
          <w:sz w:val="24"/>
          <w:szCs w:val="24"/>
        </w:rPr>
        <w:t>Pw4 (</w:t>
      </w:r>
      <w:proofErr w:type="spellStart"/>
      <w:r w:rsidR="005E5038" w:rsidRPr="00F443F4">
        <w:rPr>
          <w:rFonts w:ascii="Times New Roman" w:hAnsi="Times New Roman" w:cs="Times New Roman"/>
          <w:b/>
          <w:sz w:val="24"/>
          <w:szCs w:val="24"/>
        </w:rPr>
        <w:t>Okello</w:t>
      </w:r>
      <w:proofErr w:type="spellEnd"/>
      <w:r w:rsidR="005E5038" w:rsidRPr="00F443F4">
        <w:rPr>
          <w:rFonts w:ascii="Times New Roman" w:hAnsi="Times New Roman" w:cs="Times New Roman"/>
          <w:b/>
          <w:sz w:val="24"/>
          <w:szCs w:val="24"/>
        </w:rPr>
        <w:t>)</w:t>
      </w:r>
      <w:r w:rsidR="009A5FBF" w:rsidRPr="00F443F4">
        <w:rPr>
          <w:rFonts w:ascii="Times New Roman" w:hAnsi="Times New Roman" w:cs="Times New Roman"/>
          <w:sz w:val="24"/>
          <w:szCs w:val="24"/>
        </w:rPr>
        <w:t>’s evidence that</w:t>
      </w:r>
      <w:r w:rsidR="005E5038" w:rsidRPr="00F443F4">
        <w:rPr>
          <w:rFonts w:ascii="Times New Roman" w:hAnsi="Times New Roman" w:cs="Times New Roman"/>
          <w:sz w:val="24"/>
          <w:szCs w:val="24"/>
        </w:rPr>
        <w:t xml:space="preserve"> the</w:t>
      </w:r>
      <w:r w:rsidR="009A5FBF" w:rsidRPr="00F443F4">
        <w:rPr>
          <w:rFonts w:ascii="Times New Roman" w:hAnsi="Times New Roman" w:cs="Times New Roman"/>
          <w:sz w:val="24"/>
          <w:szCs w:val="24"/>
        </w:rPr>
        <w:t>y</w:t>
      </w:r>
      <w:r w:rsidR="005E5038" w:rsidRPr="00F443F4">
        <w:rPr>
          <w:rFonts w:ascii="Times New Roman" w:hAnsi="Times New Roman" w:cs="Times New Roman"/>
          <w:sz w:val="24"/>
          <w:szCs w:val="24"/>
        </w:rPr>
        <w:t xml:space="preserve"> were issued by the appellant.</w:t>
      </w:r>
      <w:r w:rsidR="009A5FBF" w:rsidRPr="00F443F4">
        <w:rPr>
          <w:rFonts w:ascii="Times New Roman" w:hAnsi="Times New Roman" w:cs="Times New Roman"/>
          <w:sz w:val="24"/>
          <w:szCs w:val="24"/>
        </w:rPr>
        <w:t xml:space="preserve"> I find that the two receipts</w:t>
      </w:r>
      <w:r w:rsidR="003D25F0" w:rsidRPr="00F443F4">
        <w:rPr>
          <w:rFonts w:ascii="Times New Roman" w:hAnsi="Times New Roman" w:cs="Times New Roman"/>
          <w:sz w:val="24"/>
          <w:szCs w:val="24"/>
        </w:rPr>
        <w:t>,</w:t>
      </w:r>
      <w:r w:rsidR="009A5FBF" w:rsidRPr="00F443F4">
        <w:rPr>
          <w:rFonts w:ascii="Times New Roman" w:hAnsi="Times New Roman" w:cs="Times New Roman"/>
          <w:sz w:val="24"/>
          <w:szCs w:val="24"/>
        </w:rPr>
        <w:t xml:space="preserve"> the subject of count 3 were issued by the appellant.</w:t>
      </w:r>
    </w:p>
    <w:p w:rsidR="00D1053F" w:rsidRPr="00F443F4" w:rsidRDefault="00D1053F" w:rsidP="00D431CB">
      <w:pPr>
        <w:spacing w:after="160" w:line="240" w:lineRule="auto"/>
        <w:jc w:val="center"/>
        <w:outlineLvl w:val="0"/>
        <w:rPr>
          <w:rFonts w:ascii="Times New Roman" w:hAnsi="Times New Roman" w:cs="Times New Roman"/>
          <w:b/>
          <w:sz w:val="24"/>
          <w:szCs w:val="24"/>
        </w:rPr>
      </w:pPr>
      <w:proofErr w:type="gramStart"/>
      <w:r w:rsidRPr="00F443F4">
        <w:rPr>
          <w:rFonts w:ascii="Times New Roman" w:hAnsi="Times New Roman" w:cs="Times New Roman"/>
          <w:b/>
          <w:sz w:val="24"/>
          <w:szCs w:val="24"/>
        </w:rPr>
        <w:t>Whether they are false documents.</w:t>
      </w:r>
      <w:proofErr w:type="gramEnd"/>
    </w:p>
    <w:p w:rsidR="00D1053F" w:rsidRPr="00F443F4" w:rsidRDefault="00334678" w:rsidP="00D431CB">
      <w:pPr>
        <w:spacing w:after="160"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t xml:space="preserve">The </w:t>
      </w:r>
      <w:proofErr w:type="spellStart"/>
      <w:r w:rsidRPr="00F443F4">
        <w:rPr>
          <w:rFonts w:ascii="Times New Roman" w:hAnsi="Times New Roman" w:cs="Times New Roman"/>
          <w:sz w:val="24"/>
          <w:szCs w:val="24"/>
        </w:rPr>
        <w:t>defence</w:t>
      </w:r>
      <w:proofErr w:type="spellEnd"/>
      <w:r w:rsidRPr="00F443F4">
        <w:rPr>
          <w:rFonts w:ascii="Times New Roman" w:hAnsi="Times New Roman" w:cs="Times New Roman"/>
          <w:sz w:val="24"/>
          <w:szCs w:val="24"/>
        </w:rPr>
        <w:t xml:space="preserve"> seems to suggest tha</w:t>
      </w:r>
      <w:r w:rsidR="009713C9" w:rsidRPr="00F443F4">
        <w:rPr>
          <w:rFonts w:ascii="Times New Roman" w:hAnsi="Times New Roman" w:cs="Times New Roman"/>
          <w:sz w:val="24"/>
          <w:szCs w:val="24"/>
        </w:rPr>
        <w:t xml:space="preserve">t the two receipts are genuine. </w:t>
      </w:r>
      <w:r w:rsidRPr="00F443F4">
        <w:rPr>
          <w:rFonts w:ascii="Times New Roman" w:hAnsi="Times New Roman" w:cs="Times New Roman"/>
          <w:sz w:val="24"/>
          <w:szCs w:val="24"/>
        </w:rPr>
        <w:t xml:space="preserve">I however considered the following evidence and concluded otherwise. </w:t>
      </w:r>
      <w:r w:rsidR="00D1053F" w:rsidRPr="00F443F4">
        <w:rPr>
          <w:rFonts w:ascii="Times New Roman" w:hAnsi="Times New Roman" w:cs="Times New Roman"/>
          <w:b/>
          <w:sz w:val="24"/>
          <w:szCs w:val="24"/>
        </w:rPr>
        <w:t>Pw8 (</w:t>
      </w:r>
      <w:proofErr w:type="spellStart"/>
      <w:r w:rsidR="00D1053F" w:rsidRPr="00F443F4">
        <w:rPr>
          <w:rFonts w:ascii="Times New Roman" w:hAnsi="Times New Roman" w:cs="Times New Roman"/>
          <w:b/>
          <w:sz w:val="24"/>
          <w:szCs w:val="24"/>
        </w:rPr>
        <w:t>Odoi</w:t>
      </w:r>
      <w:proofErr w:type="spellEnd"/>
      <w:r w:rsidR="00D1053F" w:rsidRPr="00F443F4">
        <w:rPr>
          <w:rFonts w:ascii="Times New Roman" w:hAnsi="Times New Roman" w:cs="Times New Roman"/>
          <w:b/>
          <w:sz w:val="24"/>
          <w:szCs w:val="24"/>
        </w:rPr>
        <w:t xml:space="preserve"> Bernard)</w:t>
      </w:r>
      <w:r w:rsidR="00D1053F" w:rsidRPr="00F443F4">
        <w:rPr>
          <w:rFonts w:ascii="Times New Roman" w:hAnsi="Times New Roman" w:cs="Times New Roman"/>
          <w:sz w:val="24"/>
          <w:szCs w:val="24"/>
        </w:rPr>
        <w:t xml:space="preserve"> of URA testified that some </w:t>
      </w:r>
      <w:r w:rsidR="00D1053F" w:rsidRPr="00F443F4">
        <w:rPr>
          <w:rFonts w:ascii="Times New Roman" w:hAnsi="Times New Roman" w:cs="Times New Roman"/>
          <w:sz w:val="24"/>
          <w:szCs w:val="24"/>
        </w:rPr>
        <w:lastRenderedPageBreak/>
        <w:t>of the rec</w:t>
      </w:r>
      <w:r w:rsidRPr="00F443F4">
        <w:rPr>
          <w:rFonts w:ascii="Times New Roman" w:hAnsi="Times New Roman" w:cs="Times New Roman"/>
          <w:sz w:val="24"/>
          <w:szCs w:val="24"/>
        </w:rPr>
        <w:t>e</w:t>
      </w:r>
      <w:r w:rsidR="00D1053F" w:rsidRPr="00F443F4">
        <w:rPr>
          <w:rFonts w:ascii="Times New Roman" w:hAnsi="Times New Roman" w:cs="Times New Roman"/>
          <w:sz w:val="24"/>
          <w:szCs w:val="24"/>
        </w:rPr>
        <w:t>ipts he was shown by the investigators were not falling in the ranges of receipts issued from the stores</w:t>
      </w:r>
      <w:r w:rsidRPr="00F443F4">
        <w:rPr>
          <w:rFonts w:ascii="Times New Roman" w:hAnsi="Times New Roman" w:cs="Times New Roman"/>
          <w:sz w:val="24"/>
          <w:szCs w:val="24"/>
        </w:rPr>
        <w:t xml:space="preserve">. </w:t>
      </w:r>
      <w:r w:rsidR="00D1053F" w:rsidRPr="00F443F4">
        <w:rPr>
          <w:rFonts w:ascii="Times New Roman" w:hAnsi="Times New Roman" w:cs="Times New Roman"/>
          <w:sz w:val="24"/>
          <w:szCs w:val="24"/>
        </w:rPr>
        <w:t>He exhibited a photocopy of the URA strong Room Receipt issuing Register for the period 2010 to July 2011 (</w:t>
      </w:r>
      <w:r w:rsidR="00D1053F" w:rsidRPr="00F443F4">
        <w:rPr>
          <w:rFonts w:ascii="Times New Roman" w:hAnsi="Times New Roman" w:cs="Times New Roman"/>
          <w:b/>
          <w:sz w:val="24"/>
          <w:szCs w:val="24"/>
        </w:rPr>
        <w:t>Exhibit P.12)</w:t>
      </w:r>
      <w:r w:rsidR="00C830A9" w:rsidRPr="00F443F4">
        <w:rPr>
          <w:rFonts w:ascii="Times New Roman" w:hAnsi="Times New Roman" w:cs="Times New Roman"/>
          <w:b/>
          <w:sz w:val="24"/>
          <w:szCs w:val="24"/>
        </w:rPr>
        <w:t xml:space="preserve"> </w:t>
      </w:r>
      <w:r w:rsidRPr="00F443F4">
        <w:rPr>
          <w:rFonts w:ascii="Times New Roman" w:hAnsi="Times New Roman" w:cs="Times New Roman"/>
          <w:sz w:val="24"/>
          <w:szCs w:val="24"/>
        </w:rPr>
        <w:t>to drive his point home</w:t>
      </w:r>
      <w:r w:rsidR="00D1053F" w:rsidRPr="00F443F4">
        <w:rPr>
          <w:rFonts w:ascii="Times New Roman" w:hAnsi="Times New Roman" w:cs="Times New Roman"/>
          <w:sz w:val="24"/>
          <w:szCs w:val="24"/>
        </w:rPr>
        <w:t>.</w:t>
      </w:r>
    </w:p>
    <w:p w:rsidR="00D1053F" w:rsidRPr="00F443F4" w:rsidRDefault="005E5038" w:rsidP="00D431CB">
      <w:pPr>
        <w:spacing w:line="240" w:lineRule="auto"/>
        <w:jc w:val="both"/>
        <w:outlineLvl w:val="0"/>
        <w:rPr>
          <w:rFonts w:ascii="Times New Roman" w:hAnsi="Times New Roman" w:cs="Times New Roman"/>
          <w:sz w:val="24"/>
          <w:szCs w:val="24"/>
        </w:rPr>
      </w:pPr>
      <w:r w:rsidRPr="00F443F4">
        <w:rPr>
          <w:rFonts w:ascii="Times New Roman" w:hAnsi="Times New Roman" w:cs="Times New Roman"/>
          <w:b/>
          <w:sz w:val="24"/>
          <w:szCs w:val="24"/>
        </w:rPr>
        <w:t>Pw10</w:t>
      </w:r>
      <w:r w:rsidR="00D1053F" w:rsidRPr="00F443F4">
        <w:rPr>
          <w:rFonts w:ascii="Times New Roman" w:hAnsi="Times New Roman" w:cs="Times New Roman"/>
          <w:b/>
          <w:sz w:val="24"/>
          <w:szCs w:val="24"/>
        </w:rPr>
        <w:t xml:space="preserve"> (Agnes </w:t>
      </w:r>
      <w:proofErr w:type="spellStart"/>
      <w:r w:rsidR="00D1053F" w:rsidRPr="00F443F4">
        <w:rPr>
          <w:rFonts w:ascii="Times New Roman" w:hAnsi="Times New Roman" w:cs="Times New Roman"/>
          <w:b/>
          <w:sz w:val="24"/>
          <w:szCs w:val="24"/>
        </w:rPr>
        <w:t>Nambwere</w:t>
      </w:r>
      <w:proofErr w:type="spellEnd"/>
      <w:r w:rsidR="00D1053F" w:rsidRPr="00F443F4">
        <w:rPr>
          <w:rFonts w:ascii="Times New Roman" w:hAnsi="Times New Roman" w:cs="Times New Roman"/>
          <w:b/>
          <w:sz w:val="24"/>
          <w:szCs w:val="24"/>
        </w:rPr>
        <w:t xml:space="preserve">) </w:t>
      </w:r>
      <w:r w:rsidR="00D1053F" w:rsidRPr="00F443F4">
        <w:rPr>
          <w:rFonts w:ascii="Times New Roman" w:hAnsi="Times New Roman" w:cs="Times New Roman"/>
          <w:sz w:val="24"/>
          <w:szCs w:val="24"/>
        </w:rPr>
        <w:t>testified that</w:t>
      </w:r>
      <w:r w:rsidR="009713C9" w:rsidRPr="00F443F4">
        <w:rPr>
          <w:rFonts w:ascii="Times New Roman" w:hAnsi="Times New Roman" w:cs="Times New Roman"/>
          <w:sz w:val="24"/>
          <w:szCs w:val="24"/>
        </w:rPr>
        <w:t xml:space="preserve"> </w:t>
      </w:r>
      <w:r w:rsidR="00D1053F" w:rsidRPr="00F443F4">
        <w:rPr>
          <w:rFonts w:ascii="Times New Roman" w:hAnsi="Times New Roman" w:cs="Times New Roman"/>
          <w:sz w:val="24"/>
          <w:szCs w:val="24"/>
        </w:rPr>
        <w:t>she analyzed the two receipts and found inconsistencies in the</w:t>
      </w:r>
      <w:r w:rsidR="00AE593A" w:rsidRPr="00F443F4">
        <w:rPr>
          <w:rFonts w:ascii="Times New Roman" w:hAnsi="Times New Roman" w:cs="Times New Roman"/>
          <w:sz w:val="24"/>
          <w:szCs w:val="24"/>
        </w:rPr>
        <w:t>ir</w:t>
      </w:r>
      <w:r w:rsidR="00D1053F" w:rsidRPr="00F443F4">
        <w:rPr>
          <w:rFonts w:ascii="Times New Roman" w:hAnsi="Times New Roman" w:cs="Times New Roman"/>
          <w:sz w:val="24"/>
          <w:szCs w:val="24"/>
        </w:rPr>
        <w:t xml:space="preserve"> date</w:t>
      </w:r>
      <w:r w:rsidR="00AE593A" w:rsidRPr="00F443F4">
        <w:rPr>
          <w:rFonts w:ascii="Times New Roman" w:hAnsi="Times New Roman" w:cs="Times New Roman"/>
          <w:sz w:val="24"/>
          <w:szCs w:val="24"/>
        </w:rPr>
        <w:t>s</w:t>
      </w:r>
      <w:r w:rsidR="00D1053F" w:rsidRPr="00F443F4">
        <w:rPr>
          <w:rFonts w:ascii="Times New Roman" w:hAnsi="Times New Roman" w:cs="Times New Roman"/>
          <w:sz w:val="24"/>
          <w:szCs w:val="24"/>
        </w:rPr>
        <w:t xml:space="preserve"> of issue </w:t>
      </w:r>
      <w:r w:rsidR="00AE593A" w:rsidRPr="00F443F4">
        <w:rPr>
          <w:rFonts w:ascii="Times New Roman" w:hAnsi="Times New Roman" w:cs="Times New Roman"/>
          <w:sz w:val="24"/>
          <w:szCs w:val="24"/>
        </w:rPr>
        <w:t xml:space="preserve">and </w:t>
      </w:r>
      <w:r w:rsidR="00D1053F" w:rsidRPr="00F443F4">
        <w:rPr>
          <w:rFonts w:ascii="Times New Roman" w:hAnsi="Times New Roman" w:cs="Times New Roman"/>
          <w:sz w:val="24"/>
          <w:szCs w:val="24"/>
        </w:rPr>
        <w:t xml:space="preserve">of assessment.  </w:t>
      </w:r>
    </w:p>
    <w:p w:rsidR="00D1053F" w:rsidRPr="00F443F4" w:rsidRDefault="00D1053F" w:rsidP="00D431CB">
      <w:pPr>
        <w:pStyle w:val="ListParagraph"/>
        <w:numPr>
          <w:ilvl w:val="0"/>
          <w:numId w:val="23"/>
        </w:numPr>
        <w:spacing w:line="240" w:lineRule="auto"/>
        <w:rPr>
          <w:sz w:val="24"/>
          <w:szCs w:val="24"/>
        </w:rPr>
      </w:pPr>
      <w:r w:rsidRPr="00F443F4">
        <w:rPr>
          <w:sz w:val="24"/>
          <w:szCs w:val="24"/>
        </w:rPr>
        <w:t>Receipt BXG 6170226 (</w:t>
      </w:r>
      <w:r w:rsidRPr="00F443F4">
        <w:rPr>
          <w:b/>
          <w:sz w:val="24"/>
          <w:szCs w:val="24"/>
        </w:rPr>
        <w:t>Exhibit P.6</w:t>
      </w:r>
      <w:r w:rsidRPr="00F443F4">
        <w:rPr>
          <w:sz w:val="24"/>
          <w:szCs w:val="24"/>
        </w:rPr>
        <w:t xml:space="preserve">) was issued on </w:t>
      </w:r>
      <w:r w:rsidRPr="00F443F4">
        <w:rPr>
          <w:b/>
          <w:sz w:val="24"/>
          <w:szCs w:val="24"/>
        </w:rPr>
        <w:t>11/9/2011</w:t>
      </w:r>
      <w:r w:rsidRPr="00F443F4">
        <w:rPr>
          <w:sz w:val="24"/>
          <w:szCs w:val="24"/>
        </w:rPr>
        <w:t xml:space="preserve"> but the Bank payment Advise form was issued on </w:t>
      </w:r>
      <w:r w:rsidRPr="00F443F4">
        <w:rPr>
          <w:b/>
          <w:sz w:val="24"/>
          <w:szCs w:val="24"/>
        </w:rPr>
        <w:t>13/9/2011</w:t>
      </w:r>
      <w:r w:rsidRPr="00F443F4">
        <w:rPr>
          <w:sz w:val="24"/>
          <w:szCs w:val="24"/>
        </w:rPr>
        <w:t>.</w:t>
      </w:r>
    </w:p>
    <w:p w:rsidR="00D1053F" w:rsidRPr="00F443F4" w:rsidRDefault="00D1053F" w:rsidP="00D431CB">
      <w:pPr>
        <w:pStyle w:val="ListParagraph"/>
        <w:numPr>
          <w:ilvl w:val="0"/>
          <w:numId w:val="23"/>
        </w:numPr>
        <w:spacing w:line="240" w:lineRule="auto"/>
        <w:rPr>
          <w:sz w:val="24"/>
          <w:szCs w:val="24"/>
        </w:rPr>
      </w:pPr>
      <w:r w:rsidRPr="00F443F4">
        <w:rPr>
          <w:sz w:val="24"/>
          <w:szCs w:val="24"/>
        </w:rPr>
        <w:t>Receipt BXG 6170300 (</w:t>
      </w:r>
      <w:r w:rsidRPr="00F443F4">
        <w:rPr>
          <w:b/>
          <w:sz w:val="24"/>
          <w:szCs w:val="24"/>
        </w:rPr>
        <w:t>exhibit P.7</w:t>
      </w:r>
      <w:r w:rsidRPr="00F443F4">
        <w:rPr>
          <w:sz w:val="24"/>
          <w:szCs w:val="24"/>
        </w:rPr>
        <w:t xml:space="preserve">) was issued on </w:t>
      </w:r>
      <w:r w:rsidRPr="00F443F4">
        <w:rPr>
          <w:b/>
          <w:sz w:val="24"/>
          <w:szCs w:val="24"/>
        </w:rPr>
        <w:t>18/9/2011</w:t>
      </w:r>
      <w:r w:rsidRPr="00F443F4">
        <w:rPr>
          <w:sz w:val="24"/>
          <w:szCs w:val="24"/>
        </w:rPr>
        <w:t xml:space="preserve"> but the bank Advise payment was issued on </w:t>
      </w:r>
      <w:r w:rsidRPr="00F443F4">
        <w:rPr>
          <w:b/>
          <w:sz w:val="24"/>
          <w:szCs w:val="24"/>
        </w:rPr>
        <w:t>23/9/2011</w:t>
      </w:r>
      <w:r w:rsidRPr="00F443F4">
        <w:rPr>
          <w:sz w:val="24"/>
          <w:szCs w:val="24"/>
        </w:rPr>
        <w:t>.</w:t>
      </w:r>
    </w:p>
    <w:p w:rsidR="00334678" w:rsidRPr="00F443F4" w:rsidRDefault="00334678"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 xml:space="preserve">I note that her evidence that the proper procedure was that assessment had to be issued first before the money was paid to the bank was not challenged. Moreover it is the logical way of conducting such business since a tax payer can only pay tax which has been assessed. The </w:t>
      </w:r>
      <w:proofErr w:type="spellStart"/>
      <w:r w:rsidRPr="00F443F4">
        <w:rPr>
          <w:rFonts w:ascii="Times New Roman" w:hAnsi="Times New Roman" w:cs="Times New Roman"/>
          <w:sz w:val="24"/>
          <w:szCs w:val="24"/>
        </w:rPr>
        <w:t>defence</w:t>
      </w:r>
      <w:proofErr w:type="spellEnd"/>
      <w:r w:rsidRPr="00F443F4">
        <w:rPr>
          <w:rFonts w:ascii="Times New Roman" w:hAnsi="Times New Roman" w:cs="Times New Roman"/>
          <w:sz w:val="24"/>
          <w:szCs w:val="24"/>
        </w:rPr>
        <w:t xml:space="preserve"> account as to the payment procedure </w:t>
      </w:r>
      <w:r w:rsidR="005E7543" w:rsidRPr="00F443F4">
        <w:rPr>
          <w:rFonts w:ascii="Times New Roman" w:hAnsi="Times New Roman" w:cs="Times New Roman"/>
          <w:sz w:val="24"/>
          <w:szCs w:val="24"/>
        </w:rPr>
        <w:t>goes</w:t>
      </w:r>
      <w:r w:rsidRPr="00F443F4">
        <w:rPr>
          <w:rFonts w:ascii="Times New Roman" w:hAnsi="Times New Roman" w:cs="Times New Roman"/>
          <w:sz w:val="24"/>
          <w:szCs w:val="24"/>
        </w:rPr>
        <w:t xml:space="preserve"> against logic and against the weight of evidence. </w:t>
      </w:r>
      <w:r w:rsidRPr="00F443F4">
        <w:rPr>
          <w:rFonts w:ascii="Times New Roman" w:hAnsi="Times New Roman" w:cs="Times New Roman"/>
          <w:b/>
          <w:sz w:val="24"/>
          <w:szCs w:val="24"/>
        </w:rPr>
        <w:t>Pw4 (</w:t>
      </w:r>
      <w:proofErr w:type="spellStart"/>
      <w:r w:rsidRPr="00F443F4">
        <w:rPr>
          <w:rFonts w:ascii="Times New Roman" w:hAnsi="Times New Roman" w:cs="Times New Roman"/>
          <w:b/>
          <w:sz w:val="24"/>
          <w:szCs w:val="24"/>
        </w:rPr>
        <w:t>Okello</w:t>
      </w:r>
      <w:proofErr w:type="spellEnd"/>
      <w:r w:rsidRPr="00F443F4">
        <w:rPr>
          <w:rFonts w:ascii="Times New Roman" w:hAnsi="Times New Roman" w:cs="Times New Roman"/>
          <w:b/>
          <w:sz w:val="24"/>
          <w:szCs w:val="24"/>
        </w:rPr>
        <w:t>)</w:t>
      </w:r>
      <w:r w:rsidRPr="00F443F4">
        <w:rPr>
          <w:rFonts w:ascii="Times New Roman" w:hAnsi="Times New Roman" w:cs="Times New Roman"/>
          <w:sz w:val="24"/>
          <w:szCs w:val="24"/>
        </w:rPr>
        <w:t xml:space="preserve">, </w:t>
      </w:r>
      <w:r w:rsidRPr="00F443F4">
        <w:rPr>
          <w:rFonts w:ascii="Times New Roman" w:hAnsi="Times New Roman" w:cs="Times New Roman"/>
          <w:b/>
          <w:sz w:val="24"/>
          <w:szCs w:val="24"/>
        </w:rPr>
        <w:t>Pw6 (</w:t>
      </w:r>
      <w:proofErr w:type="spellStart"/>
      <w:r w:rsidRPr="00F443F4">
        <w:rPr>
          <w:rFonts w:ascii="Times New Roman" w:hAnsi="Times New Roman" w:cs="Times New Roman"/>
          <w:b/>
          <w:sz w:val="24"/>
          <w:szCs w:val="24"/>
        </w:rPr>
        <w:t>Okoboi</w:t>
      </w:r>
      <w:proofErr w:type="spellEnd"/>
      <w:r w:rsidRPr="00F443F4">
        <w:rPr>
          <w:rFonts w:ascii="Times New Roman" w:hAnsi="Times New Roman" w:cs="Times New Roman"/>
          <w:b/>
          <w:sz w:val="24"/>
          <w:szCs w:val="24"/>
        </w:rPr>
        <w:t xml:space="preserve"> Justine)</w:t>
      </w:r>
      <w:r w:rsidRPr="00F443F4">
        <w:rPr>
          <w:rFonts w:ascii="Times New Roman" w:hAnsi="Times New Roman" w:cs="Times New Roman"/>
          <w:sz w:val="24"/>
          <w:szCs w:val="24"/>
        </w:rPr>
        <w:t xml:space="preserve"> and </w:t>
      </w:r>
      <w:r w:rsidRPr="00F443F4">
        <w:rPr>
          <w:rFonts w:ascii="Times New Roman" w:hAnsi="Times New Roman" w:cs="Times New Roman"/>
          <w:b/>
          <w:sz w:val="24"/>
          <w:szCs w:val="24"/>
        </w:rPr>
        <w:t>Pw7 (</w:t>
      </w:r>
      <w:proofErr w:type="spellStart"/>
      <w:r w:rsidRPr="00F443F4">
        <w:rPr>
          <w:rFonts w:ascii="Times New Roman" w:hAnsi="Times New Roman" w:cs="Times New Roman"/>
          <w:b/>
          <w:sz w:val="24"/>
          <w:szCs w:val="24"/>
        </w:rPr>
        <w:t>Nabulumbi</w:t>
      </w:r>
      <w:proofErr w:type="spellEnd"/>
      <w:r w:rsidRPr="00F443F4">
        <w:rPr>
          <w:rFonts w:ascii="Times New Roman" w:hAnsi="Times New Roman" w:cs="Times New Roman"/>
          <w:b/>
          <w:sz w:val="24"/>
          <w:szCs w:val="24"/>
        </w:rPr>
        <w:t xml:space="preserve"> Margaret)’s </w:t>
      </w:r>
      <w:r w:rsidRPr="00F443F4">
        <w:rPr>
          <w:rFonts w:ascii="Times New Roman" w:hAnsi="Times New Roman" w:cs="Times New Roman"/>
          <w:sz w:val="24"/>
          <w:szCs w:val="24"/>
        </w:rPr>
        <w:t xml:space="preserve">testimonies supported </w:t>
      </w:r>
      <w:r w:rsidRPr="00F443F4">
        <w:rPr>
          <w:rFonts w:ascii="Times New Roman" w:hAnsi="Times New Roman" w:cs="Times New Roman"/>
          <w:b/>
          <w:sz w:val="24"/>
          <w:szCs w:val="24"/>
        </w:rPr>
        <w:t>Pw10 (</w:t>
      </w:r>
      <w:proofErr w:type="spellStart"/>
      <w:r w:rsidRPr="00F443F4">
        <w:rPr>
          <w:rFonts w:ascii="Times New Roman" w:hAnsi="Times New Roman" w:cs="Times New Roman"/>
          <w:b/>
          <w:sz w:val="24"/>
          <w:szCs w:val="24"/>
        </w:rPr>
        <w:t>Nambwere</w:t>
      </w:r>
      <w:proofErr w:type="spellEnd"/>
      <w:r w:rsidRPr="00F443F4">
        <w:rPr>
          <w:rFonts w:ascii="Times New Roman" w:hAnsi="Times New Roman" w:cs="Times New Roman"/>
          <w:b/>
          <w:sz w:val="24"/>
          <w:szCs w:val="24"/>
        </w:rPr>
        <w:t xml:space="preserve"> Agnes)’s</w:t>
      </w:r>
      <w:r w:rsidRPr="00F443F4">
        <w:rPr>
          <w:rFonts w:ascii="Times New Roman" w:hAnsi="Times New Roman" w:cs="Times New Roman"/>
          <w:sz w:val="24"/>
          <w:szCs w:val="24"/>
        </w:rPr>
        <w:t xml:space="preserve"> account. The </w:t>
      </w:r>
      <w:proofErr w:type="spellStart"/>
      <w:r w:rsidRPr="00F443F4">
        <w:rPr>
          <w:rFonts w:ascii="Times New Roman" w:hAnsi="Times New Roman" w:cs="Times New Roman"/>
          <w:sz w:val="24"/>
          <w:szCs w:val="24"/>
        </w:rPr>
        <w:t>defence</w:t>
      </w:r>
      <w:proofErr w:type="spellEnd"/>
      <w:r w:rsidRPr="00F443F4">
        <w:rPr>
          <w:rFonts w:ascii="Times New Roman" w:hAnsi="Times New Roman" w:cs="Times New Roman"/>
          <w:sz w:val="24"/>
          <w:szCs w:val="24"/>
        </w:rPr>
        <w:t xml:space="preserve"> did not put to them its account to give them an opportunity to deny or accept it. Given that Pw6 and 7 were working with the appellant</w:t>
      </w:r>
      <w:r w:rsidR="005E7543" w:rsidRPr="00F443F4">
        <w:rPr>
          <w:rFonts w:ascii="Times New Roman" w:hAnsi="Times New Roman" w:cs="Times New Roman"/>
          <w:sz w:val="24"/>
          <w:szCs w:val="24"/>
        </w:rPr>
        <w:t>,</w:t>
      </w:r>
      <w:r w:rsidRPr="00F443F4">
        <w:rPr>
          <w:rFonts w:ascii="Times New Roman" w:hAnsi="Times New Roman" w:cs="Times New Roman"/>
          <w:sz w:val="24"/>
          <w:szCs w:val="24"/>
        </w:rPr>
        <w:t xml:space="preserve"> his failure to put his side of the story to them and instead choosing to introduce it in his </w:t>
      </w:r>
      <w:proofErr w:type="spellStart"/>
      <w:r w:rsidRPr="00F443F4">
        <w:rPr>
          <w:rFonts w:ascii="Times New Roman" w:hAnsi="Times New Roman" w:cs="Times New Roman"/>
          <w:sz w:val="24"/>
          <w:szCs w:val="24"/>
        </w:rPr>
        <w:t>defence</w:t>
      </w:r>
      <w:proofErr w:type="spellEnd"/>
      <w:r w:rsidRPr="00F443F4">
        <w:rPr>
          <w:rFonts w:ascii="Times New Roman" w:hAnsi="Times New Roman" w:cs="Times New Roman"/>
          <w:sz w:val="24"/>
          <w:szCs w:val="24"/>
        </w:rPr>
        <w:t xml:space="preserve"> must be adversely interpreted to mean that it is not correct.  </w:t>
      </w:r>
    </w:p>
    <w:p w:rsidR="007D1557" w:rsidRPr="00F443F4" w:rsidRDefault="00334678"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I did not believe the</w:t>
      </w:r>
      <w:r w:rsidR="009713C9" w:rsidRPr="00F443F4">
        <w:rPr>
          <w:rFonts w:ascii="Times New Roman" w:hAnsi="Times New Roman" w:cs="Times New Roman"/>
          <w:sz w:val="24"/>
          <w:szCs w:val="24"/>
        </w:rPr>
        <w:t xml:space="preserve"> </w:t>
      </w:r>
      <w:proofErr w:type="spellStart"/>
      <w:r w:rsidR="007D1557" w:rsidRPr="00F443F4">
        <w:rPr>
          <w:rFonts w:ascii="Times New Roman" w:hAnsi="Times New Roman" w:cs="Times New Roman"/>
          <w:sz w:val="24"/>
          <w:szCs w:val="24"/>
        </w:rPr>
        <w:t>defence</w:t>
      </w:r>
      <w:proofErr w:type="spellEnd"/>
      <w:r w:rsidR="007D1557" w:rsidRPr="00F443F4">
        <w:rPr>
          <w:rFonts w:ascii="Times New Roman" w:hAnsi="Times New Roman" w:cs="Times New Roman"/>
          <w:sz w:val="24"/>
          <w:szCs w:val="24"/>
        </w:rPr>
        <w:t xml:space="preserve"> account that the receipts were system </w:t>
      </w:r>
      <w:r w:rsidRPr="00F443F4">
        <w:rPr>
          <w:rFonts w:ascii="Times New Roman" w:hAnsi="Times New Roman" w:cs="Times New Roman"/>
          <w:sz w:val="24"/>
          <w:szCs w:val="24"/>
        </w:rPr>
        <w:t xml:space="preserve">generated </w:t>
      </w:r>
      <w:r w:rsidR="007D1557" w:rsidRPr="00F443F4">
        <w:rPr>
          <w:rFonts w:ascii="Times New Roman" w:hAnsi="Times New Roman" w:cs="Times New Roman"/>
          <w:sz w:val="24"/>
          <w:szCs w:val="24"/>
        </w:rPr>
        <w:t>considering that they bore th</w:t>
      </w:r>
      <w:r w:rsidR="00D431CB" w:rsidRPr="00F443F4">
        <w:rPr>
          <w:rFonts w:ascii="Times New Roman" w:hAnsi="Times New Roman" w:cs="Times New Roman"/>
          <w:sz w:val="24"/>
          <w:szCs w:val="24"/>
        </w:rPr>
        <w:t>e</w:t>
      </w:r>
      <w:r w:rsidR="007D1557" w:rsidRPr="00F443F4">
        <w:rPr>
          <w:rFonts w:ascii="Times New Roman" w:hAnsi="Times New Roman" w:cs="Times New Roman"/>
          <w:sz w:val="24"/>
          <w:szCs w:val="24"/>
        </w:rPr>
        <w:t xml:space="preserve"> appellants names as the issuer. That they bore inconsistent dates can only be taken to mean that they were irregularly issued.</w:t>
      </w:r>
    </w:p>
    <w:p w:rsidR="007D1557" w:rsidRPr="00F443F4" w:rsidRDefault="00334678"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 xml:space="preserve">Other relevant evidence was </w:t>
      </w:r>
      <w:r w:rsidR="007D1557" w:rsidRPr="00F443F4">
        <w:rPr>
          <w:rFonts w:ascii="Times New Roman" w:hAnsi="Times New Roman" w:cs="Times New Roman"/>
          <w:sz w:val="24"/>
          <w:szCs w:val="24"/>
        </w:rPr>
        <w:t xml:space="preserve">Pw10’s that the name in receipt </w:t>
      </w:r>
      <w:proofErr w:type="spellStart"/>
      <w:r w:rsidR="007D1557" w:rsidRPr="00F443F4">
        <w:rPr>
          <w:rFonts w:ascii="Times New Roman" w:hAnsi="Times New Roman" w:cs="Times New Roman"/>
          <w:sz w:val="24"/>
          <w:szCs w:val="24"/>
        </w:rPr>
        <w:t>No.</w:t>
      </w:r>
      <w:r w:rsidR="007D1557" w:rsidRPr="00F443F4">
        <w:rPr>
          <w:rFonts w:ascii="Times New Roman" w:hAnsi="Times New Roman" w:cs="Times New Roman"/>
          <w:b/>
          <w:sz w:val="24"/>
          <w:szCs w:val="24"/>
        </w:rPr>
        <w:t>BXG</w:t>
      </w:r>
      <w:proofErr w:type="spellEnd"/>
      <w:r w:rsidR="007D1557" w:rsidRPr="00F443F4">
        <w:rPr>
          <w:rFonts w:ascii="Times New Roman" w:hAnsi="Times New Roman" w:cs="Times New Roman"/>
          <w:b/>
          <w:sz w:val="24"/>
          <w:szCs w:val="24"/>
        </w:rPr>
        <w:t xml:space="preserve"> 6170226</w:t>
      </w:r>
      <w:r w:rsidR="007D1557" w:rsidRPr="00F443F4">
        <w:rPr>
          <w:rFonts w:ascii="Times New Roman" w:hAnsi="Times New Roman" w:cs="Times New Roman"/>
          <w:sz w:val="24"/>
          <w:szCs w:val="24"/>
        </w:rPr>
        <w:t xml:space="preserve"> (</w:t>
      </w:r>
      <w:r w:rsidR="007D1557" w:rsidRPr="00F443F4">
        <w:rPr>
          <w:rFonts w:ascii="Times New Roman" w:hAnsi="Times New Roman" w:cs="Times New Roman"/>
          <w:b/>
          <w:sz w:val="24"/>
          <w:szCs w:val="24"/>
        </w:rPr>
        <w:t xml:space="preserve">P.Exh.6) </w:t>
      </w:r>
      <w:r w:rsidR="007D1557" w:rsidRPr="00F443F4">
        <w:rPr>
          <w:rFonts w:ascii="Times New Roman" w:hAnsi="Times New Roman" w:cs="Times New Roman"/>
          <w:sz w:val="24"/>
          <w:szCs w:val="24"/>
        </w:rPr>
        <w:t xml:space="preserve">is John </w:t>
      </w:r>
      <w:proofErr w:type="spellStart"/>
      <w:r w:rsidR="007D1557" w:rsidRPr="00F443F4">
        <w:rPr>
          <w:rFonts w:ascii="Times New Roman" w:hAnsi="Times New Roman" w:cs="Times New Roman"/>
          <w:sz w:val="24"/>
          <w:szCs w:val="24"/>
        </w:rPr>
        <w:t>Okello</w:t>
      </w:r>
      <w:proofErr w:type="spellEnd"/>
      <w:r w:rsidR="007D1557" w:rsidRPr="00F443F4">
        <w:rPr>
          <w:rFonts w:ascii="Times New Roman" w:hAnsi="Times New Roman" w:cs="Times New Roman"/>
          <w:sz w:val="24"/>
          <w:szCs w:val="24"/>
        </w:rPr>
        <w:t xml:space="preserve"> c/o </w:t>
      </w:r>
      <w:proofErr w:type="spellStart"/>
      <w:r w:rsidR="007D1557" w:rsidRPr="00F443F4">
        <w:rPr>
          <w:rFonts w:ascii="Times New Roman" w:hAnsi="Times New Roman" w:cs="Times New Roman"/>
          <w:sz w:val="24"/>
          <w:szCs w:val="24"/>
        </w:rPr>
        <w:t>Rossam</w:t>
      </w:r>
      <w:proofErr w:type="spellEnd"/>
      <w:r w:rsidR="007D1557" w:rsidRPr="00F443F4">
        <w:rPr>
          <w:rFonts w:ascii="Times New Roman" w:hAnsi="Times New Roman" w:cs="Times New Roman"/>
          <w:sz w:val="24"/>
          <w:szCs w:val="24"/>
        </w:rPr>
        <w:t xml:space="preserve"> Milers, but in the cash book (</w:t>
      </w:r>
      <w:r w:rsidR="007D1557" w:rsidRPr="00F443F4">
        <w:rPr>
          <w:rFonts w:ascii="Times New Roman" w:hAnsi="Times New Roman" w:cs="Times New Roman"/>
          <w:b/>
          <w:sz w:val="24"/>
          <w:szCs w:val="24"/>
        </w:rPr>
        <w:t>Exhibit 21</w:t>
      </w:r>
      <w:r w:rsidR="007D1557" w:rsidRPr="00F443F4">
        <w:rPr>
          <w:rFonts w:ascii="Times New Roman" w:hAnsi="Times New Roman" w:cs="Times New Roman"/>
          <w:sz w:val="24"/>
          <w:szCs w:val="24"/>
        </w:rPr>
        <w:t xml:space="preserve">) that receipt </w:t>
      </w:r>
      <w:r w:rsidRPr="00F443F4">
        <w:rPr>
          <w:rFonts w:ascii="Times New Roman" w:hAnsi="Times New Roman" w:cs="Times New Roman"/>
          <w:sz w:val="24"/>
          <w:szCs w:val="24"/>
        </w:rPr>
        <w:t>(</w:t>
      </w:r>
      <w:proofErr w:type="spellStart"/>
      <w:r w:rsidR="007D1557" w:rsidRPr="00F443F4">
        <w:rPr>
          <w:rFonts w:ascii="Times New Roman" w:hAnsi="Times New Roman" w:cs="Times New Roman"/>
          <w:b/>
          <w:sz w:val="24"/>
          <w:szCs w:val="24"/>
        </w:rPr>
        <w:t>No.BXG</w:t>
      </w:r>
      <w:proofErr w:type="spellEnd"/>
      <w:r w:rsidR="007D1557" w:rsidRPr="00F443F4">
        <w:rPr>
          <w:rFonts w:ascii="Times New Roman" w:hAnsi="Times New Roman" w:cs="Times New Roman"/>
          <w:b/>
          <w:sz w:val="24"/>
          <w:szCs w:val="24"/>
        </w:rPr>
        <w:t xml:space="preserve"> 61702226</w:t>
      </w:r>
      <w:r w:rsidRPr="00F443F4">
        <w:rPr>
          <w:rFonts w:ascii="Times New Roman" w:hAnsi="Times New Roman" w:cs="Times New Roman"/>
          <w:b/>
          <w:sz w:val="24"/>
          <w:szCs w:val="24"/>
        </w:rPr>
        <w:t>)</w:t>
      </w:r>
      <w:r w:rsidR="007D1557" w:rsidRPr="00F443F4">
        <w:rPr>
          <w:rFonts w:ascii="Times New Roman" w:hAnsi="Times New Roman" w:cs="Times New Roman"/>
          <w:sz w:val="24"/>
          <w:szCs w:val="24"/>
        </w:rPr>
        <w:t xml:space="preserve"> was issued to </w:t>
      </w:r>
      <w:proofErr w:type="spellStart"/>
      <w:r w:rsidR="007D1557" w:rsidRPr="00F443F4">
        <w:rPr>
          <w:rFonts w:ascii="Times New Roman" w:hAnsi="Times New Roman" w:cs="Times New Roman"/>
          <w:sz w:val="24"/>
          <w:szCs w:val="24"/>
        </w:rPr>
        <w:t>Balkutani</w:t>
      </w:r>
      <w:proofErr w:type="spellEnd"/>
      <w:r w:rsidR="007D1557" w:rsidRPr="00F443F4">
        <w:rPr>
          <w:rFonts w:ascii="Times New Roman" w:hAnsi="Times New Roman" w:cs="Times New Roman"/>
          <w:sz w:val="24"/>
          <w:szCs w:val="24"/>
        </w:rPr>
        <w:t xml:space="preserve"> John for 40,000/=</w:t>
      </w:r>
      <w:r w:rsidRPr="00F443F4">
        <w:rPr>
          <w:rFonts w:ascii="Times New Roman" w:hAnsi="Times New Roman" w:cs="Times New Roman"/>
          <w:sz w:val="24"/>
          <w:szCs w:val="24"/>
        </w:rPr>
        <w:t>, and that i</w:t>
      </w:r>
      <w:r w:rsidR="007D1557" w:rsidRPr="00F443F4">
        <w:rPr>
          <w:rFonts w:ascii="Times New Roman" w:hAnsi="Times New Roman" w:cs="Times New Roman"/>
          <w:sz w:val="24"/>
          <w:szCs w:val="24"/>
        </w:rPr>
        <w:t xml:space="preserve">n Exhibit P.20 </w:t>
      </w:r>
      <w:proofErr w:type="spellStart"/>
      <w:r w:rsidR="007D1557" w:rsidRPr="00F443F4">
        <w:rPr>
          <w:rFonts w:ascii="Times New Roman" w:hAnsi="Times New Roman" w:cs="Times New Roman"/>
          <w:sz w:val="24"/>
          <w:szCs w:val="24"/>
        </w:rPr>
        <w:t>Balkutani</w:t>
      </w:r>
      <w:proofErr w:type="spellEnd"/>
      <w:r w:rsidR="007D1557" w:rsidRPr="00F443F4">
        <w:rPr>
          <w:rFonts w:ascii="Times New Roman" w:hAnsi="Times New Roman" w:cs="Times New Roman"/>
          <w:sz w:val="24"/>
          <w:szCs w:val="24"/>
        </w:rPr>
        <w:t xml:space="preserve"> John banked 40,000/= on 12/9/2011</w:t>
      </w:r>
      <w:r w:rsidRPr="00F443F4">
        <w:rPr>
          <w:rFonts w:ascii="Times New Roman" w:hAnsi="Times New Roman" w:cs="Times New Roman"/>
          <w:sz w:val="24"/>
          <w:szCs w:val="24"/>
        </w:rPr>
        <w:t xml:space="preserve">. The exhibited documents indeed support her testimony.  </w:t>
      </w:r>
    </w:p>
    <w:p w:rsidR="00C310A2" w:rsidRPr="00F443F4" w:rsidRDefault="00334678"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The evidence that the amount of money reflected in the receipts that were</w:t>
      </w:r>
      <w:r w:rsidR="007D1557" w:rsidRPr="00F443F4">
        <w:rPr>
          <w:rFonts w:ascii="Times New Roman" w:hAnsi="Times New Roman" w:cs="Times New Roman"/>
          <w:sz w:val="24"/>
          <w:szCs w:val="24"/>
        </w:rPr>
        <w:t xml:space="preserve"> issued to </w:t>
      </w:r>
      <w:r w:rsidR="007D1557" w:rsidRPr="00F443F4">
        <w:rPr>
          <w:rFonts w:ascii="Times New Roman" w:hAnsi="Times New Roman" w:cs="Times New Roman"/>
          <w:b/>
          <w:sz w:val="24"/>
          <w:szCs w:val="24"/>
        </w:rPr>
        <w:t xml:space="preserve">John </w:t>
      </w:r>
      <w:proofErr w:type="spellStart"/>
      <w:r w:rsidR="007D1557" w:rsidRPr="00F443F4">
        <w:rPr>
          <w:rFonts w:ascii="Times New Roman" w:hAnsi="Times New Roman" w:cs="Times New Roman"/>
          <w:b/>
          <w:sz w:val="24"/>
          <w:szCs w:val="24"/>
        </w:rPr>
        <w:t>Okello</w:t>
      </w:r>
      <w:proofErr w:type="spellEnd"/>
      <w:r w:rsidR="009713C9" w:rsidRPr="00F443F4">
        <w:rPr>
          <w:rFonts w:ascii="Times New Roman" w:hAnsi="Times New Roman" w:cs="Times New Roman"/>
          <w:b/>
          <w:sz w:val="24"/>
          <w:szCs w:val="24"/>
        </w:rPr>
        <w:t xml:space="preserve"> </w:t>
      </w:r>
      <w:r w:rsidRPr="00F443F4">
        <w:rPr>
          <w:rFonts w:ascii="Times New Roman" w:hAnsi="Times New Roman" w:cs="Times New Roman"/>
          <w:sz w:val="24"/>
          <w:szCs w:val="24"/>
        </w:rPr>
        <w:t>is not reflected in</w:t>
      </w:r>
      <w:r w:rsidR="007D1557" w:rsidRPr="00F443F4">
        <w:rPr>
          <w:rFonts w:ascii="Times New Roman" w:hAnsi="Times New Roman" w:cs="Times New Roman"/>
          <w:sz w:val="24"/>
          <w:szCs w:val="24"/>
        </w:rPr>
        <w:t xml:space="preserve"> the bank statement or cash book</w:t>
      </w:r>
      <w:r w:rsidRPr="00F443F4">
        <w:rPr>
          <w:rFonts w:ascii="Times New Roman" w:hAnsi="Times New Roman" w:cs="Times New Roman"/>
          <w:sz w:val="24"/>
          <w:szCs w:val="24"/>
        </w:rPr>
        <w:t xml:space="preserve">, and that </w:t>
      </w:r>
      <w:r w:rsidR="007D1557" w:rsidRPr="00F443F4">
        <w:rPr>
          <w:rFonts w:ascii="Times New Roman" w:hAnsi="Times New Roman" w:cs="Times New Roman"/>
          <w:sz w:val="24"/>
          <w:szCs w:val="24"/>
        </w:rPr>
        <w:t xml:space="preserve">Receipt No. </w:t>
      </w:r>
      <w:r w:rsidR="007D1557" w:rsidRPr="00F443F4">
        <w:rPr>
          <w:rFonts w:ascii="Times New Roman" w:hAnsi="Times New Roman" w:cs="Times New Roman"/>
          <w:b/>
          <w:sz w:val="24"/>
          <w:szCs w:val="24"/>
        </w:rPr>
        <w:t>BXG 6170300</w:t>
      </w:r>
      <w:r w:rsidR="007D1557" w:rsidRPr="00F443F4">
        <w:rPr>
          <w:rFonts w:ascii="Times New Roman" w:hAnsi="Times New Roman" w:cs="Times New Roman"/>
          <w:sz w:val="24"/>
          <w:szCs w:val="24"/>
        </w:rPr>
        <w:t xml:space="preserve"> (</w:t>
      </w:r>
      <w:r w:rsidR="007D1557" w:rsidRPr="00F443F4">
        <w:rPr>
          <w:rFonts w:ascii="Times New Roman" w:hAnsi="Times New Roman" w:cs="Times New Roman"/>
          <w:b/>
          <w:sz w:val="24"/>
          <w:szCs w:val="24"/>
        </w:rPr>
        <w:t>Exh.P7</w:t>
      </w:r>
      <w:r w:rsidR="007D1557" w:rsidRPr="00F443F4">
        <w:rPr>
          <w:rFonts w:ascii="Times New Roman" w:hAnsi="Times New Roman" w:cs="Times New Roman"/>
          <w:sz w:val="24"/>
          <w:szCs w:val="24"/>
        </w:rPr>
        <w:t xml:space="preserve">) was issued to </w:t>
      </w:r>
      <w:proofErr w:type="spellStart"/>
      <w:r w:rsidR="007D1557" w:rsidRPr="00F443F4">
        <w:rPr>
          <w:rFonts w:ascii="Times New Roman" w:hAnsi="Times New Roman" w:cs="Times New Roman"/>
          <w:sz w:val="24"/>
          <w:szCs w:val="24"/>
        </w:rPr>
        <w:t>Okello</w:t>
      </w:r>
      <w:proofErr w:type="spellEnd"/>
      <w:r w:rsidR="007D1557" w:rsidRPr="00F443F4">
        <w:rPr>
          <w:rFonts w:ascii="Times New Roman" w:hAnsi="Times New Roman" w:cs="Times New Roman"/>
          <w:sz w:val="24"/>
          <w:szCs w:val="24"/>
        </w:rPr>
        <w:t xml:space="preserve"> John of </w:t>
      </w:r>
      <w:proofErr w:type="spellStart"/>
      <w:r w:rsidR="007D1557" w:rsidRPr="00F443F4">
        <w:rPr>
          <w:rFonts w:ascii="Times New Roman" w:hAnsi="Times New Roman" w:cs="Times New Roman"/>
          <w:sz w:val="24"/>
          <w:szCs w:val="24"/>
        </w:rPr>
        <w:t>Passam</w:t>
      </w:r>
      <w:proofErr w:type="spellEnd"/>
      <w:r w:rsidR="007D1557" w:rsidRPr="00F443F4">
        <w:rPr>
          <w:rFonts w:ascii="Times New Roman" w:hAnsi="Times New Roman" w:cs="Times New Roman"/>
          <w:sz w:val="24"/>
          <w:szCs w:val="24"/>
        </w:rPr>
        <w:t xml:space="preserve"> Millers for 500,000/= but in Exh.P.20 (The </w:t>
      </w:r>
      <w:r w:rsidR="005E7543" w:rsidRPr="00F443F4">
        <w:rPr>
          <w:rFonts w:ascii="Times New Roman" w:hAnsi="Times New Roman" w:cs="Times New Roman"/>
          <w:sz w:val="24"/>
          <w:szCs w:val="24"/>
        </w:rPr>
        <w:t xml:space="preserve">bank statement for the </w:t>
      </w:r>
      <w:r w:rsidR="007D1557" w:rsidRPr="00F443F4">
        <w:rPr>
          <w:rFonts w:ascii="Times New Roman" w:hAnsi="Times New Roman" w:cs="Times New Roman"/>
          <w:sz w:val="24"/>
          <w:szCs w:val="24"/>
        </w:rPr>
        <w:t xml:space="preserve">month of September 2011) the same receipt is in the names of </w:t>
      </w:r>
      <w:proofErr w:type="spellStart"/>
      <w:r w:rsidR="007D1557" w:rsidRPr="00F443F4">
        <w:rPr>
          <w:rFonts w:ascii="Times New Roman" w:hAnsi="Times New Roman" w:cs="Times New Roman"/>
          <w:sz w:val="24"/>
          <w:szCs w:val="24"/>
        </w:rPr>
        <w:t>Kirya</w:t>
      </w:r>
      <w:proofErr w:type="spellEnd"/>
      <w:r w:rsidR="009713C9" w:rsidRPr="00F443F4">
        <w:rPr>
          <w:rFonts w:ascii="Times New Roman" w:hAnsi="Times New Roman" w:cs="Times New Roman"/>
          <w:sz w:val="24"/>
          <w:szCs w:val="24"/>
        </w:rPr>
        <w:t xml:space="preserve"> </w:t>
      </w:r>
      <w:proofErr w:type="spellStart"/>
      <w:r w:rsidR="007D1557" w:rsidRPr="00F443F4">
        <w:rPr>
          <w:rFonts w:ascii="Times New Roman" w:hAnsi="Times New Roman" w:cs="Times New Roman"/>
          <w:sz w:val="24"/>
          <w:szCs w:val="24"/>
        </w:rPr>
        <w:t>Abdallah</w:t>
      </w:r>
      <w:proofErr w:type="spellEnd"/>
      <w:r w:rsidR="007D1557" w:rsidRPr="00F443F4">
        <w:rPr>
          <w:rFonts w:ascii="Times New Roman" w:hAnsi="Times New Roman" w:cs="Times New Roman"/>
          <w:sz w:val="24"/>
          <w:szCs w:val="24"/>
        </w:rPr>
        <w:t xml:space="preserve"> for </w:t>
      </w:r>
      <w:proofErr w:type="spellStart"/>
      <w:r w:rsidR="007D1557" w:rsidRPr="00F443F4">
        <w:rPr>
          <w:rFonts w:ascii="Times New Roman" w:hAnsi="Times New Roman" w:cs="Times New Roman"/>
          <w:sz w:val="24"/>
          <w:szCs w:val="24"/>
        </w:rPr>
        <w:t>shs</w:t>
      </w:r>
      <w:proofErr w:type="spellEnd"/>
      <w:r w:rsidR="007D1557" w:rsidRPr="00F443F4">
        <w:rPr>
          <w:rFonts w:ascii="Times New Roman" w:hAnsi="Times New Roman" w:cs="Times New Roman"/>
          <w:sz w:val="24"/>
          <w:szCs w:val="24"/>
        </w:rPr>
        <w:t xml:space="preserve"> 50,000/= on 22/9/2011</w:t>
      </w:r>
      <w:r w:rsidRPr="00F443F4">
        <w:rPr>
          <w:rFonts w:ascii="Times New Roman" w:hAnsi="Times New Roman" w:cs="Times New Roman"/>
          <w:sz w:val="24"/>
          <w:szCs w:val="24"/>
        </w:rPr>
        <w:t>, and i</w:t>
      </w:r>
      <w:r w:rsidR="007D1557" w:rsidRPr="00F443F4">
        <w:rPr>
          <w:rFonts w:ascii="Times New Roman" w:hAnsi="Times New Roman" w:cs="Times New Roman"/>
          <w:sz w:val="24"/>
          <w:szCs w:val="24"/>
        </w:rPr>
        <w:t xml:space="preserve">n the cash book – </w:t>
      </w:r>
      <w:proofErr w:type="spellStart"/>
      <w:r w:rsidR="007D1557" w:rsidRPr="00F443F4">
        <w:rPr>
          <w:rFonts w:ascii="Times New Roman" w:hAnsi="Times New Roman" w:cs="Times New Roman"/>
          <w:sz w:val="24"/>
          <w:szCs w:val="24"/>
        </w:rPr>
        <w:t>Kirya</w:t>
      </w:r>
      <w:proofErr w:type="spellEnd"/>
      <w:r w:rsidR="009713C9" w:rsidRPr="00F443F4">
        <w:rPr>
          <w:rFonts w:ascii="Times New Roman" w:hAnsi="Times New Roman" w:cs="Times New Roman"/>
          <w:sz w:val="24"/>
          <w:szCs w:val="24"/>
        </w:rPr>
        <w:t xml:space="preserve"> </w:t>
      </w:r>
      <w:proofErr w:type="spellStart"/>
      <w:r w:rsidR="007D1557" w:rsidRPr="00F443F4">
        <w:rPr>
          <w:rFonts w:ascii="Times New Roman" w:hAnsi="Times New Roman" w:cs="Times New Roman"/>
          <w:sz w:val="24"/>
          <w:szCs w:val="24"/>
        </w:rPr>
        <w:t>Abdallah</w:t>
      </w:r>
      <w:proofErr w:type="spellEnd"/>
      <w:r w:rsidR="007D1557" w:rsidRPr="00F443F4">
        <w:rPr>
          <w:rFonts w:ascii="Times New Roman" w:hAnsi="Times New Roman" w:cs="Times New Roman"/>
          <w:sz w:val="24"/>
          <w:szCs w:val="24"/>
        </w:rPr>
        <w:t xml:space="preserve"> was issued receipt No. </w:t>
      </w:r>
      <w:r w:rsidR="007D1557" w:rsidRPr="00F443F4">
        <w:rPr>
          <w:rFonts w:ascii="Times New Roman" w:hAnsi="Times New Roman" w:cs="Times New Roman"/>
          <w:b/>
          <w:sz w:val="24"/>
          <w:szCs w:val="24"/>
        </w:rPr>
        <w:t>BXG 6170300</w:t>
      </w:r>
      <w:r w:rsidR="007D1557" w:rsidRPr="00F443F4">
        <w:rPr>
          <w:rFonts w:ascii="Times New Roman" w:hAnsi="Times New Roman" w:cs="Times New Roman"/>
          <w:sz w:val="24"/>
          <w:szCs w:val="24"/>
        </w:rPr>
        <w:t xml:space="preserve"> for 50,000/=</w:t>
      </w:r>
      <w:r w:rsidRPr="00F443F4">
        <w:rPr>
          <w:rFonts w:ascii="Times New Roman" w:hAnsi="Times New Roman" w:cs="Times New Roman"/>
          <w:sz w:val="24"/>
          <w:szCs w:val="24"/>
        </w:rPr>
        <w:t>,</w:t>
      </w:r>
      <w:r w:rsidR="009713C9" w:rsidRPr="00F443F4">
        <w:rPr>
          <w:rFonts w:ascii="Times New Roman" w:hAnsi="Times New Roman" w:cs="Times New Roman"/>
          <w:sz w:val="24"/>
          <w:szCs w:val="24"/>
        </w:rPr>
        <w:t xml:space="preserve"> </w:t>
      </w:r>
      <w:r w:rsidRPr="00F443F4">
        <w:rPr>
          <w:rFonts w:ascii="Times New Roman" w:hAnsi="Times New Roman" w:cs="Times New Roman"/>
          <w:sz w:val="24"/>
          <w:szCs w:val="24"/>
        </w:rPr>
        <w:t xml:space="preserve">points to only one fact, that receipt No. </w:t>
      </w:r>
      <w:r w:rsidRPr="00F443F4">
        <w:rPr>
          <w:rFonts w:ascii="Times New Roman" w:hAnsi="Times New Roman" w:cs="Times New Roman"/>
          <w:b/>
          <w:sz w:val="24"/>
          <w:szCs w:val="24"/>
        </w:rPr>
        <w:t>BXG 6170300</w:t>
      </w:r>
      <w:r w:rsidRPr="00F443F4">
        <w:rPr>
          <w:rFonts w:ascii="Times New Roman" w:hAnsi="Times New Roman" w:cs="Times New Roman"/>
          <w:sz w:val="24"/>
          <w:szCs w:val="24"/>
        </w:rPr>
        <w:t xml:space="preserve"> that was issued to </w:t>
      </w:r>
      <w:proofErr w:type="spellStart"/>
      <w:r w:rsidRPr="00F443F4">
        <w:rPr>
          <w:rFonts w:ascii="Times New Roman" w:hAnsi="Times New Roman" w:cs="Times New Roman"/>
          <w:sz w:val="24"/>
          <w:szCs w:val="24"/>
        </w:rPr>
        <w:t>Okello</w:t>
      </w:r>
      <w:proofErr w:type="spellEnd"/>
      <w:r w:rsidRPr="00F443F4">
        <w:rPr>
          <w:rFonts w:ascii="Times New Roman" w:hAnsi="Times New Roman" w:cs="Times New Roman"/>
          <w:sz w:val="24"/>
          <w:szCs w:val="24"/>
        </w:rPr>
        <w:t xml:space="preserve"> is false. The above evidence supports a finding as I do, that receipt numbers </w:t>
      </w:r>
      <w:r w:rsidRPr="00F443F4">
        <w:rPr>
          <w:rFonts w:ascii="Times New Roman" w:hAnsi="Times New Roman" w:cs="Times New Roman"/>
          <w:b/>
          <w:sz w:val="24"/>
          <w:szCs w:val="24"/>
        </w:rPr>
        <w:t xml:space="preserve">BXG 61702226 </w:t>
      </w:r>
      <w:r w:rsidRPr="00F443F4">
        <w:rPr>
          <w:rFonts w:ascii="Times New Roman" w:hAnsi="Times New Roman" w:cs="Times New Roman"/>
          <w:sz w:val="24"/>
          <w:szCs w:val="24"/>
        </w:rPr>
        <w:t>and</w:t>
      </w:r>
      <w:r w:rsidRPr="00F443F4">
        <w:rPr>
          <w:rFonts w:ascii="Times New Roman" w:hAnsi="Times New Roman" w:cs="Times New Roman"/>
          <w:b/>
          <w:sz w:val="24"/>
          <w:szCs w:val="24"/>
        </w:rPr>
        <w:t xml:space="preserve"> BXG 6170300</w:t>
      </w:r>
      <w:r w:rsidRPr="00F443F4">
        <w:rPr>
          <w:rFonts w:ascii="Times New Roman" w:hAnsi="Times New Roman" w:cs="Times New Roman"/>
          <w:sz w:val="24"/>
          <w:szCs w:val="24"/>
        </w:rPr>
        <w:t xml:space="preserve"> are false documents.</w:t>
      </w:r>
    </w:p>
    <w:p w:rsidR="00D1053F" w:rsidRPr="00F443F4" w:rsidRDefault="00D1053F" w:rsidP="00D431CB">
      <w:pPr>
        <w:spacing w:after="160" w:line="240" w:lineRule="auto"/>
        <w:ind w:left="720" w:hanging="360"/>
        <w:jc w:val="center"/>
        <w:rPr>
          <w:rFonts w:ascii="Times New Roman" w:hAnsi="Times New Roman" w:cs="Times New Roman"/>
          <w:b/>
          <w:sz w:val="24"/>
          <w:szCs w:val="24"/>
        </w:rPr>
      </w:pPr>
      <w:r w:rsidRPr="00F443F4">
        <w:rPr>
          <w:rFonts w:ascii="Times New Roman" w:hAnsi="Times New Roman" w:cs="Times New Roman"/>
          <w:b/>
          <w:sz w:val="24"/>
          <w:szCs w:val="24"/>
        </w:rPr>
        <w:t>Whether they were made with intent to deceive or defraud</w:t>
      </w:r>
      <w:r w:rsidR="00334678" w:rsidRPr="00F443F4">
        <w:rPr>
          <w:rFonts w:ascii="Times New Roman" w:hAnsi="Times New Roman" w:cs="Times New Roman"/>
          <w:b/>
          <w:sz w:val="24"/>
          <w:szCs w:val="24"/>
        </w:rPr>
        <w:t>.</w:t>
      </w:r>
    </w:p>
    <w:p w:rsidR="00D431CB" w:rsidRPr="00F443F4" w:rsidRDefault="00C50801" w:rsidP="00D431CB">
      <w:pPr>
        <w:spacing w:after="160" w:line="240" w:lineRule="auto"/>
        <w:jc w:val="both"/>
        <w:rPr>
          <w:rFonts w:ascii="Times New Roman" w:hAnsi="Times New Roman" w:cs="Times New Roman"/>
          <w:sz w:val="24"/>
          <w:szCs w:val="24"/>
        </w:rPr>
      </w:pPr>
      <w:r w:rsidRPr="00F443F4">
        <w:rPr>
          <w:rFonts w:ascii="Times New Roman" w:hAnsi="Times New Roman" w:cs="Times New Roman"/>
          <w:sz w:val="24"/>
          <w:szCs w:val="24"/>
        </w:rPr>
        <w:t>The receipts bear all the trappings of genuine</w:t>
      </w:r>
      <w:r w:rsidR="00B67A32" w:rsidRPr="00F443F4">
        <w:rPr>
          <w:rFonts w:ascii="Times New Roman" w:hAnsi="Times New Roman" w:cs="Times New Roman"/>
          <w:sz w:val="24"/>
          <w:szCs w:val="24"/>
        </w:rPr>
        <w:t xml:space="preserve"> URA receipts but for the above inconsistencies</w:t>
      </w:r>
      <w:r w:rsidRPr="00F443F4">
        <w:rPr>
          <w:rFonts w:ascii="Times New Roman" w:hAnsi="Times New Roman" w:cs="Times New Roman"/>
          <w:sz w:val="24"/>
          <w:szCs w:val="24"/>
        </w:rPr>
        <w:t>. There is evidence that the money that was received under the receipts was embezzled by the appellant. Those facts back the finding as I do that the receipts were issued with intent to defraud.</w:t>
      </w:r>
    </w:p>
    <w:p w:rsidR="00D1053F" w:rsidRPr="00F443F4" w:rsidRDefault="00D1053F" w:rsidP="00D431CB">
      <w:pPr>
        <w:spacing w:after="160" w:line="240" w:lineRule="auto"/>
        <w:ind w:left="720" w:hanging="360"/>
        <w:jc w:val="center"/>
        <w:outlineLvl w:val="0"/>
        <w:rPr>
          <w:rFonts w:ascii="Times New Roman" w:hAnsi="Times New Roman" w:cs="Times New Roman"/>
          <w:b/>
          <w:sz w:val="24"/>
          <w:szCs w:val="24"/>
        </w:rPr>
      </w:pPr>
      <w:proofErr w:type="gramStart"/>
      <w:r w:rsidRPr="00F443F4">
        <w:rPr>
          <w:rFonts w:ascii="Times New Roman" w:hAnsi="Times New Roman" w:cs="Times New Roman"/>
          <w:b/>
          <w:sz w:val="24"/>
          <w:szCs w:val="24"/>
        </w:rPr>
        <w:t>Whether they were made by the appellant.</w:t>
      </w:r>
      <w:proofErr w:type="gramEnd"/>
    </w:p>
    <w:p w:rsidR="00C50801" w:rsidRPr="00F443F4" w:rsidRDefault="00B310AF" w:rsidP="00D431CB">
      <w:pPr>
        <w:spacing w:after="160" w:line="240" w:lineRule="auto"/>
        <w:jc w:val="both"/>
        <w:outlineLvl w:val="0"/>
        <w:rPr>
          <w:rFonts w:ascii="Times New Roman" w:hAnsi="Times New Roman" w:cs="Times New Roman"/>
          <w:b/>
          <w:sz w:val="24"/>
          <w:szCs w:val="24"/>
        </w:rPr>
      </w:pPr>
      <w:r w:rsidRPr="00F443F4">
        <w:rPr>
          <w:rFonts w:ascii="Times New Roman" w:hAnsi="Times New Roman" w:cs="Times New Roman"/>
          <w:sz w:val="24"/>
          <w:szCs w:val="24"/>
        </w:rPr>
        <w:lastRenderedPageBreak/>
        <w:t xml:space="preserve">I have found that </w:t>
      </w:r>
      <w:r w:rsidR="00C50801" w:rsidRPr="00F443F4">
        <w:rPr>
          <w:rFonts w:ascii="Times New Roman" w:hAnsi="Times New Roman" w:cs="Times New Roman"/>
          <w:sz w:val="24"/>
          <w:szCs w:val="24"/>
        </w:rPr>
        <w:t>the accused issued the</w:t>
      </w:r>
      <w:r w:rsidRPr="00F443F4">
        <w:rPr>
          <w:rFonts w:ascii="Times New Roman" w:hAnsi="Times New Roman" w:cs="Times New Roman"/>
          <w:sz w:val="24"/>
          <w:szCs w:val="24"/>
        </w:rPr>
        <w:t xml:space="preserve"> receipts. I am alive to the fact that there is a big difference between </w:t>
      </w:r>
      <w:r w:rsidRPr="00F443F4">
        <w:rPr>
          <w:rFonts w:ascii="Times New Roman" w:hAnsi="Times New Roman" w:cs="Times New Roman"/>
          <w:b/>
          <w:sz w:val="24"/>
          <w:szCs w:val="24"/>
        </w:rPr>
        <w:t>issuing</w:t>
      </w:r>
      <w:r w:rsidRPr="00F443F4">
        <w:rPr>
          <w:rFonts w:ascii="Times New Roman" w:hAnsi="Times New Roman" w:cs="Times New Roman"/>
          <w:sz w:val="24"/>
          <w:szCs w:val="24"/>
        </w:rPr>
        <w:t xml:space="preserve"> and </w:t>
      </w:r>
      <w:r w:rsidRPr="00F443F4">
        <w:rPr>
          <w:rFonts w:ascii="Times New Roman" w:hAnsi="Times New Roman" w:cs="Times New Roman"/>
          <w:b/>
          <w:sz w:val="24"/>
          <w:szCs w:val="24"/>
        </w:rPr>
        <w:t>making</w:t>
      </w:r>
      <w:r w:rsidRPr="00F443F4">
        <w:rPr>
          <w:rFonts w:ascii="Times New Roman" w:hAnsi="Times New Roman" w:cs="Times New Roman"/>
          <w:sz w:val="24"/>
          <w:szCs w:val="24"/>
        </w:rPr>
        <w:t xml:space="preserve"> a document but the law, </w:t>
      </w:r>
      <w:r w:rsidRPr="00F443F4">
        <w:rPr>
          <w:rFonts w:ascii="Times New Roman" w:hAnsi="Times New Roman" w:cs="Times New Roman"/>
          <w:b/>
          <w:sz w:val="24"/>
          <w:szCs w:val="24"/>
        </w:rPr>
        <w:t>S.105</w:t>
      </w:r>
      <w:r w:rsidRPr="00F443F4">
        <w:rPr>
          <w:rFonts w:ascii="Times New Roman" w:hAnsi="Times New Roman" w:cs="Times New Roman"/>
          <w:sz w:val="24"/>
          <w:szCs w:val="24"/>
        </w:rPr>
        <w:t xml:space="preserve"> of the Evidence Act places the burden of proof of facts especially within the knowledge of person on that person. In this regard the appellant was proven to have issued the receipts. He is the one who knows how he came by the receipts but he offered no explanation to the court. This leaves only him as the first and last person to whom the receipts can be traced. I find that he is the one who </w:t>
      </w:r>
      <w:r w:rsidRPr="00F443F4">
        <w:rPr>
          <w:rFonts w:ascii="Times New Roman" w:hAnsi="Times New Roman" w:cs="Times New Roman"/>
          <w:b/>
          <w:sz w:val="24"/>
          <w:szCs w:val="24"/>
        </w:rPr>
        <w:t>made</w:t>
      </w:r>
      <w:r w:rsidRPr="00F443F4">
        <w:rPr>
          <w:rFonts w:ascii="Times New Roman" w:hAnsi="Times New Roman" w:cs="Times New Roman"/>
          <w:sz w:val="24"/>
          <w:szCs w:val="24"/>
        </w:rPr>
        <w:t xml:space="preserve"> the receipts under circumstances that amount to forging them. </w:t>
      </w:r>
      <w:r w:rsidRPr="00F443F4">
        <w:rPr>
          <w:rFonts w:ascii="Times New Roman" w:hAnsi="Times New Roman" w:cs="Times New Roman"/>
          <w:b/>
          <w:sz w:val="24"/>
          <w:szCs w:val="24"/>
        </w:rPr>
        <w:t>I find the complaint in count three sufficiently proved.</w:t>
      </w:r>
    </w:p>
    <w:p w:rsidR="00B310AF" w:rsidRPr="00F443F4" w:rsidRDefault="00B310AF" w:rsidP="00D431CB">
      <w:pPr>
        <w:spacing w:after="160" w:line="240" w:lineRule="auto"/>
        <w:jc w:val="center"/>
        <w:outlineLvl w:val="0"/>
        <w:rPr>
          <w:rFonts w:ascii="Times New Roman" w:hAnsi="Times New Roman" w:cs="Times New Roman"/>
          <w:b/>
          <w:sz w:val="24"/>
          <w:szCs w:val="24"/>
        </w:rPr>
      </w:pPr>
      <w:r w:rsidRPr="00F443F4">
        <w:rPr>
          <w:rFonts w:ascii="Times New Roman" w:hAnsi="Times New Roman" w:cs="Times New Roman"/>
          <w:b/>
          <w:sz w:val="24"/>
          <w:szCs w:val="24"/>
        </w:rPr>
        <w:t>Count 4</w:t>
      </w:r>
      <w:r w:rsidR="00D522B2" w:rsidRPr="00F443F4">
        <w:rPr>
          <w:rFonts w:ascii="Times New Roman" w:hAnsi="Times New Roman" w:cs="Times New Roman"/>
          <w:b/>
          <w:sz w:val="24"/>
          <w:szCs w:val="24"/>
        </w:rPr>
        <w:t>- FORGERY</w:t>
      </w:r>
    </w:p>
    <w:p w:rsidR="00B8120E" w:rsidRPr="00F443F4" w:rsidRDefault="00B8120E" w:rsidP="00D431CB">
      <w:pPr>
        <w:spacing w:after="160" w:line="240" w:lineRule="auto"/>
        <w:jc w:val="both"/>
        <w:outlineLvl w:val="0"/>
        <w:rPr>
          <w:rFonts w:ascii="Times New Roman" w:hAnsi="Times New Roman" w:cs="Times New Roman"/>
          <w:b/>
          <w:sz w:val="24"/>
          <w:szCs w:val="24"/>
        </w:rPr>
      </w:pPr>
      <w:r w:rsidRPr="00F443F4">
        <w:rPr>
          <w:rFonts w:ascii="Times New Roman" w:hAnsi="Times New Roman" w:cs="Times New Roman"/>
          <w:sz w:val="24"/>
          <w:szCs w:val="24"/>
        </w:rPr>
        <w:t>The state had to prove that receipt</w:t>
      </w:r>
      <w:r w:rsidRPr="00F443F4">
        <w:rPr>
          <w:rFonts w:ascii="Times New Roman" w:hAnsi="Times New Roman" w:cs="Times New Roman"/>
          <w:b/>
          <w:sz w:val="24"/>
          <w:szCs w:val="24"/>
        </w:rPr>
        <w:t xml:space="preserve"> Nos. BXG 5571416, BXG 569501, BXG 5691736, BXG 5691758, BXG 5691807, BXG 5691933, BXG 5959773, BXG 6170102, BXG 6170103, BXG 6170104, BXG 6710298, </w:t>
      </w:r>
      <w:r w:rsidRPr="00F443F4">
        <w:rPr>
          <w:rFonts w:ascii="Times New Roman" w:hAnsi="Times New Roman" w:cs="Times New Roman"/>
          <w:b/>
          <w:i/>
          <w:sz w:val="24"/>
          <w:szCs w:val="24"/>
          <w:u w:val="single"/>
        </w:rPr>
        <w:t xml:space="preserve">BXG </w:t>
      </w:r>
      <w:r w:rsidR="008A5B13" w:rsidRPr="00F443F4">
        <w:rPr>
          <w:rFonts w:ascii="Times New Roman" w:hAnsi="Times New Roman" w:cs="Times New Roman"/>
          <w:b/>
          <w:i/>
          <w:sz w:val="24"/>
          <w:szCs w:val="24"/>
          <w:u w:val="single"/>
        </w:rPr>
        <w:t xml:space="preserve">6170383, </w:t>
      </w:r>
      <w:r w:rsidRPr="00F443F4">
        <w:rPr>
          <w:rFonts w:ascii="Times New Roman" w:hAnsi="Times New Roman" w:cs="Times New Roman"/>
          <w:b/>
          <w:i/>
          <w:sz w:val="24"/>
          <w:szCs w:val="24"/>
          <w:u w:val="single"/>
        </w:rPr>
        <w:t>BXG 6170382</w:t>
      </w:r>
      <w:r w:rsidRPr="00F443F4">
        <w:rPr>
          <w:rFonts w:ascii="Times New Roman" w:hAnsi="Times New Roman" w:cs="Times New Roman"/>
          <w:b/>
          <w:sz w:val="24"/>
          <w:szCs w:val="24"/>
          <w:u w:val="single"/>
        </w:rPr>
        <w:t xml:space="preserve">, </w:t>
      </w:r>
      <w:r w:rsidRPr="00F443F4">
        <w:rPr>
          <w:rFonts w:ascii="Times New Roman" w:hAnsi="Times New Roman" w:cs="Times New Roman"/>
          <w:b/>
          <w:sz w:val="24"/>
          <w:szCs w:val="24"/>
        </w:rPr>
        <w:t xml:space="preserve">BXG 6207441, BXG 6253551, BXG 6253550 </w:t>
      </w:r>
      <w:r w:rsidR="00214929" w:rsidRPr="00F443F4">
        <w:rPr>
          <w:rFonts w:ascii="Times New Roman" w:hAnsi="Times New Roman" w:cs="Times New Roman"/>
          <w:sz w:val="24"/>
          <w:szCs w:val="24"/>
        </w:rPr>
        <w:t>totaling to 31, 995,551/=</w:t>
      </w:r>
      <w:r w:rsidRPr="00F443F4">
        <w:rPr>
          <w:rFonts w:ascii="Times New Roman" w:hAnsi="Times New Roman" w:cs="Times New Roman"/>
          <w:sz w:val="24"/>
          <w:szCs w:val="24"/>
        </w:rPr>
        <w:t>are false</w:t>
      </w:r>
      <w:r w:rsidR="004529D5" w:rsidRPr="00F443F4">
        <w:rPr>
          <w:rFonts w:ascii="Times New Roman" w:hAnsi="Times New Roman" w:cs="Times New Roman"/>
          <w:sz w:val="24"/>
          <w:szCs w:val="24"/>
        </w:rPr>
        <w:t xml:space="preserve"> documents</w:t>
      </w:r>
      <w:r w:rsidRPr="00F443F4">
        <w:rPr>
          <w:rFonts w:ascii="Times New Roman" w:hAnsi="Times New Roman" w:cs="Times New Roman"/>
          <w:sz w:val="24"/>
          <w:szCs w:val="24"/>
        </w:rPr>
        <w:t>.</w:t>
      </w:r>
    </w:p>
    <w:p w:rsidR="00DF49CE" w:rsidRPr="00F443F4" w:rsidRDefault="00EE24D6" w:rsidP="00D431CB">
      <w:pPr>
        <w:spacing w:after="160" w:line="240" w:lineRule="auto"/>
        <w:jc w:val="both"/>
        <w:outlineLvl w:val="0"/>
        <w:rPr>
          <w:rFonts w:ascii="Times New Roman" w:hAnsi="Times New Roman" w:cs="Times New Roman"/>
          <w:b/>
          <w:sz w:val="24"/>
          <w:szCs w:val="24"/>
        </w:rPr>
      </w:pPr>
      <w:r w:rsidRPr="00F443F4">
        <w:rPr>
          <w:rFonts w:ascii="Times New Roman" w:hAnsi="Times New Roman" w:cs="Times New Roman"/>
          <w:sz w:val="24"/>
          <w:szCs w:val="24"/>
        </w:rPr>
        <w:t xml:space="preserve">No evidence was adduced to show that receipt Nos. </w:t>
      </w:r>
      <w:r w:rsidRPr="00F443F4">
        <w:rPr>
          <w:rFonts w:ascii="Times New Roman" w:hAnsi="Times New Roman" w:cs="Times New Roman"/>
          <w:b/>
          <w:sz w:val="24"/>
          <w:szCs w:val="24"/>
          <w:u w:val="single"/>
        </w:rPr>
        <w:t>BXG 6170383 and BXG 6170382</w:t>
      </w:r>
      <w:r w:rsidRPr="00F443F4">
        <w:rPr>
          <w:rFonts w:ascii="Times New Roman" w:hAnsi="Times New Roman" w:cs="Times New Roman"/>
          <w:sz w:val="24"/>
          <w:szCs w:val="24"/>
        </w:rPr>
        <w:t xml:space="preserve"> were part of those in issue. They were not even exhibited in court and are therefore dropped from the charge.</w:t>
      </w:r>
      <w:r w:rsidR="0098535D" w:rsidRPr="00F443F4">
        <w:rPr>
          <w:rFonts w:ascii="Times New Roman" w:hAnsi="Times New Roman" w:cs="Times New Roman"/>
          <w:sz w:val="24"/>
          <w:szCs w:val="24"/>
        </w:rPr>
        <w:t xml:space="preserve"> </w:t>
      </w:r>
      <w:r w:rsidR="00BD4EC7" w:rsidRPr="00F443F4">
        <w:rPr>
          <w:rFonts w:ascii="Times New Roman" w:hAnsi="Times New Roman" w:cs="Times New Roman"/>
          <w:sz w:val="24"/>
          <w:szCs w:val="24"/>
        </w:rPr>
        <w:t xml:space="preserve">As for the rest of the receipts, </w:t>
      </w:r>
      <w:r w:rsidR="00D6347E" w:rsidRPr="00F443F4">
        <w:rPr>
          <w:rFonts w:ascii="Times New Roman" w:hAnsi="Times New Roman" w:cs="Times New Roman"/>
          <w:b/>
          <w:sz w:val="24"/>
          <w:szCs w:val="24"/>
        </w:rPr>
        <w:t>Pw9 (</w:t>
      </w:r>
      <w:proofErr w:type="spellStart"/>
      <w:r w:rsidR="00D6347E" w:rsidRPr="00F443F4">
        <w:rPr>
          <w:rFonts w:ascii="Times New Roman" w:hAnsi="Times New Roman" w:cs="Times New Roman"/>
          <w:b/>
          <w:sz w:val="24"/>
          <w:szCs w:val="24"/>
        </w:rPr>
        <w:t>Liko</w:t>
      </w:r>
      <w:proofErr w:type="spellEnd"/>
      <w:r w:rsidR="009713C9" w:rsidRPr="00F443F4">
        <w:rPr>
          <w:rFonts w:ascii="Times New Roman" w:hAnsi="Times New Roman" w:cs="Times New Roman"/>
          <w:b/>
          <w:sz w:val="24"/>
          <w:szCs w:val="24"/>
        </w:rPr>
        <w:t xml:space="preserve"> </w:t>
      </w:r>
      <w:proofErr w:type="spellStart"/>
      <w:r w:rsidR="00D6347E" w:rsidRPr="00F443F4">
        <w:rPr>
          <w:rFonts w:ascii="Times New Roman" w:hAnsi="Times New Roman" w:cs="Times New Roman"/>
          <w:b/>
          <w:sz w:val="24"/>
          <w:szCs w:val="24"/>
        </w:rPr>
        <w:t>Yeko</w:t>
      </w:r>
      <w:proofErr w:type="spellEnd"/>
      <w:r w:rsidR="00D6347E" w:rsidRPr="00F443F4">
        <w:rPr>
          <w:rFonts w:ascii="Times New Roman" w:hAnsi="Times New Roman" w:cs="Times New Roman"/>
          <w:b/>
          <w:sz w:val="24"/>
          <w:szCs w:val="24"/>
        </w:rPr>
        <w:t>)</w:t>
      </w:r>
      <w:r w:rsidR="00D6347E" w:rsidRPr="00F443F4">
        <w:rPr>
          <w:rFonts w:ascii="Times New Roman" w:hAnsi="Times New Roman" w:cs="Times New Roman"/>
          <w:sz w:val="24"/>
          <w:szCs w:val="24"/>
        </w:rPr>
        <w:t xml:space="preserve"> a cashier with M/s Cote field East Africa (U) Limited testified </w:t>
      </w:r>
      <w:r w:rsidR="008A5B13" w:rsidRPr="00F443F4">
        <w:rPr>
          <w:rFonts w:ascii="Times New Roman" w:hAnsi="Times New Roman" w:cs="Times New Roman"/>
          <w:sz w:val="24"/>
          <w:szCs w:val="24"/>
        </w:rPr>
        <w:t xml:space="preserve">that he </w:t>
      </w:r>
      <w:r w:rsidR="00D6347E" w:rsidRPr="00F443F4">
        <w:rPr>
          <w:rFonts w:ascii="Times New Roman" w:hAnsi="Times New Roman" w:cs="Times New Roman"/>
          <w:sz w:val="24"/>
          <w:szCs w:val="24"/>
        </w:rPr>
        <w:t>effect</w:t>
      </w:r>
      <w:r w:rsidR="008A5B13" w:rsidRPr="00F443F4">
        <w:rPr>
          <w:rFonts w:ascii="Times New Roman" w:hAnsi="Times New Roman" w:cs="Times New Roman"/>
          <w:sz w:val="24"/>
          <w:szCs w:val="24"/>
        </w:rPr>
        <w:t>ed</w:t>
      </w:r>
      <w:r w:rsidR="00D6347E" w:rsidRPr="00F443F4">
        <w:rPr>
          <w:rFonts w:ascii="Times New Roman" w:hAnsi="Times New Roman" w:cs="Times New Roman"/>
          <w:sz w:val="24"/>
          <w:szCs w:val="24"/>
        </w:rPr>
        <w:t xml:space="preserve"> payment of PAYE and Withholding Tax to the appellant </w:t>
      </w:r>
      <w:r w:rsidR="00DF49CE" w:rsidRPr="00F443F4">
        <w:rPr>
          <w:rFonts w:ascii="Times New Roman" w:hAnsi="Times New Roman" w:cs="Times New Roman"/>
          <w:sz w:val="24"/>
          <w:szCs w:val="24"/>
        </w:rPr>
        <w:t xml:space="preserve">who </w:t>
      </w:r>
      <w:r w:rsidR="008A5B13" w:rsidRPr="00F443F4">
        <w:rPr>
          <w:rFonts w:ascii="Times New Roman" w:hAnsi="Times New Roman" w:cs="Times New Roman"/>
          <w:sz w:val="24"/>
          <w:szCs w:val="24"/>
        </w:rPr>
        <w:t xml:space="preserve">issued </w:t>
      </w:r>
      <w:r w:rsidR="00DF49CE" w:rsidRPr="00F443F4">
        <w:rPr>
          <w:rFonts w:ascii="Times New Roman" w:hAnsi="Times New Roman" w:cs="Times New Roman"/>
          <w:sz w:val="24"/>
          <w:szCs w:val="24"/>
        </w:rPr>
        <w:t xml:space="preserve">him </w:t>
      </w:r>
      <w:r w:rsidR="008A5B13" w:rsidRPr="00F443F4">
        <w:rPr>
          <w:rFonts w:ascii="Times New Roman" w:hAnsi="Times New Roman" w:cs="Times New Roman"/>
          <w:sz w:val="24"/>
          <w:szCs w:val="24"/>
        </w:rPr>
        <w:t>re</w:t>
      </w:r>
      <w:r w:rsidR="00D6347E" w:rsidRPr="00F443F4">
        <w:rPr>
          <w:rFonts w:ascii="Times New Roman" w:hAnsi="Times New Roman" w:cs="Times New Roman"/>
          <w:sz w:val="24"/>
          <w:szCs w:val="24"/>
        </w:rPr>
        <w:t xml:space="preserve">ceipt numbers; </w:t>
      </w:r>
    </w:p>
    <w:p w:rsidR="00D6347E" w:rsidRPr="00F443F4" w:rsidRDefault="00D6347E" w:rsidP="00D431CB">
      <w:pPr>
        <w:pStyle w:val="ListParagraph"/>
        <w:numPr>
          <w:ilvl w:val="0"/>
          <w:numId w:val="11"/>
        </w:numPr>
        <w:spacing w:line="240" w:lineRule="auto"/>
        <w:rPr>
          <w:sz w:val="24"/>
          <w:szCs w:val="24"/>
        </w:rPr>
      </w:pPr>
      <w:r w:rsidRPr="00F443F4">
        <w:rPr>
          <w:sz w:val="24"/>
          <w:szCs w:val="24"/>
        </w:rPr>
        <w:t xml:space="preserve">BXG 5959773 for </w:t>
      </w:r>
      <w:proofErr w:type="spellStart"/>
      <w:r w:rsidRPr="00F443F4">
        <w:rPr>
          <w:sz w:val="24"/>
          <w:szCs w:val="24"/>
        </w:rPr>
        <w:t>shs</w:t>
      </w:r>
      <w:proofErr w:type="spellEnd"/>
      <w:r w:rsidRPr="00F443F4">
        <w:rPr>
          <w:sz w:val="24"/>
          <w:szCs w:val="24"/>
        </w:rPr>
        <w:t xml:space="preserve"> 464,000/=  </w:t>
      </w:r>
    </w:p>
    <w:p w:rsidR="00D6347E" w:rsidRPr="00F443F4" w:rsidRDefault="00D6347E" w:rsidP="00D431CB">
      <w:pPr>
        <w:pStyle w:val="ListParagraph"/>
        <w:numPr>
          <w:ilvl w:val="0"/>
          <w:numId w:val="11"/>
        </w:numPr>
        <w:spacing w:line="240" w:lineRule="auto"/>
        <w:rPr>
          <w:sz w:val="24"/>
          <w:szCs w:val="24"/>
        </w:rPr>
      </w:pPr>
      <w:r w:rsidRPr="00F443F4">
        <w:rPr>
          <w:sz w:val="24"/>
          <w:szCs w:val="24"/>
        </w:rPr>
        <w:t xml:space="preserve">BXG 5691933 for </w:t>
      </w:r>
      <w:proofErr w:type="spellStart"/>
      <w:r w:rsidRPr="00F443F4">
        <w:rPr>
          <w:sz w:val="24"/>
          <w:szCs w:val="24"/>
        </w:rPr>
        <w:t>shs</w:t>
      </w:r>
      <w:proofErr w:type="spellEnd"/>
      <w:r w:rsidRPr="00F443F4">
        <w:rPr>
          <w:sz w:val="24"/>
          <w:szCs w:val="24"/>
        </w:rPr>
        <w:t xml:space="preserve"> 464,000/=</w:t>
      </w:r>
    </w:p>
    <w:p w:rsidR="00D6347E" w:rsidRPr="00F443F4" w:rsidRDefault="00D6347E" w:rsidP="00D431CB">
      <w:pPr>
        <w:pStyle w:val="ListParagraph"/>
        <w:numPr>
          <w:ilvl w:val="0"/>
          <w:numId w:val="11"/>
        </w:numPr>
        <w:spacing w:line="240" w:lineRule="auto"/>
        <w:rPr>
          <w:sz w:val="24"/>
          <w:szCs w:val="24"/>
        </w:rPr>
      </w:pPr>
      <w:r w:rsidRPr="00F443F4">
        <w:rPr>
          <w:sz w:val="24"/>
          <w:szCs w:val="24"/>
        </w:rPr>
        <w:t xml:space="preserve">BXG 5691807 for </w:t>
      </w:r>
      <w:proofErr w:type="spellStart"/>
      <w:r w:rsidRPr="00F443F4">
        <w:rPr>
          <w:sz w:val="24"/>
          <w:szCs w:val="24"/>
        </w:rPr>
        <w:t>shs</w:t>
      </w:r>
      <w:proofErr w:type="spellEnd"/>
      <w:r w:rsidRPr="00F443F4">
        <w:rPr>
          <w:sz w:val="24"/>
          <w:szCs w:val="24"/>
        </w:rPr>
        <w:t xml:space="preserve"> 13,417,792/=</w:t>
      </w:r>
    </w:p>
    <w:p w:rsidR="00D6347E" w:rsidRPr="00F443F4" w:rsidRDefault="00D6347E" w:rsidP="00D431CB">
      <w:pPr>
        <w:pStyle w:val="ListParagraph"/>
        <w:numPr>
          <w:ilvl w:val="0"/>
          <w:numId w:val="11"/>
        </w:numPr>
        <w:spacing w:line="240" w:lineRule="auto"/>
        <w:rPr>
          <w:sz w:val="24"/>
          <w:szCs w:val="24"/>
        </w:rPr>
      </w:pPr>
      <w:r w:rsidRPr="00F443F4">
        <w:rPr>
          <w:sz w:val="24"/>
          <w:szCs w:val="24"/>
        </w:rPr>
        <w:t xml:space="preserve">BXG 5691758 for </w:t>
      </w:r>
      <w:proofErr w:type="spellStart"/>
      <w:r w:rsidRPr="00F443F4">
        <w:rPr>
          <w:sz w:val="24"/>
          <w:szCs w:val="24"/>
        </w:rPr>
        <w:t>shs</w:t>
      </w:r>
      <w:proofErr w:type="spellEnd"/>
      <w:r w:rsidRPr="00F443F4">
        <w:rPr>
          <w:sz w:val="24"/>
          <w:szCs w:val="24"/>
        </w:rPr>
        <w:t xml:space="preserve"> 464,000/=</w:t>
      </w:r>
    </w:p>
    <w:p w:rsidR="00D6347E" w:rsidRPr="00F443F4" w:rsidRDefault="00D6347E" w:rsidP="00D431CB">
      <w:pPr>
        <w:pStyle w:val="ListParagraph"/>
        <w:numPr>
          <w:ilvl w:val="0"/>
          <w:numId w:val="11"/>
        </w:numPr>
        <w:spacing w:line="240" w:lineRule="auto"/>
        <w:rPr>
          <w:sz w:val="24"/>
          <w:szCs w:val="24"/>
        </w:rPr>
      </w:pPr>
      <w:r w:rsidRPr="00F443F4">
        <w:rPr>
          <w:sz w:val="24"/>
          <w:szCs w:val="24"/>
        </w:rPr>
        <w:t xml:space="preserve">BXG 5691736 for </w:t>
      </w:r>
      <w:proofErr w:type="spellStart"/>
      <w:r w:rsidRPr="00F443F4">
        <w:rPr>
          <w:sz w:val="24"/>
          <w:szCs w:val="24"/>
        </w:rPr>
        <w:t>shs</w:t>
      </w:r>
      <w:proofErr w:type="spellEnd"/>
      <w:r w:rsidRPr="00F443F4">
        <w:rPr>
          <w:sz w:val="24"/>
          <w:szCs w:val="24"/>
        </w:rPr>
        <w:t xml:space="preserve"> 464,000/=</w:t>
      </w:r>
    </w:p>
    <w:p w:rsidR="00D6347E" w:rsidRPr="00F443F4" w:rsidRDefault="00D6347E" w:rsidP="00D431CB">
      <w:pPr>
        <w:pStyle w:val="ListParagraph"/>
        <w:numPr>
          <w:ilvl w:val="0"/>
          <w:numId w:val="11"/>
        </w:numPr>
        <w:spacing w:line="240" w:lineRule="auto"/>
        <w:rPr>
          <w:sz w:val="24"/>
          <w:szCs w:val="24"/>
        </w:rPr>
      </w:pPr>
      <w:r w:rsidRPr="00F443F4">
        <w:rPr>
          <w:sz w:val="24"/>
          <w:szCs w:val="24"/>
        </w:rPr>
        <w:t xml:space="preserve">BXG 5571416 for </w:t>
      </w:r>
      <w:proofErr w:type="spellStart"/>
      <w:r w:rsidRPr="00F443F4">
        <w:rPr>
          <w:sz w:val="24"/>
          <w:szCs w:val="24"/>
        </w:rPr>
        <w:t>shs</w:t>
      </w:r>
      <w:proofErr w:type="spellEnd"/>
      <w:r w:rsidRPr="00F443F4">
        <w:rPr>
          <w:sz w:val="24"/>
          <w:szCs w:val="24"/>
        </w:rPr>
        <w:t xml:space="preserve"> 464,000/=</w:t>
      </w:r>
    </w:p>
    <w:p w:rsidR="00D6347E" w:rsidRPr="00F443F4" w:rsidRDefault="00D6347E" w:rsidP="00D431CB">
      <w:pPr>
        <w:pStyle w:val="ListParagraph"/>
        <w:numPr>
          <w:ilvl w:val="0"/>
          <w:numId w:val="11"/>
        </w:numPr>
        <w:spacing w:line="240" w:lineRule="auto"/>
        <w:rPr>
          <w:sz w:val="24"/>
          <w:szCs w:val="24"/>
        </w:rPr>
      </w:pPr>
      <w:r w:rsidRPr="00F443F4">
        <w:rPr>
          <w:sz w:val="24"/>
          <w:szCs w:val="24"/>
        </w:rPr>
        <w:t xml:space="preserve">BXG 5691501 for  </w:t>
      </w:r>
      <w:proofErr w:type="spellStart"/>
      <w:r w:rsidRPr="00F443F4">
        <w:rPr>
          <w:sz w:val="24"/>
          <w:szCs w:val="24"/>
        </w:rPr>
        <w:t>shs</w:t>
      </w:r>
      <w:proofErr w:type="spellEnd"/>
      <w:r w:rsidRPr="00F443F4">
        <w:rPr>
          <w:sz w:val="24"/>
          <w:szCs w:val="24"/>
        </w:rPr>
        <w:t xml:space="preserve"> 464,000/=</w:t>
      </w:r>
    </w:p>
    <w:p w:rsidR="00D6347E" w:rsidRPr="00F443F4" w:rsidRDefault="00D6347E" w:rsidP="00D431CB">
      <w:pPr>
        <w:pStyle w:val="ListParagraph"/>
        <w:numPr>
          <w:ilvl w:val="0"/>
          <w:numId w:val="11"/>
        </w:numPr>
        <w:spacing w:line="240" w:lineRule="auto"/>
        <w:rPr>
          <w:sz w:val="24"/>
          <w:szCs w:val="24"/>
        </w:rPr>
      </w:pPr>
      <w:r w:rsidRPr="00F443F4">
        <w:rPr>
          <w:sz w:val="24"/>
          <w:szCs w:val="24"/>
        </w:rPr>
        <w:t xml:space="preserve">BXG 6170102 for  </w:t>
      </w:r>
      <w:proofErr w:type="spellStart"/>
      <w:r w:rsidRPr="00F443F4">
        <w:rPr>
          <w:sz w:val="24"/>
          <w:szCs w:val="24"/>
        </w:rPr>
        <w:t>shs</w:t>
      </w:r>
      <w:proofErr w:type="spellEnd"/>
      <w:r w:rsidRPr="00F443F4">
        <w:rPr>
          <w:sz w:val="24"/>
          <w:szCs w:val="24"/>
        </w:rPr>
        <w:t xml:space="preserve"> 464,000/=</w:t>
      </w:r>
    </w:p>
    <w:p w:rsidR="00D6347E" w:rsidRPr="00F443F4" w:rsidRDefault="00D6347E" w:rsidP="00D431CB">
      <w:pPr>
        <w:pStyle w:val="ListParagraph"/>
        <w:numPr>
          <w:ilvl w:val="0"/>
          <w:numId w:val="11"/>
        </w:numPr>
        <w:spacing w:line="240" w:lineRule="auto"/>
        <w:rPr>
          <w:sz w:val="24"/>
          <w:szCs w:val="24"/>
        </w:rPr>
      </w:pPr>
      <w:r w:rsidRPr="00F443F4">
        <w:rPr>
          <w:sz w:val="24"/>
          <w:szCs w:val="24"/>
        </w:rPr>
        <w:t xml:space="preserve">BXG 6170103 for </w:t>
      </w:r>
      <w:proofErr w:type="spellStart"/>
      <w:r w:rsidRPr="00F443F4">
        <w:rPr>
          <w:sz w:val="24"/>
          <w:szCs w:val="24"/>
        </w:rPr>
        <w:t>shs</w:t>
      </w:r>
      <w:proofErr w:type="spellEnd"/>
      <w:r w:rsidRPr="00F443F4">
        <w:rPr>
          <w:sz w:val="24"/>
          <w:szCs w:val="24"/>
        </w:rPr>
        <w:t xml:space="preserve"> 464,000/=</w:t>
      </w:r>
    </w:p>
    <w:p w:rsidR="00D6347E" w:rsidRPr="00F443F4" w:rsidRDefault="00D6347E" w:rsidP="00D431CB">
      <w:pPr>
        <w:pStyle w:val="ListParagraph"/>
        <w:numPr>
          <w:ilvl w:val="0"/>
          <w:numId w:val="11"/>
        </w:numPr>
        <w:spacing w:line="240" w:lineRule="auto"/>
        <w:rPr>
          <w:sz w:val="24"/>
          <w:szCs w:val="24"/>
        </w:rPr>
      </w:pPr>
      <w:r w:rsidRPr="00F443F4">
        <w:rPr>
          <w:sz w:val="24"/>
          <w:szCs w:val="24"/>
        </w:rPr>
        <w:t xml:space="preserve">BXG 6170104 for </w:t>
      </w:r>
      <w:proofErr w:type="spellStart"/>
      <w:r w:rsidRPr="00F443F4">
        <w:rPr>
          <w:sz w:val="24"/>
          <w:szCs w:val="24"/>
        </w:rPr>
        <w:t>shs</w:t>
      </w:r>
      <w:proofErr w:type="spellEnd"/>
      <w:r w:rsidRPr="00F443F4">
        <w:rPr>
          <w:sz w:val="24"/>
          <w:szCs w:val="24"/>
        </w:rPr>
        <w:t xml:space="preserve"> 464,000/=</w:t>
      </w:r>
    </w:p>
    <w:p w:rsidR="00D6347E" w:rsidRPr="00F443F4" w:rsidRDefault="00D6347E" w:rsidP="00D431CB">
      <w:pPr>
        <w:pStyle w:val="ListParagraph"/>
        <w:numPr>
          <w:ilvl w:val="0"/>
          <w:numId w:val="11"/>
        </w:numPr>
        <w:spacing w:line="240" w:lineRule="auto"/>
        <w:rPr>
          <w:sz w:val="24"/>
          <w:szCs w:val="24"/>
        </w:rPr>
      </w:pPr>
      <w:r w:rsidRPr="00F443F4">
        <w:rPr>
          <w:sz w:val="24"/>
          <w:szCs w:val="24"/>
        </w:rPr>
        <w:t xml:space="preserve">BXG 6170298 for </w:t>
      </w:r>
      <w:proofErr w:type="spellStart"/>
      <w:r w:rsidRPr="00F443F4">
        <w:rPr>
          <w:sz w:val="24"/>
          <w:szCs w:val="24"/>
        </w:rPr>
        <w:t>shs</w:t>
      </w:r>
      <w:proofErr w:type="spellEnd"/>
      <w:r w:rsidRPr="00F443F4">
        <w:rPr>
          <w:sz w:val="24"/>
          <w:szCs w:val="24"/>
        </w:rPr>
        <w:t xml:space="preserve"> 464,000/=</w:t>
      </w:r>
    </w:p>
    <w:p w:rsidR="00D6347E" w:rsidRPr="00F443F4" w:rsidRDefault="00D6347E" w:rsidP="00D431CB">
      <w:pPr>
        <w:pStyle w:val="ListParagraph"/>
        <w:numPr>
          <w:ilvl w:val="0"/>
          <w:numId w:val="11"/>
        </w:numPr>
        <w:spacing w:line="240" w:lineRule="auto"/>
        <w:rPr>
          <w:sz w:val="24"/>
          <w:szCs w:val="24"/>
        </w:rPr>
      </w:pPr>
      <w:r w:rsidRPr="00F443F4">
        <w:rPr>
          <w:sz w:val="24"/>
          <w:szCs w:val="24"/>
        </w:rPr>
        <w:t xml:space="preserve">BXG 6207441 for </w:t>
      </w:r>
      <w:proofErr w:type="spellStart"/>
      <w:r w:rsidRPr="00F443F4">
        <w:rPr>
          <w:sz w:val="24"/>
          <w:szCs w:val="24"/>
        </w:rPr>
        <w:t>shs</w:t>
      </w:r>
      <w:proofErr w:type="spellEnd"/>
      <w:r w:rsidRPr="00F443F4">
        <w:rPr>
          <w:sz w:val="24"/>
          <w:szCs w:val="24"/>
        </w:rPr>
        <w:t xml:space="preserve"> 464,000/= </w:t>
      </w:r>
    </w:p>
    <w:p w:rsidR="00D6347E" w:rsidRPr="00F443F4" w:rsidRDefault="00D6347E" w:rsidP="00D431CB">
      <w:pPr>
        <w:pStyle w:val="ListParagraph"/>
        <w:numPr>
          <w:ilvl w:val="0"/>
          <w:numId w:val="11"/>
        </w:numPr>
        <w:spacing w:line="240" w:lineRule="auto"/>
        <w:rPr>
          <w:sz w:val="24"/>
          <w:szCs w:val="24"/>
        </w:rPr>
      </w:pPr>
      <w:r w:rsidRPr="00F443F4">
        <w:rPr>
          <w:sz w:val="24"/>
          <w:szCs w:val="24"/>
        </w:rPr>
        <w:t xml:space="preserve">BXG 6253551 for </w:t>
      </w:r>
      <w:proofErr w:type="spellStart"/>
      <w:r w:rsidRPr="00F443F4">
        <w:rPr>
          <w:sz w:val="24"/>
          <w:szCs w:val="24"/>
        </w:rPr>
        <w:t>shs</w:t>
      </w:r>
      <w:proofErr w:type="spellEnd"/>
      <w:r w:rsidRPr="00F443F4">
        <w:rPr>
          <w:sz w:val="24"/>
          <w:szCs w:val="24"/>
        </w:rPr>
        <w:t xml:space="preserve"> 464,000/=, and </w:t>
      </w:r>
    </w:p>
    <w:p w:rsidR="00D6347E" w:rsidRPr="00F443F4" w:rsidRDefault="00D6347E" w:rsidP="00D431CB">
      <w:pPr>
        <w:pStyle w:val="ListParagraph"/>
        <w:numPr>
          <w:ilvl w:val="0"/>
          <w:numId w:val="11"/>
        </w:numPr>
        <w:spacing w:line="240" w:lineRule="auto"/>
        <w:rPr>
          <w:sz w:val="24"/>
          <w:szCs w:val="24"/>
        </w:rPr>
      </w:pPr>
      <w:r w:rsidRPr="00F443F4">
        <w:rPr>
          <w:sz w:val="24"/>
          <w:szCs w:val="24"/>
        </w:rPr>
        <w:t xml:space="preserve">BXG 6253550 for </w:t>
      </w:r>
      <w:proofErr w:type="spellStart"/>
      <w:r w:rsidRPr="00F443F4">
        <w:rPr>
          <w:sz w:val="24"/>
          <w:szCs w:val="24"/>
        </w:rPr>
        <w:t>shs</w:t>
      </w:r>
      <w:proofErr w:type="spellEnd"/>
      <w:r w:rsidRPr="00F443F4">
        <w:rPr>
          <w:sz w:val="24"/>
          <w:szCs w:val="24"/>
        </w:rPr>
        <w:t xml:space="preserve"> 464,000/=, all marked as </w:t>
      </w:r>
      <w:r w:rsidRPr="00F443F4">
        <w:rPr>
          <w:b/>
          <w:sz w:val="24"/>
          <w:szCs w:val="24"/>
        </w:rPr>
        <w:t>exhibit P.17</w:t>
      </w:r>
      <w:r w:rsidR="00DF49CE" w:rsidRPr="00F443F4">
        <w:rPr>
          <w:b/>
          <w:sz w:val="24"/>
          <w:szCs w:val="24"/>
        </w:rPr>
        <w:t xml:space="preserve">. </w:t>
      </w:r>
    </w:p>
    <w:p w:rsidR="00D6347E" w:rsidRPr="00F443F4" w:rsidRDefault="00DF49CE"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 xml:space="preserve">He pointed out that though the </w:t>
      </w:r>
      <w:r w:rsidR="00D6347E" w:rsidRPr="00F443F4">
        <w:rPr>
          <w:rFonts w:ascii="Times New Roman" w:hAnsi="Times New Roman" w:cs="Times New Roman"/>
          <w:sz w:val="24"/>
          <w:szCs w:val="24"/>
        </w:rPr>
        <w:t xml:space="preserve">signatures in </w:t>
      </w:r>
      <w:r w:rsidR="008A5B13" w:rsidRPr="00F443F4">
        <w:rPr>
          <w:rFonts w:ascii="Times New Roman" w:hAnsi="Times New Roman" w:cs="Times New Roman"/>
          <w:sz w:val="24"/>
          <w:szCs w:val="24"/>
        </w:rPr>
        <w:t xml:space="preserve">the </w:t>
      </w:r>
      <w:r w:rsidR="00D6347E" w:rsidRPr="00F443F4">
        <w:rPr>
          <w:rFonts w:ascii="Times New Roman" w:hAnsi="Times New Roman" w:cs="Times New Roman"/>
          <w:sz w:val="24"/>
          <w:szCs w:val="24"/>
        </w:rPr>
        <w:t xml:space="preserve">receipts </w:t>
      </w:r>
      <w:r w:rsidR="008A5B13" w:rsidRPr="00F443F4">
        <w:rPr>
          <w:rFonts w:ascii="Times New Roman" w:hAnsi="Times New Roman" w:cs="Times New Roman"/>
          <w:sz w:val="24"/>
          <w:szCs w:val="24"/>
        </w:rPr>
        <w:t>differ</w:t>
      </w:r>
      <w:r w:rsidR="00B67A32" w:rsidRPr="00F443F4">
        <w:rPr>
          <w:rFonts w:ascii="Times New Roman" w:hAnsi="Times New Roman" w:cs="Times New Roman"/>
          <w:sz w:val="24"/>
          <w:szCs w:val="24"/>
        </w:rPr>
        <w:t xml:space="preserve">, </w:t>
      </w:r>
      <w:r w:rsidR="00D6347E" w:rsidRPr="00F443F4">
        <w:rPr>
          <w:rFonts w:ascii="Times New Roman" w:hAnsi="Times New Roman" w:cs="Times New Roman"/>
          <w:sz w:val="24"/>
          <w:szCs w:val="24"/>
        </w:rPr>
        <w:t xml:space="preserve">the name </w:t>
      </w:r>
      <w:r w:rsidR="00EE0CFE" w:rsidRPr="00F443F4">
        <w:rPr>
          <w:rFonts w:ascii="Times New Roman" w:hAnsi="Times New Roman" w:cs="Times New Roman"/>
          <w:sz w:val="24"/>
          <w:szCs w:val="24"/>
        </w:rPr>
        <w:t xml:space="preserve">of the </w:t>
      </w:r>
      <w:r w:rsidR="008A5B13" w:rsidRPr="00F443F4">
        <w:rPr>
          <w:rFonts w:ascii="Times New Roman" w:hAnsi="Times New Roman" w:cs="Times New Roman"/>
          <w:sz w:val="24"/>
          <w:szCs w:val="24"/>
        </w:rPr>
        <w:t xml:space="preserve">receiving </w:t>
      </w:r>
      <w:r w:rsidR="00EE0CFE" w:rsidRPr="00F443F4">
        <w:rPr>
          <w:rFonts w:ascii="Times New Roman" w:hAnsi="Times New Roman" w:cs="Times New Roman"/>
          <w:sz w:val="24"/>
          <w:szCs w:val="24"/>
        </w:rPr>
        <w:t xml:space="preserve">cashier </w:t>
      </w:r>
      <w:r w:rsidRPr="00F443F4">
        <w:rPr>
          <w:rFonts w:ascii="Times New Roman" w:hAnsi="Times New Roman" w:cs="Times New Roman"/>
          <w:sz w:val="24"/>
          <w:szCs w:val="24"/>
        </w:rPr>
        <w:t>i</w:t>
      </w:r>
      <w:r w:rsidR="008A5B13" w:rsidRPr="00F443F4">
        <w:rPr>
          <w:rFonts w:ascii="Times New Roman" w:hAnsi="Times New Roman" w:cs="Times New Roman"/>
          <w:sz w:val="24"/>
          <w:szCs w:val="24"/>
        </w:rPr>
        <w:t xml:space="preserve">s </w:t>
      </w:r>
      <w:proofErr w:type="spellStart"/>
      <w:r w:rsidR="00D6347E" w:rsidRPr="00F443F4">
        <w:rPr>
          <w:rFonts w:ascii="Times New Roman" w:hAnsi="Times New Roman" w:cs="Times New Roman"/>
          <w:b/>
          <w:sz w:val="24"/>
          <w:szCs w:val="24"/>
        </w:rPr>
        <w:t>Bwambale</w:t>
      </w:r>
      <w:proofErr w:type="spellEnd"/>
      <w:r w:rsidR="00D6347E" w:rsidRPr="00F443F4">
        <w:rPr>
          <w:rFonts w:ascii="Times New Roman" w:hAnsi="Times New Roman" w:cs="Times New Roman"/>
          <w:b/>
          <w:sz w:val="24"/>
          <w:szCs w:val="24"/>
        </w:rPr>
        <w:t xml:space="preserve"> Lawrence</w:t>
      </w:r>
      <w:r w:rsidR="00D6347E" w:rsidRPr="00F443F4">
        <w:rPr>
          <w:rFonts w:ascii="Times New Roman" w:hAnsi="Times New Roman" w:cs="Times New Roman"/>
          <w:sz w:val="24"/>
          <w:szCs w:val="24"/>
        </w:rPr>
        <w:t>.</w:t>
      </w:r>
      <w:r w:rsidR="009713C9" w:rsidRPr="00F443F4">
        <w:rPr>
          <w:rFonts w:ascii="Times New Roman" w:hAnsi="Times New Roman" w:cs="Times New Roman"/>
          <w:sz w:val="24"/>
          <w:szCs w:val="24"/>
        </w:rPr>
        <w:t xml:space="preserve"> </w:t>
      </w:r>
      <w:r w:rsidR="005E7543" w:rsidRPr="00F443F4">
        <w:rPr>
          <w:rFonts w:ascii="Times New Roman" w:hAnsi="Times New Roman" w:cs="Times New Roman"/>
          <w:sz w:val="24"/>
          <w:szCs w:val="24"/>
        </w:rPr>
        <w:t>The witness’s evidence that he knows the appellant and used to deal with him was not challenged. The receipts bear the appellants names as th</w:t>
      </w:r>
      <w:r w:rsidR="00ED17B2" w:rsidRPr="00F443F4">
        <w:rPr>
          <w:rFonts w:ascii="Times New Roman" w:hAnsi="Times New Roman" w:cs="Times New Roman"/>
          <w:sz w:val="24"/>
          <w:szCs w:val="24"/>
        </w:rPr>
        <w:t>e</w:t>
      </w:r>
      <w:r w:rsidR="005E7543" w:rsidRPr="00F443F4">
        <w:rPr>
          <w:rFonts w:ascii="Times New Roman" w:hAnsi="Times New Roman" w:cs="Times New Roman"/>
          <w:sz w:val="24"/>
          <w:szCs w:val="24"/>
        </w:rPr>
        <w:t xml:space="preserve"> receiving cashier, which supports the evidence that he is the one who issued them. </w:t>
      </w:r>
      <w:r w:rsidR="00ED17B2" w:rsidRPr="00F443F4">
        <w:rPr>
          <w:rFonts w:ascii="Times New Roman" w:hAnsi="Times New Roman" w:cs="Times New Roman"/>
          <w:sz w:val="24"/>
          <w:szCs w:val="24"/>
        </w:rPr>
        <w:t>In addition t</w:t>
      </w:r>
      <w:r w:rsidR="005E7543" w:rsidRPr="00F443F4">
        <w:rPr>
          <w:rFonts w:ascii="Times New Roman" w:hAnsi="Times New Roman" w:cs="Times New Roman"/>
          <w:sz w:val="24"/>
          <w:szCs w:val="24"/>
        </w:rPr>
        <w:t>here is no reason why the witness could have told lies against the appellant. I believed the evidence that he got the receipts from him.</w:t>
      </w:r>
    </w:p>
    <w:p w:rsidR="000B21FF" w:rsidRPr="00F443F4" w:rsidRDefault="008A5B13" w:rsidP="00D431CB">
      <w:pPr>
        <w:spacing w:line="240" w:lineRule="auto"/>
        <w:jc w:val="center"/>
        <w:rPr>
          <w:rFonts w:ascii="Times New Roman" w:hAnsi="Times New Roman" w:cs="Times New Roman"/>
          <w:b/>
          <w:sz w:val="24"/>
          <w:szCs w:val="24"/>
        </w:rPr>
      </w:pPr>
      <w:r w:rsidRPr="00F443F4">
        <w:rPr>
          <w:rFonts w:ascii="Times New Roman" w:hAnsi="Times New Roman" w:cs="Times New Roman"/>
          <w:b/>
          <w:sz w:val="24"/>
          <w:szCs w:val="24"/>
        </w:rPr>
        <w:t>The only question is whether they were genuine.</w:t>
      </w:r>
    </w:p>
    <w:p w:rsidR="00207345" w:rsidRPr="00F443F4" w:rsidRDefault="000B21FF"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 xml:space="preserve">According to </w:t>
      </w:r>
      <w:r w:rsidRPr="00F443F4">
        <w:rPr>
          <w:rFonts w:ascii="Times New Roman" w:hAnsi="Times New Roman" w:cs="Times New Roman"/>
          <w:b/>
          <w:sz w:val="24"/>
          <w:szCs w:val="24"/>
        </w:rPr>
        <w:t>Pw10 (</w:t>
      </w:r>
      <w:proofErr w:type="spellStart"/>
      <w:r w:rsidRPr="00F443F4">
        <w:rPr>
          <w:rFonts w:ascii="Times New Roman" w:hAnsi="Times New Roman" w:cs="Times New Roman"/>
          <w:b/>
          <w:sz w:val="24"/>
          <w:szCs w:val="24"/>
        </w:rPr>
        <w:t>Nambwere</w:t>
      </w:r>
      <w:proofErr w:type="spellEnd"/>
      <w:r w:rsidRPr="00F443F4">
        <w:rPr>
          <w:rFonts w:ascii="Times New Roman" w:hAnsi="Times New Roman" w:cs="Times New Roman"/>
          <w:b/>
          <w:sz w:val="24"/>
          <w:szCs w:val="24"/>
        </w:rPr>
        <w:t xml:space="preserve"> Agnes)</w:t>
      </w:r>
      <w:r w:rsidRPr="00F443F4">
        <w:rPr>
          <w:rFonts w:ascii="Times New Roman" w:hAnsi="Times New Roman" w:cs="Times New Roman"/>
          <w:sz w:val="24"/>
          <w:szCs w:val="24"/>
        </w:rPr>
        <w:t xml:space="preserve"> the above receipts are not reflected in the cash book and in the bank statement. </w:t>
      </w:r>
      <w:r w:rsidR="00DF49CE" w:rsidRPr="00F443F4">
        <w:rPr>
          <w:rFonts w:ascii="Times New Roman" w:hAnsi="Times New Roman" w:cs="Times New Roman"/>
          <w:sz w:val="24"/>
          <w:szCs w:val="24"/>
        </w:rPr>
        <w:t xml:space="preserve">I perused </w:t>
      </w:r>
      <w:r w:rsidR="00207345" w:rsidRPr="00F443F4">
        <w:rPr>
          <w:rFonts w:ascii="Times New Roman" w:hAnsi="Times New Roman" w:cs="Times New Roman"/>
          <w:sz w:val="24"/>
          <w:szCs w:val="24"/>
        </w:rPr>
        <w:t xml:space="preserve">the </w:t>
      </w:r>
      <w:r w:rsidRPr="00F443F4">
        <w:rPr>
          <w:rFonts w:ascii="Times New Roman" w:hAnsi="Times New Roman" w:cs="Times New Roman"/>
          <w:sz w:val="24"/>
          <w:szCs w:val="24"/>
        </w:rPr>
        <w:t xml:space="preserve">bank statements for URA </w:t>
      </w:r>
      <w:proofErr w:type="spellStart"/>
      <w:r w:rsidRPr="00F443F4">
        <w:rPr>
          <w:rFonts w:ascii="Times New Roman" w:hAnsi="Times New Roman" w:cs="Times New Roman"/>
          <w:sz w:val="24"/>
          <w:szCs w:val="24"/>
        </w:rPr>
        <w:t>Pallisa</w:t>
      </w:r>
      <w:proofErr w:type="spellEnd"/>
      <w:r w:rsidRPr="00F443F4">
        <w:rPr>
          <w:rFonts w:ascii="Times New Roman" w:hAnsi="Times New Roman" w:cs="Times New Roman"/>
          <w:sz w:val="24"/>
          <w:szCs w:val="24"/>
        </w:rPr>
        <w:t xml:space="preserve"> Branch A/C No. </w:t>
      </w:r>
      <w:r w:rsidRPr="00F443F4">
        <w:rPr>
          <w:rFonts w:ascii="Times New Roman" w:hAnsi="Times New Roman" w:cs="Times New Roman"/>
          <w:sz w:val="24"/>
          <w:szCs w:val="24"/>
        </w:rPr>
        <w:lastRenderedPageBreak/>
        <w:t xml:space="preserve">014/00/473365/01 </w:t>
      </w:r>
      <w:r w:rsidR="00DF49CE" w:rsidRPr="00F443F4">
        <w:rPr>
          <w:rFonts w:ascii="Times New Roman" w:hAnsi="Times New Roman" w:cs="Times New Roman"/>
          <w:sz w:val="24"/>
          <w:szCs w:val="24"/>
        </w:rPr>
        <w:t>(</w:t>
      </w:r>
      <w:r w:rsidR="00DF49CE" w:rsidRPr="00F443F4">
        <w:rPr>
          <w:rFonts w:ascii="Times New Roman" w:hAnsi="Times New Roman" w:cs="Times New Roman"/>
          <w:b/>
          <w:sz w:val="24"/>
          <w:szCs w:val="24"/>
        </w:rPr>
        <w:t xml:space="preserve">P.Exh.20) </w:t>
      </w:r>
      <w:r w:rsidR="00DF49CE" w:rsidRPr="00F443F4">
        <w:rPr>
          <w:rFonts w:ascii="Times New Roman" w:hAnsi="Times New Roman" w:cs="Times New Roman"/>
          <w:sz w:val="24"/>
          <w:szCs w:val="24"/>
        </w:rPr>
        <w:t xml:space="preserve">for the </w:t>
      </w:r>
      <w:r w:rsidR="00207345" w:rsidRPr="00F443F4">
        <w:rPr>
          <w:rFonts w:ascii="Times New Roman" w:hAnsi="Times New Roman" w:cs="Times New Roman"/>
          <w:sz w:val="24"/>
          <w:szCs w:val="24"/>
        </w:rPr>
        <w:t xml:space="preserve">relevant </w:t>
      </w:r>
      <w:r w:rsidR="00DF49CE" w:rsidRPr="00F443F4">
        <w:rPr>
          <w:rFonts w:ascii="Times New Roman" w:hAnsi="Times New Roman" w:cs="Times New Roman"/>
          <w:sz w:val="24"/>
          <w:szCs w:val="24"/>
        </w:rPr>
        <w:t>periods</w:t>
      </w:r>
      <w:r w:rsidR="0098535D" w:rsidRPr="00F443F4">
        <w:rPr>
          <w:rFonts w:ascii="Times New Roman" w:hAnsi="Times New Roman" w:cs="Times New Roman"/>
          <w:sz w:val="24"/>
          <w:szCs w:val="24"/>
        </w:rPr>
        <w:t xml:space="preserve"> </w:t>
      </w:r>
      <w:r w:rsidR="00DF49CE" w:rsidRPr="00F443F4">
        <w:rPr>
          <w:rFonts w:ascii="Times New Roman" w:hAnsi="Times New Roman" w:cs="Times New Roman"/>
          <w:sz w:val="24"/>
          <w:szCs w:val="24"/>
        </w:rPr>
        <w:t xml:space="preserve">and I agree with the evidence that the </w:t>
      </w:r>
      <w:r w:rsidR="00207345" w:rsidRPr="00F443F4">
        <w:rPr>
          <w:rFonts w:ascii="Times New Roman" w:hAnsi="Times New Roman" w:cs="Times New Roman"/>
          <w:sz w:val="24"/>
          <w:szCs w:val="24"/>
        </w:rPr>
        <w:t xml:space="preserve">above </w:t>
      </w:r>
      <w:r w:rsidR="00DF49CE" w:rsidRPr="00F443F4">
        <w:rPr>
          <w:rFonts w:ascii="Times New Roman" w:hAnsi="Times New Roman" w:cs="Times New Roman"/>
          <w:sz w:val="24"/>
          <w:szCs w:val="24"/>
        </w:rPr>
        <w:t>receipt</w:t>
      </w:r>
      <w:r w:rsidR="00B67A32" w:rsidRPr="00F443F4">
        <w:rPr>
          <w:rFonts w:ascii="Times New Roman" w:hAnsi="Times New Roman" w:cs="Times New Roman"/>
          <w:sz w:val="24"/>
          <w:szCs w:val="24"/>
        </w:rPr>
        <w:t>s are not reflected therein. I</w:t>
      </w:r>
      <w:r w:rsidR="00ED17B2" w:rsidRPr="00F443F4">
        <w:rPr>
          <w:rFonts w:ascii="Times New Roman" w:hAnsi="Times New Roman" w:cs="Times New Roman"/>
          <w:sz w:val="24"/>
          <w:szCs w:val="24"/>
        </w:rPr>
        <w:t xml:space="preserve"> addition </w:t>
      </w:r>
      <w:r w:rsidR="00DF49CE" w:rsidRPr="00F443F4">
        <w:rPr>
          <w:rFonts w:ascii="Times New Roman" w:hAnsi="Times New Roman" w:cs="Times New Roman"/>
          <w:sz w:val="24"/>
          <w:szCs w:val="24"/>
        </w:rPr>
        <w:t xml:space="preserve">perused </w:t>
      </w:r>
      <w:r w:rsidRPr="00F443F4">
        <w:rPr>
          <w:rFonts w:ascii="Times New Roman" w:hAnsi="Times New Roman" w:cs="Times New Roman"/>
          <w:sz w:val="24"/>
          <w:szCs w:val="24"/>
        </w:rPr>
        <w:t xml:space="preserve">the </w:t>
      </w:r>
      <w:proofErr w:type="spellStart"/>
      <w:r w:rsidRPr="00F443F4">
        <w:rPr>
          <w:rFonts w:ascii="Times New Roman" w:hAnsi="Times New Roman" w:cs="Times New Roman"/>
          <w:sz w:val="24"/>
          <w:szCs w:val="24"/>
        </w:rPr>
        <w:t>Pallisa</w:t>
      </w:r>
      <w:proofErr w:type="spellEnd"/>
      <w:r w:rsidR="009713C9" w:rsidRPr="00F443F4">
        <w:rPr>
          <w:rFonts w:ascii="Times New Roman" w:hAnsi="Times New Roman" w:cs="Times New Roman"/>
          <w:sz w:val="24"/>
          <w:szCs w:val="24"/>
        </w:rPr>
        <w:t xml:space="preserve"> </w:t>
      </w:r>
      <w:r w:rsidR="00DF49CE" w:rsidRPr="00F443F4">
        <w:rPr>
          <w:rFonts w:ascii="Times New Roman" w:hAnsi="Times New Roman" w:cs="Times New Roman"/>
          <w:sz w:val="24"/>
          <w:szCs w:val="24"/>
        </w:rPr>
        <w:t xml:space="preserve">station </w:t>
      </w:r>
      <w:r w:rsidRPr="00F443F4">
        <w:rPr>
          <w:rFonts w:ascii="Times New Roman" w:hAnsi="Times New Roman" w:cs="Times New Roman"/>
          <w:sz w:val="24"/>
          <w:szCs w:val="24"/>
        </w:rPr>
        <w:t xml:space="preserve">cash book </w:t>
      </w:r>
      <w:r w:rsidR="00DF49CE" w:rsidRPr="00F443F4">
        <w:rPr>
          <w:rFonts w:ascii="Times New Roman" w:hAnsi="Times New Roman" w:cs="Times New Roman"/>
          <w:sz w:val="24"/>
          <w:szCs w:val="24"/>
        </w:rPr>
        <w:t xml:space="preserve">for </w:t>
      </w:r>
      <w:r w:rsidRPr="00F443F4">
        <w:rPr>
          <w:rFonts w:ascii="Times New Roman" w:hAnsi="Times New Roman" w:cs="Times New Roman"/>
          <w:sz w:val="24"/>
          <w:szCs w:val="24"/>
        </w:rPr>
        <w:t xml:space="preserve">July 2010 to March 2012 </w:t>
      </w:r>
      <w:r w:rsidR="00DF49CE" w:rsidRPr="00F443F4">
        <w:rPr>
          <w:rFonts w:ascii="Times New Roman" w:hAnsi="Times New Roman" w:cs="Times New Roman"/>
          <w:sz w:val="24"/>
          <w:szCs w:val="24"/>
        </w:rPr>
        <w:t>(</w:t>
      </w:r>
      <w:r w:rsidRPr="00F443F4">
        <w:rPr>
          <w:rFonts w:ascii="Times New Roman" w:hAnsi="Times New Roman" w:cs="Times New Roman"/>
          <w:b/>
          <w:sz w:val="24"/>
          <w:szCs w:val="24"/>
        </w:rPr>
        <w:t>P.Exh.21</w:t>
      </w:r>
      <w:r w:rsidR="00DF49CE" w:rsidRPr="00F443F4">
        <w:rPr>
          <w:rFonts w:ascii="Times New Roman" w:hAnsi="Times New Roman" w:cs="Times New Roman"/>
          <w:sz w:val="24"/>
          <w:szCs w:val="24"/>
        </w:rPr>
        <w:t xml:space="preserve">) and still agree with the evidence that the </w:t>
      </w:r>
      <w:r w:rsidR="00207345" w:rsidRPr="00F443F4">
        <w:rPr>
          <w:rFonts w:ascii="Times New Roman" w:hAnsi="Times New Roman" w:cs="Times New Roman"/>
          <w:sz w:val="24"/>
          <w:szCs w:val="24"/>
        </w:rPr>
        <w:t>monie</w:t>
      </w:r>
      <w:r w:rsidR="00DF49CE" w:rsidRPr="00F443F4">
        <w:rPr>
          <w:rFonts w:ascii="Times New Roman" w:hAnsi="Times New Roman" w:cs="Times New Roman"/>
          <w:sz w:val="24"/>
          <w:szCs w:val="24"/>
        </w:rPr>
        <w:t>s in the above receipts are not reflected therein</w:t>
      </w:r>
      <w:r w:rsidRPr="00F443F4">
        <w:rPr>
          <w:rFonts w:ascii="Times New Roman" w:hAnsi="Times New Roman" w:cs="Times New Roman"/>
          <w:sz w:val="24"/>
          <w:szCs w:val="24"/>
        </w:rPr>
        <w:t>.</w:t>
      </w:r>
      <w:r w:rsidR="00207345" w:rsidRPr="00F443F4">
        <w:rPr>
          <w:rFonts w:ascii="Times New Roman" w:hAnsi="Times New Roman" w:cs="Times New Roman"/>
          <w:sz w:val="24"/>
          <w:szCs w:val="24"/>
        </w:rPr>
        <w:t xml:space="preserve"> The receipts are at variance with the bank statement and the cash book which can only mean that they are false.</w:t>
      </w:r>
    </w:p>
    <w:p w:rsidR="00A3195E" w:rsidRPr="00F443F4" w:rsidRDefault="009817F4" w:rsidP="00D431CB">
      <w:pPr>
        <w:spacing w:line="240" w:lineRule="auto"/>
        <w:jc w:val="both"/>
        <w:rPr>
          <w:rFonts w:ascii="Times New Roman" w:hAnsi="Times New Roman" w:cs="Times New Roman"/>
          <w:sz w:val="24"/>
          <w:szCs w:val="24"/>
        </w:rPr>
      </w:pPr>
      <w:proofErr w:type="gramStart"/>
      <w:r w:rsidRPr="00F443F4">
        <w:rPr>
          <w:rFonts w:ascii="Times New Roman" w:hAnsi="Times New Roman" w:cs="Times New Roman"/>
          <w:sz w:val="24"/>
          <w:szCs w:val="24"/>
        </w:rPr>
        <w:t xml:space="preserve">Testifying about </w:t>
      </w:r>
      <w:r w:rsidR="000B21FF" w:rsidRPr="00F443F4">
        <w:rPr>
          <w:rFonts w:ascii="Times New Roman" w:hAnsi="Times New Roman" w:cs="Times New Roman"/>
          <w:sz w:val="24"/>
          <w:szCs w:val="24"/>
        </w:rPr>
        <w:t xml:space="preserve">Receipt </w:t>
      </w:r>
      <w:r w:rsidR="000B21FF" w:rsidRPr="00F443F4">
        <w:rPr>
          <w:rFonts w:ascii="Times New Roman" w:hAnsi="Times New Roman" w:cs="Times New Roman"/>
          <w:b/>
          <w:sz w:val="24"/>
          <w:szCs w:val="24"/>
        </w:rPr>
        <w:t>No.</w:t>
      </w:r>
      <w:proofErr w:type="gramEnd"/>
      <w:r w:rsidR="000B21FF" w:rsidRPr="00F443F4">
        <w:rPr>
          <w:rFonts w:ascii="Times New Roman" w:hAnsi="Times New Roman" w:cs="Times New Roman"/>
          <w:b/>
          <w:sz w:val="24"/>
          <w:szCs w:val="24"/>
        </w:rPr>
        <w:t xml:space="preserve"> BXG 6170298</w:t>
      </w:r>
      <w:r w:rsidR="00ED17B2" w:rsidRPr="00F443F4">
        <w:rPr>
          <w:rFonts w:ascii="Times New Roman" w:hAnsi="Times New Roman" w:cs="Times New Roman"/>
          <w:b/>
          <w:sz w:val="24"/>
          <w:szCs w:val="24"/>
        </w:rPr>
        <w:t xml:space="preserve"> Pw10 (</w:t>
      </w:r>
      <w:proofErr w:type="spellStart"/>
      <w:r w:rsidR="00ED17B2" w:rsidRPr="00F443F4">
        <w:rPr>
          <w:rFonts w:ascii="Times New Roman" w:hAnsi="Times New Roman" w:cs="Times New Roman"/>
          <w:b/>
          <w:sz w:val="24"/>
          <w:szCs w:val="24"/>
        </w:rPr>
        <w:t>Nambwere</w:t>
      </w:r>
      <w:proofErr w:type="spellEnd"/>
      <w:r w:rsidR="00ED17B2" w:rsidRPr="00F443F4">
        <w:rPr>
          <w:rFonts w:ascii="Times New Roman" w:hAnsi="Times New Roman" w:cs="Times New Roman"/>
          <w:b/>
          <w:sz w:val="24"/>
          <w:szCs w:val="24"/>
        </w:rPr>
        <w:t xml:space="preserve"> Agnes)</w:t>
      </w:r>
      <w:r w:rsidRPr="00F443F4">
        <w:rPr>
          <w:rFonts w:ascii="Times New Roman" w:hAnsi="Times New Roman" w:cs="Times New Roman"/>
          <w:sz w:val="24"/>
          <w:szCs w:val="24"/>
        </w:rPr>
        <w:t xml:space="preserve"> noted that it </w:t>
      </w:r>
      <w:r w:rsidR="000B21FF" w:rsidRPr="00F443F4">
        <w:rPr>
          <w:rFonts w:ascii="Times New Roman" w:hAnsi="Times New Roman" w:cs="Times New Roman"/>
          <w:sz w:val="24"/>
          <w:szCs w:val="24"/>
        </w:rPr>
        <w:t xml:space="preserve">was issued to </w:t>
      </w:r>
      <w:proofErr w:type="spellStart"/>
      <w:r w:rsidR="000B21FF" w:rsidRPr="00F443F4">
        <w:rPr>
          <w:rFonts w:ascii="Times New Roman" w:hAnsi="Times New Roman" w:cs="Times New Roman"/>
          <w:sz w:val="24"/>
          <w:szCs w:val="24"/>
        </w:rPr>
        <w:t>Cottfield</w:t>
      </w:r>
      <w:proofErr w:type="spellEnd"/>
      <w:r w:rsidR="000B21FF" w:rsidRPr="00F443F4">
        <w:rPr>
          <w:rFonts w:ascii="Times New Roman" w:hAnsi="Times New Roman" w:cs="Times New Roman"/>
          <w:sz w:val="24"/>
          <w:szCs w:val="24"/>
        </w:rPr>
        <w:t xml:space="preserve"> E.A. Limited for </w:t>
      </w:r>
      <w:proofErr w:type="spellStart"/>
      <w:r w:rsidR="000B21FF" w:rsidRPr="00F443F4">
        <w:rPr>
          <w:rFonts w:ascii="Times New Roman" w:hAnsi="Times New Roman" w:cs="Times New Roman"/>
          <w:sz w:val="24"/>
          <w:szCs w:val="24"/>
        </w:rPr>
        <w:t>shs</w:t>
      </w:r>
      <w:proofErr w:type="spellEnd"/>
      <w:r w:rsidR="000B21FF" w:rsidRPr="00F443F4">
        <w:rPr>
          <w:rFonts w:ascii="Times New Roman" w:hAnsi="Times New Roman" w:cs="Times New Roman"/>
          <w:sz w:val="24"/>
          <w:szCs w:val="24"/>
        </w:rPr>
        <w:t xml:space="preserve"> 464,000/= but in </w:t>
      </w:r>
      <w:r w:rsidRPr="00F443F4">
        <w:rPr>
          <w:rFonts w:ascii="Times New Roman" w:hAnsi="Times New Roman" w:cs="Times New Roman"/>
          <w:sz w:val="24"/>
          <w:szCs w:val="24"/>
        </w:rPr>
        <w:t>the cash book (</w:t>
      </w:r>
      <w:r w:rsidR="000B21FF" w:rsidRPr="00F443F4">
        <w:rPr>
          <w:rFonts w:ascii="Times New Roman" w:hAnsi="Times New Roman" w:cs="Times New Roman"/>
          <w:b/>
          <w:sz w:val="24"/>
          <w:szCs w:val="24"/>
        </w:rPr>
        <w:t>Exhibit P. 21</w:t>
      </w:r>
      <w:r w:rsidRPr="00F443F4">
        <w:rPr>
          <w:rFonts w:ascii="Times New Roman" w:hAnsi="Times New Roman" w:cs="Times New Roman"/>
          <w:b/>
          <w:sz w:val="24"/>
          <w:szCs w:val="24"/>
        </w:rPr>
        <w:t>)</w:t>
      </w:r>
      <w:r w:rsidR="000B21FF" w:rsidRPr="00F443F4">
        <w:rPr>
          <w:rFonts w:ascii="Times New Roman" w:hAnsi="Times New Roman" w:cs="Times New Roman"/>
          <w:sz w:val="24"/>
          <w:szCs w:val="24"/>
        </w:rPr>
        <w:t xml:space="preserve"> it was issued to </w:t>
      </w:r>
      <w:proofErr w:type="spellStart"/>
      <w:r w:rsidR="000B21FF" w:rsidRPr="00F443F4">
        <w:rPr>
          <w:rFonts w:ascii="Times New Roman" w:hAnsi="Times New Roman" w:cs="Times New Roman"/>
          <w:b/>
          <w:sz w:val="24"/>
          <w:szCs w:val="24"/>
        </w:rPr>
        <w:t>Kayanja</w:t>
      </w:r>
      <w:proofErr w:type="spellEnd"/>
      <w:r w:rsidR="000B21FF" w:rsidRPr="00F443F4">
        <w:rPr>
          <w:rFonts w:ascii="Times New Roman" w:hAnsi="Times New Roman" w:cs="Times New Roman"/>
          <w:b/>
          <w:sz w:val="24"/>
          <w:szCs w:val="24"/>
        </w:rPr>
        <w:t xml:space="preserve"> Robert</w:t>
      </w:r>
      <w:r w:rsidR="000B21FF" w:rsidRPr="00F443F4">
        <w:rPr>
          <w:rFonts w:ascii="Times New Roman" w:hAnsi="Times New Roman" w:cs="Times New Roman"/>
          <w:sz w:val="24"/>
          <w:szCs w:val="24"/>
        </w:rPr>
        <w:t xml:space="preserve"> for </w:t>
      </w:r>
      <w:proofErr w:type="spellStart"/>
      <w:r w:rsidR="000B21FF" w:rsidRPr="00F443F4">
        <w:rPr>
          <w:rFonts w:ascii="Times New Roman" w:hAnsi="Times New Roman" w:cs="Times New Roman"/>
          <w:sz w:val="24"/>
          <w:szCs w:val="24"/>
        </w:rPr>
        <w:t>shs</w:t>
      </w:r>
      <w:proofErr w:type="spellEnd"/>
      <w:r w:rsidR="000B21FF" w:rsidRPr="00F443F4">
        <w:rPr>
          <w:rFonts w:ascii="Times New Roman" w:hAnsi="Times New Roman" w:cs="Times New Roman"/>
          <w:sz w:val="24"/>
          <w:szCs w:val="24"/>
        </w:rPr>
        <w:t xml:space="preserve"> 50,000/= and the bank statement (</w:t>
      </w:r>
      <w:r w:rsidR="000B21FF" w:rsidRPr="00F443F4">
        <w:rPr>
          <w:rFonts w:ascii="Times New Roman" w:hAnsi="Times New Roman" w:cs="Times New Roman"/>
          <w:b/>
          <w:sz w:val="24"/>
          <w:szCs w:val="24"/>
        </w:rPr>
        <w:t>Exhibit P.20</w:t>
      </w:r>
      <w:r w:rsidR="000B21FF" w:rsidRPr="00F443F4">
        <w:rPr>
          <w:rFonts w:ascii="Times New Roman" w:hAnsi="Times New Roman" w:cs="Times New Roman"/>
          <w:sz w:val="24"/>
          <w:szCs w:val="24"/>
        </w:rPr>
        <w:t xml:space="preserve">) </w:t>
      </w:r>
      <w:r w:rsidRPr="00F443F4">
        <w:rPr>
          <w:rFonts w:ascii="Times New Roman" w:hAnsi="Times New Roman" w:cs="Times New Roman"/>
          <w:sz w:val="24"/>
          <w:szCs w:val="24"/>
        </w:rPr>
        <w:t xml:space="preserve">indeed </w:t>
      </w:r>
      <w:r w:rsidR="000B21FF" w:rsidRPr="00F443F4">
        <w:rPr>
          <w:rFonts w:ascii="Times New Roman" w:hAnsi="Times New Roman" w:cs="Times New Roman"/>
          <w:sz w:val="24"/>
          <w:szCs w:val="24"/>
        </w:rPr>
        <w:t xml:space="preserve">shows that on 21/9/2011 </w:t>
      </w:r>
      <w:proofErr w:type="spellStart"/>
      <w:r w:rsidR="000B21FF" w:rsidRPr="00F443F4">
        <w:rPr>
          <w:rFonts w:ascii="Times New Roman" w:hAnsi="Times New Roman" w:cs="Times New Roman"/>
          <w:sz w:val="24"/>
          <w:szCs w:val="24"/>
        </w:rPr>
        <w:t>Kayanja</w:t>
      </w:r>
      <w:proofErr w:type="spellEnd"/>
      <w:r w:rsidR="000B21FF" w:rsidRPr="00F443F4">
        <w:rPr>
          <w:rFonts w:ascii="Times New Roman" w:hAnsi="Times New Roman" w:cs="Times New Roman"/>
          <w:sz w:val="24"/>
          <w:szCs w:val="24"/>
        </w:rPr>
        <w:t xml:space="preserve"> Robert paid </w:t>
      </w:r>
      <w:proofErr w:type="spellStart"/>
      <w:r w:rsidR="000B21FF" w:rsidRPr="00F443F4">
        <w:rPr>
          <w:rFonts w:ascii="Times New Roman" w:hAnsi="Times New Roman" w:cs="Times New Roman"/>
          <w:sz w:val="24"/>
          <w:szCs w:val="24"/>
        </w:rPr>
        <w:t>shs</w:t>
      </w:r>
      <w:proofErr w:type="spellEnd"/>
      <w:r w:rsidR="000B21FF" w:rsidRPr="00F443F4">
        <w:rPr>
          <w:rFonts w:ascii="Times New Roman" w:hAnsi="Times New Roman" w:cs="Times New Roman"/>
          <w:sz w:val="24"/>
          <w:szCs w:val="24"/>
        </w:rPr>
        <w:t xml:space="preserve"> 50,000/=</w:t>
      </w:r>
      <w:r w:rsidRPr="00F443F4">
        <w:rPr>
          <w:rFonts w:ascii="Times New Roman" w:hAnsi="Times New Roman" w:cs="Times New Roman"/>
          <w:sz w:val="24"/>
          <w:szCs w:val="24"/>
        </w:rPr>
        <w:t xml:space="preserve">. This particular one </w:t>
      </w:r>
      <w:r w:rsidR="001A62B5" w:rsidRPr="00F443F4">
        <w:rPr>
          <w:rFonts w:ascii="Times New Roman" w:hAnsi="Times New Roman" w:cs="Times New Roman"/>
          <w:sz w:val="24"/>
          <w:szCs w:val="24"/>
        </w:rPr>
        <w:t>is at variance with the bank statement and the cash book</w:t>
      </w:r>
      <w:r w:rsidRPr="00F443F4">
        <w:rPr>
          <w:rFonts w:ascii="Times New Roman" w:hAnsi="Times New Roman" w:cs="Times New Roman"/>
          <w:sz w:val="24"/>
          <w:szCs w:val="24"/>
        </w:rPr>
        <w:t xml:space="preserve"> in amounts and in particulars of the payer</w:t>
      </w:r>
      <w:r w:rsidR="000B21FF" w:rsidRPr="00F443F4">
        <w:rPr>
          <w:rFonts w:ascii="Times New Roman" w:hAnsi="Times New Roman" w:cs="Times New Roman"/>
          <w:sz w:val="24"/>
          <w:szCs w:val="24"/>
        </w:rPr>
        <w:t>.</w:t>
      </w:r>
    </w:p>
    <w:p w:rsidR="009B1A9B" w:rsidRPr="00F443F4" w:rsidRDefault="000B21FF" w:rsidP="00D431CB">
      <w:pPr>
        <w:spacing w:line="240" w:lineRule="auto"/>
        <w:jc w:val="both"/>
        <w:rPr>
          <w:rFonts w:ascii="Times New Roman" w:hAnsi="Times New Roman" w:cs="Times New Roman"/>
          <w:sz w:val="24"/>
          <w:szCs w:val="24"/>
        </w:rPr>
      </w:pPr>
      <w:r w:rsidRPr="00F443F4">
        <w:rPr>
          <w:rFonts w:ascii="Times New Roman" w:hAnsi="Times New Roman" w:cs="Times New Roman"/>
          <w:b/>
          <w:sz w:val="24"/>
          <w:szCs w:val="24"/>
        </w:rPr>
        <w:t>Pw8 (</w:t>
      </w:r>
      <w:proofErr w:type="spellStart"/>
      <w:r w:rsidRPr="00F443F4">
        <w:rPr>
          <w:rFonts w:ascii="Times New Roman" w:hAnsi="Times New Roman" w:cs="Times New Roman"/>
          <w:b/>
          <w:sz w:val="24"/>
          <w:szCs w:val="24"/>
        </w:rPr>
        <w:t>Odoi</w:t>
      </w:r>
      <w:proofErr w:type="spellEnd"/>
      <w:r w:rsidRPr="00F443F4">
        <w:rPr>
          <w:rFonts w:ascii="Times New Roman" w:hAnsi="Times New Roman" w:cs="Times New Roman"/>
          <w:b/>
          <w:sz w:val="24"/>
          <w:szCs w:val="24"/>
        </w:rPr>
        <w:t xml:space="preserve"> Bernard)</w:t>
      </w:r>
      <w:r w:rsidR="009817F4" w:rsidRPr="00F443F4">
        <w:rPr>
          <w:rFonts w:ascii="Times New Roman" w:hAnsi="Times New Roman" w:cs="Times New Roman"/>
          <w:sz w:val="24"/>
          <w:szCs w:val="24"/>
        </w:rPr>
        <w:t>’s evidence that some of the receipts in issue</w:t>
      </w:r>
      <w:r w:rsidR="0098535D" w:rsidRPr="00F443F4">
        <w:rPr>
          <w:rFonts w:ascii="Times New Roman" w:hAnsi="Times New Roman" w:cs="Times New Roman"/>
          <w:sz w:val="24"/>
          <w:szCs w:val="24"/>
        </w:rPr>
        <w:t xml:space="preserve"> </w:t>
      </w:r>
      <w:r w:rsidR="009817F4" w:rsidRPr="00F443F4">
        <w:rPr>
          <w:rFonts w:ascii="Times New Roman" w:hAnsi="Times New Roman" w:cs="Times New Roman"/>
          <w:sz w:val="24"/>
          <w:szCs w:val="24"/>
        </w:rPr>
        <w:t xml:space="preserve">fall outside the </w:t>
      </w:r>
      <w:r w:rsidRPr="00F443F4">
        <w:rPr>
          <w:rFonts w:ascii="Times New Roman" w:hAnsi="Times New Roman" w:cs="Times New Roman"/>
          <w:sz w:val="24"/>
          <w:szCs w:val="24"/>
        </w:rPr>
        <w:t>serial number</w:t>
      </w:r>
      <w:r w:rsidR="009817F4" w:rsidRPr="00F443F4">
        <w:rPr>
          <w:rFonts w:ascii="Times New Roman" w:hAnsi="Times New Roman" w:cs="Times New Roman"/>
          <w:sz w:val="24"/>
          <w:szCs w:val="24"/>
        </w:rPr>
        <w:t>s</w:t>
      </w:r>
      <w:r w:rsidR="00DA27CB" w:rsidRPr="00F443F4">
        <w:rPr>
          <w:rFonts w:ascii="Times New Roman" w:hAnsi="Times New Roman" w:cs="Times New Roman"/>
          <w:sz w:val="24"/>
          <w:szCs w:val="24"/>
        </w:rPr>
        <w:t xml:space="preserve"> </w:t>
      </w:r>
      <w:r w:rsidRPr="00F443F4">
        <w:rPr>
          <w:rFonts w:ascii="Times New Roman" w:hAnsi="Times New Roman" w:cs="Times New Roman"/>
          <w:b/>
          <w:sz w:val="24"/>
          <w:szCs w:val="24"/>
        </w:rPr>
        <w:t>6</w:t>
      </w:r>
      <w:r w:rsidR="00A3195E" w:rsidRPr="00F443F4">
        <w:rPr>
          <w:rFonts w:ascii="Times New Roman" w:hAnsi="Times New Roman" w:cs="Times New Roman"/>
          <w:b/>
          <w:sz w:val="24"/>
          <w:szCs w:val="24"/>
        </w:rPr>
        <w:t>1</w:t>
      </w:r>
      <w:r w:rsidRPr="00F443F4">
        <w:rPr>
          <w:rFonts w:ascii="Times New Roman" w:hAnsi="Times New Roman" w:cs="Times New Roman"/>
          <w:b/>
          <w:sz w:val="24"/>
          <w:szCs w:val="24"/>
        </w:rPr>
        <w:t>70001</w:t>
      </w:r>
      <w:r w:rsidRPr="00F443F4">
        <w:rPr>
          <w:rFonts w:ascii="Times New Roman" w:hAnsi="Times New Roman" w:cs="Times New Roman"/>
          <w:sz w:val="24"/>
          <w:szCs w:val="24"/>
        </w:rPr>
        <w:t xml:space="preserve"> to </w:t>
      </w:r>
      <w:r w:rsidR="00A3195E" w:rsidRPr="00F443F4">
        <w:rPr>
          <w:rFonts w:ascii="Times New Roman" w:hAnsi="Times New Roman" w:cs="Times New Roman"/>
          <w:b/>
          <w:sz w:val="24"/>
          <w:szCs w:val="24"/>
        </w:rPr>
        <w:t>6170</w:t>
      </w:r>
      <w:r w:rsidRPr="00F443F4">
        <w:rPr>
          <w:rFonts w:ascii="Times New Roman" w:hAnsi="Times New Roman" w:cs="Times New Roman"/>
          <w:b/>
          <w:sz w:val="24"/>
          <w:szCs w:val="24"/>
        </w:rPr>
        <w:t>500</w:t>
      </w:r>
      <w:r w:rsidRPr="00F443F4">
        <w:rPr>
          <w:rFonts w:ascii="Times New Roman" w:hAnsi="Times New Roman" w:cs="Times New Roman"/>
          <w:sz w:val="24"/>
          <w:szCs w:val="24"/>
        </w:rPr>
        <w:t xml:space="preserve">, </w:t>
      </w:r>
      <w:r w:rsidRPr="00F443F4">
        <w:rPr>
          <w:rFonts w:ascii="Times New Roman" w:hAnsi="Times New Roman" w:cs="Times New Roman"/>
          <w:b/>
          <w:sz w:val="24"/>
          <w:szCs w:val="24"/>
        </w:rPr>
        <w:t>6207001</w:t>
      </w:r>
      <w:r w:rsidRPr="00F443F4">
        <w:rPr>
          <w:rFonts w:ascii="Times New Roman" w:hAnsi="Times New Roman" w:cs="Times New Roman"/>
          <w:sz w:val="24"/>
          <w:szCs w:val="24"/>
        </w:rPr>
        <w:t xml:space="preserve"> to </w:t>
      </w:r>
      <w:r w:rsidRPr="00F443F4">
        <w:rPr>
          <w:rFonts w:ascii="Times New Roman" w:hAnsi="Times New Roman" w:cs="Times New Roman"/>
          <w:b/>
          <w:sz w:val="24"/>
          <w:szCs w:val="24"/>
        </w:rPr>
        <w:t>6207500</w:t>
      </w:r>
      <w:r w:rsidRPr="00F443F4">
        <w:rPr>
          <w:rFonts w:ascii="Times New Roman" w:hAnsi="Times New Roman" w:cs="Times New Roman"/>
          <w:sz w:val="24"/>
          <w:szCs w:val="24"/>
        </w:rPr>
        <w:t xml:space="preserve"> and </w:t>
      </w:r>
      <w:r w:rsidRPr="00F443F4">
        <w:rPr>
          <w:rFonts w:ascii="Times New Roman" w:hAnsi="Times New Roman" w:cs="Times New Roman"/>
          <w:b/>
          <w:sz w:val="24"/>
          <w:szCs w:val="24"/>
        </w:rPr>
        <w:t>625501</w:t>
      </w:r>
      <w:r w:rsidRPr="00F443F4">
        <w:rPr>
          <w:rFonts w:ascii="Times New Roman" w:hAnsi="Times New Roman" w:cs="Times New Roman"/>
          <w:sz w:val="24"/>
          <w:szCs w:val="24"/>
        </w:rPr>
        <w:t xml:space="preserve"> to </w:t>
      </w:r>
      <w:r w:rsidR="00DF49CE" w:rsidRPr="00F443F4">
        <w:rPr>
          <w:rFonts w:ascii="Times New Roman" w:hAnsi="Times New Roman" w:cs="Times New Roman"/>
          <w:b/>
          <w:sz w:val="24"/>
          <w:szCs w:val="24"/>
        </w:rPr>
        <w:t>6</w:t>
      </w:r>
      <w:r w:rsidRPr="00F443F4">
        <w:rPr>
          <w:rFonts w:ascii="Times New Roman" w:hAnsi="Times New Roman" w:cs="Times New Roman"/>
          <w:b/>
          <w:sz w:val="24"/>
          <w:szCs w:val="24"/>
        </w:rPr>
        <w:t>254000</w:t>
      </w:r>
      <w:r w:rsidR="00DA27CB" w:rsidRPr="00F443F4">
        <w:rPr>
          <w:rFonts w:ascii="Times New Roman" w:hAnsi="Times New Roman" w:cs="Times New Roman"/>
          <w:b/>
          <w:sz w:val="24"/>
          <w:szCs w:val="24"/>
        </w:rPr>
        <w:t xml:space="preserve"> </w:t>
      </w:r>
      <w:r w:rsidR="009817F4" w:rsidRPr="00F443F4">
        <w:rPr>
          <w:rFonts w:ascii="Times New Roman" w:hAnsi="Times New Roman" w:cs="Times New Roman"/>
          <w:sz w:val="24"/>
          <w:szCs w:val="24"/>
        </w:rPr>
        <w:t xml:space="preserve">which </w:t>
      </w:r>
      <w:r w:rsidRPr="00F443F4">
        <w:rPr>
          <w:rFonts w:ascii="Times New Roman" w:hAnsi="Times New Roman" w:cs="Times New Roman"/>
          <w:sz w:val="24"/>
          <w:szCs w:val="24"/>
        </w:rPr>
        <w:t xml:space="preserve">were issued to </w:t>
      </w:r>
      <w:proofErr w:type="spellStart"/>
      <w:r w:rsidRPr="00F443F4">
        <w:rPr>
          <w:rFonts w:ascii="Times New Roman" w:hAnsi="Times New Roman" w:cs="Times New Roman"/>
          <w:sz w:val="24"/>
          <w:szCs w:val="24"/>
        </w:rPr>
        <w:t>Pallisa</w:t>
      </w:r>
      <w:proofErr w:type="spellEnd"/>
      <w:r w:rsidR="009817F4" w:rsidRPr="00F443F4">
        <w:rPr>
          <w:rFonts w:ascii="Times New Roman" w:hAnsi="Times New Roman" w:cs="Times New Roman"/>
          <w:sz w:val="24"/>
          <w:szCs w:val="24"/>
        </w:rPr>
        <w:t xml:space="preserve">. I perused the </w:t>
      </w:r>
      <w:r w:rsidRPr="00F443F4">
        <w:rPr>
          <w:rFonts w:ascii="Times New Roman" w:hAnsi="Times New Roman" w:cs="Times New Roman"/>
          <w:sz w:val="24"/>
          <w:szCs w:val="24"/>
        </w:rPr>
        <w:t xml:space="preserve">Receipt issuing Register for the period 2010 to July 2011 </w:t>
      </w:r>
      <w:r w:rsidR="009817F4" w:rsidRPr="00F443F4">
        <w:rPr>
          <w:rFonts w:ascii="Times New Roman" w:hAnsi="Times New Roman" w:cs="Times New Roman"/>
          <w:sz w:val="24"/>
          <w:szCs w:val="24"/>
        </w:rPr>
        <w:t>(</w:t>
      </w:r>
      <w:r w:rsidRPr="00F443F4">
        <w:rPr>
          <w:rFonts w:ascii="Times New Roman" w:hAnsi="Times New Roman" w:cs="Times New Roman"/>
          <w:b/>
          <w:sz w:val="24"/>
          <w:szCs w:val="24"/>
        </w:rPr>
        <w:t>Exhibit P.12</w:t>
      </w:r>
      <w:r w:rsidR="009817F4" w:rsidRPr="00F443F4">
        <w:rPr>
          <w:rFonts w:ascii="Times New Roman" w:hAnsi="Times New Roman" w:cs="Times New Roman"/>
          <w:b/>
          <w:sz w:val="24"/>
          <w:szCs w:val="24"/>
        </w:rPr>
        <w:t xml:space="preserve">) </w:t>
      </w:r>
      <w:r w:rsidR="009817F4" w:rsidRPr="00F443F4">
        <w:rPr>
          <w:rFonts w:ascii="Times New Roman" w:hAnsi="Times New Roman" w:cs="Times New Roman"/>
          <w:sz w:val="24"/>
          <w:szCs w:val="24"/>
        </w:rPr>
        <w:t>and indeed found that other than rece</w:t>
      </w:r>
      <w:r w:rsidR="009B1A9B" w:rsidRPr="00F443F4">
        <w:rPr>
          <w:rFonts w:ascii="Times New Roman" w:hAnsi="Times New Roman" w:cs="Times New Roman"/>
          <w:sz w:val="24"/>
          <w:szCs w:val="24"/>
        </w:rPr>
        <w:t xml:space="preserve">ipt numbers </w:t>
      </w:r>
      <w:r w:rsidR="009B1A9B" w:rsidRPr="00F443F4">
        <w:rPr>
          <w:rFonts w:ascii="Times New Roman" w:hAnsi="Times New Roman" w:cs="Times New Roman"/>
          <w:b/>
          <w:sz w:val="24"/>
          <w:szCs w:val="24"/>
        </w:rPr>
        <w:t>BXG 6170102, BXG 6170103, BXG 6170104, BXG 6170298, BXG 6207441, BXG 6253551</w:t>
      </w:r>
      <w:r w:rsidR="009B1A9B" w:rsidRPr="00F443F4">
        <w:rPr>
          <w:rFonts w:ascii="Times New Roman" w:hAnsi="Times New Roman" w:cs="Times New Roman"/>
          <w:sz w:val="24"/>
          <w:szCs w:val="24"/>
        </w:rPr>
        <w:t xml:space="preserve"> and </w:t>
      </w:r>
      <w:r w:rsidR="009B1A9B" w:rsidRPr="00F443F4">
        <w:rPr>
          <w:rFonts w:ascii="Times New Roman" w:hAnsi="Times New Roman" w:cs="Times New Roman"/>
          <w:b/>
          <w:sz w:val="24"/>
          <w:szCs w:val="24"/>
        </w:rPr>
        <w:t>BXG 6253550</w:t>
      </w:r>
      <w:r w:rsidR="009B1A9B" w:rsidRPr="00F443F4">
        <w:rPr>
          <w:rFonts w:ascii="Times New Roman" w:hAnsi="Times New Roman" w:cs="Times New Roman"/>
          <w:sz w:val="24"/>
          <w:szCs w:val="24"/>
        </w:rPr>
        <w:t xml:space="preserve">, </w:t>
      </w:r>
      <w:r w:rsidR="009817F4" w:rsidRPr="00F443F4">
        <w:rPr>
          <w:rFonts w:ascii="Times New Roman" w:hAnsi="Times New Roman" w:cs="Times New Roman"/>
          <w:sz w:val="24"/>
          <w:szCs w:val="24"/>
        </w:rPr>
        <w:t xml:space="preserve">the rest fall outside the range that was </w:t>
      </w:r>
      <w:r w:rsidR="009B1A9B" w:rsidRPr="00F443F4">
        <w:rPr>
          <w:rFonts w:ascii="Times New Roman" w:hAnsi="Times New Roman" w:cs="Times New Roman"/>
          <w:sz w:val="24"/>
          <w:szCs w:val="24"/>
        </w:rPr>
        <w:t xml:space="preserve">officially </w:t>
      </w:r>
      <w:r w:rsidR="009817F4" w:rsidRPr="00F443F4">
        <w:rPr>
          <w:rFonts w:ascii="Times New Roman" w:hAnsi="Times New Roman" w:cs="Times New Roman"/>
          <w:sz w:val="24"/>
          <w:szCs w:val="24"/>
        </w:rPr>
        <w:t xml:space="preserve">issued to </w:t>
      </w:r>
      <w:proofErr w:type="spellStart"/>
      <w:r w:rsidR="009817F4" w:rsidRPr="00F443F4">
        <w:rPr>
          <w:rFonts w:ascii="Times New Roman" w:hAnsi="Times New Roman" w:cs="Times New Roman"/>
          <w:sz w:val="24"/>
          <w:szCs w:val="24"/>
        </w:rPr>
        <w:t>Pal</w:t>
      </w:r>
      <w:r w:rsidR="009B1A9B" w:rsidRPr="00F443F4">
        <w:rPr>
          <w:rFonts w:ascii="Times New Roman" w:hAnsi="Times New Roman" w:cs="Times New Roman"/>
          <w:sz w:val="24"/>
          <w:szCs w:val="24"/>
        </w:rPr>
        <w:t>l</w:t>
      </w:r>
      <w:r w:rsidR="009817F4" w:rsidRPr="00F443F4">
        <w:rPr>
          <w:rFonts w:ascii="Times New Roman" w:hAnsi="Times New Roman" w:cs="Times New Roman"/>
          <w:sz w:val="24"/>
          <w:szCs w:val="24"/>
        </w:rPr>
        <w:t>isa</w:t>
      </w:r>
      <w:proofErr w:type="spellEnd"/>
      <w:r w:rsidR="009817F4" w:rsidRPr="00F443F4">
        <w:rPr>
          <w:rFonts w:ascii="Times New Roman" w:hAnsi="Times New Roman" w:cs="Times New Roman"/>
          <w:sz w:val="24"/>
          <w:szCs w:val="24"/>
        </w:rPr>
        <w:t xml:space="preserve"> station. This means that those which fell outside the official range are false</w:t>
      </w:r>
      <w:r w:rsidRPr="00F443F4">
        <w:rPr>
          <w:rFonts w:ascii="Times New Roman" w:hAnsi="Times New Roman" w:cs="Times New Roman"/>
          <w:sz w:val="24"/>
          <w:szCs w:val="24"/>
        </w:rPr>
        <w:t xml:space="preserve">.  </w:t>
      </w:r>
    </w:p>
    <w:p w:rsidR="00D431CB" w:rsidRPr="00F443F4" w:rsidRDefault="009B1A9B" w:rsidP="00D431CB">
      <w:pPr>
        <w:spacing w:line="240" w:lineRule="auto"/>
        <w:jc w:val="both"/>
        <w:rPr>
          <w:rFonts w:ascii="Times New Roman" w:hAnsi="Times New Roman" w:cs="Times New Roman"/>
          <w:b/>
          <w:sz w:val="24"/>
          <w:szCs w:val="24"/>
        </w:rPr>
      </w:pPr>
      <w:r w:rsidRPr="00F443F4">
        <w:rPr>
          <w:rFonts w:ascii="Times New Roman" w:hAnsi="Times New Roman" w:cs="Times New Roman"/>
          <w:sz w:val="24"/>
          <w:szCs w:val="24"/>
        </w:rPr>
        <w:t xml:space="preserve">The appellant did not offer any explanation for the fact that the receipts he issued are at variance with information in the bank statement and in the cash book, and did not explain how he came by the receipts which were not officially issued to his </w:t>
      </w:r>
      <w:proofErr w:type="spellStart"/>
      <w:r w:rsidRPr="00F443F4">
        <w:rPr>
          <w:rFonts w:ascii="Times New Roman" w:hAnsi="Times New Roman" w:cs="Times New Roman"/>
          <w:sz w:val="24"/>
          <w:szCs w:val="24"/>
        </w:rPr>
        <w:t>station.The</w:t>
      </w:r>
      <w:proofErr w:type="spellEnd"/>
      <w:r w:rsidRPr="00F443F4">
        <w:rPr>
          <w:rFonts w:ascii="Times New Roman" w:hAnsi="Times New Roman" w:cs="Times New Roman"/>
          <w:sz w:val="24"/>
          <w:szCs w:val="24"/>
        </w:rPr>
        <w:t xml:space="preserve"> only logical conclusion is that the receipts are false. </w:t>
      </w:r>
      <w:r w:rsidRPr="00F443F4">
        <w:rPr>
          <w:rFonts w:ascii="Times New Roman" w:hAnsi="Times New Roman" w:cs="Times New Roman"/>
          <w:b/>
          <w:sz w:val="24"/>
          <w:szCs w:val="24"/>
        </w:rPr>
        <w:t>I so find.</w:t>
      </w:r>
    </w:p>
    <w:p w:rsidR="009B1A9B" w:rsidRPr="00F443F4" w:rsidRDefault="009B1A9B" w:rsidP="00D431CB">
      <w:pPr>
        <w:pStyle w:val="ListParagraph"/>
        <w:numPr>
          <w:ilvl w:val="0"/>
          <w:numId w:val="0"/>
        </w:numPr>
        <w:spacing w:after="160" w:line="240" w:lineRule="auto"/>
        <w:ind w:left="720"/>
        <w:jc w:val="center"/>
        <w:rPr>
          <w:sz w:val="24"/>
          <w:szCs w:val="24"/>
        </w:rPr>
      </w:pPr>
      <w:r w:rsidRPr="00F443F4">
        <w:rPr>
          <w:b/>
          <w:sz w:val="24"/>
          <w:szCs w:val="24"/>
        </w:rPr>
        <w:t>Whether</w:t>
      </w:r>
      <w:r w:rsidR="004529D5" w:rsidRPr="00F443F4">
        <w:rPr>
          <w:b/>
          <w:sz w:val="24"/>
          <w:szCs w:val="24"/>
        </w:rPr>
        <w:t xml:space="preserve"> t</w:t>
      </w:r>
      <w:r w:rsidR="00B8120E" w:rsidRPr="00F443F4">
        <w:rPr>
          <w:b/>
          <w:sz w:val="24"/>
          <w:szCs w:val="24"/>
        </w:rPr>
        <w:t>hey were made with intent to deceive or defraud</w:t>
      </w:r>
      <w:r w:rsidRPr="00F443F4">
        <w:rPr>
          <w:sz w:val="24"/>
          <w:szCs w:val="24"/>
        </w:rPr>
        <w:t>.</w:t>
      </w:r>
    </w:p>
    <w:p w:rsidR="009B1A9B" w:rsidRPr="00F443F4" w:rsidRDefault="009B1A9B" w:rsidP="00D431CB">
      <w:pPr>
        <w:spacing w:after="160" w:line="240" w:lineRule="auto"/>
        <w:jc w:val="both"/>
        <w:rPr>
          <w:rFonts w:ascii="Times New Roman" w:hAnsi="Times New Roman" w:cs="Times New Roman"/>
          <w:sz w:val="24"/>
          <w:szCs w:val="24"/>
        </w:rPr>
      </w:pPr>
      <w:r w:rsidRPr="00F443F4">
        <w:rPr>
          <w:rFonts w:ascii="Times New Roman" w:hAnsi="Times New Roman" w:cs="Times New Roman"/>
          <w:sz w:val="24"/>
          <w:szCs w:val="24"/>
        </w:rPr>
        <w:t xml:space="preserve">The receipts were issued in acknowledgement of monies that were paid for Tax. They bear all the trappings of genuine receipts save for the anomalies I have pointed out. I have already found that the appellant embezzled the monies that he received under those receipts. His intention was to defraud, </w:t>
      </w:r>
      <w:r w:rsidRPr="00F443F4">
        <w:rPr>
          <w:rFonts w:ascii="Times New Roman" w:hAnsi="Times New Roman" w:cs="Times New Roman"/>
          <w:b/>
          <w:sz w:val="24"/>
          <w:szCs w:val="24"/>
        </w:rPr>
        <w:t>and I so find</w:t>
      </w:r>
      <w:r w:rsidRPr="00F443F4">
        <w:rPr>
          <w:rFonts w:ascii="Times New Roman" w:hAnsi="Times New Roman" w:cs="Times New Roman"/>
          <w:sz w:val="24"/>
          <w:szCs w:val="24"/>
        </w:rPr>
        <w:t>.</w:t>
      </w:r>
    </w:p>
    <w:p w:rsidR="00B8120E" w:rsidRPr="00F443F4" w:rsidRDefault="009B1A9B" w:rsidP="00D431CB">
      <w:pPr>
        <w:spacing w:after="160" w:line="240" w:lineRule="auto"/>
        <w:ind w:left="720" w:hanging="360"/>
        <w:jc w:val="center"/>
        <w:outlineLvl w:val="0"/>
        <w:rPr>
          <w:rFonts w:ascii="Times New Roman" w:hAnsi="Times New Roman" w:cs="Times New Roman"/>
          <w:b/>
          <w:sz w:val="24"/>
          <w:szCs w:val="24"/>
        </w:rPr>
      </w:pPr>
      <w:proofErr w:type="gramStart"/>
      <w:r w:rsidRPr="00F443F4">
        <w:rPr>
          <w:rFonts w:ascii="Times New Roman" w:hAnsi="Times New Roman" w:cs="Times New Roman"/>
          <w:b/>
          <w:sz w:val="24"/>
          <w:szCs w:val="24"/>
        </w:rPr>
        <w:t xml:space="preserve">Whether </w:t>
      </w:r>
      <w:r w:rsidR="004529D5" w:rsidRPr="00F443F4">
        <w:rPr>
          <w:rFonts w:ascii="Times New Roman" w:hAnsi="Times New Roman" w:cs="Times New Roman"/>
          <w:b/>
          <w:sz w:val="24"/>
          <w:szCs w:val="24"/>
        </w:rPr>
        <w:t>t</w:t>
      </w:r>
      <w:r w:rsidR="00B8120E" w:rsidRPr="00F443F4">
        <w:rPr>
          <w:rFonts w:ascii="Times New Roman" w:hAnsi="Times New Roman" w:cs="Times New Roman"/>
          <w:b/>
          <w:sz w:val="24"/>
          <w:szCs w:val="24"/>
        </w:rPr>
        <w:t>hey were made by the appellant.</w:t>
      </w:r>
      <w:proofErr w:type="gramEnd"/>
    </w:p>
    <w:p w:rsidR="00A376CA" w:rsidRPr="00F443F4" w:rsidRDefault="00A376CA" w:rsidP="00D431CB">
      <w:pPr>
        <w:spacing w:after="160" w:line="240" w:lineRule="auto"/>
        <w:jc w:val="both"/>
        <w:outlineLvl w:val="0"/>
        <w:rPr>
          <w:rFonts w:ascii="Times New Roman" w:hAnsi="Times New Roman" w:cs="Times New Roman"/>
          <w:b/>
          <w:sz w:val="24"/>
          <w:szCs w:val="24"/>
        </w:rPr>
      </w:pPr>
      <w:r w:rsidRPr="00F443F4">
        <w:rPr>
          <w:rFonts w:ascii="Times New Roman" w:hAnsi="Times New Roman" w:cs="Times New Roman"/>
          <w:sz w:val="24"/>
          <w:szCs w:val="24"/>
        </w:rPr>
        <w:t xml:space="preserve">He issued them as I have found yet he does not explain how he came by them. In terms of </w:t>
      </w:r>
      <w:r w:rsidRPr="00F443F4">
        <w:rPr>
          <w:rFonts w:ascii="Times New Roman" w:hAnsi="Times New Roman" w:cs="Times New Roman"/>
          <w:b/>
          <w:sz w:val="24"/>
          <w:szCs w:val="24"/>
        </w:rPr>
        <w:t>S.105</w:t>
      </w:r>
      <w:r w:rsidRPr="00F443F4">
        <w:rPr>
          <w:rFonts w:ascii="Times New Roman" w:hAnsi="Times New Roman" w:cs="Times New Roman"/>
          <w:sz w:val="24"/>
          <w:szCs w:val="24"/>
        </w:rPr>
        <w:t xml:space="preserve"> of the Evidence Act he is the first and last person to whom the receipts can be traced. I find that he is the one who </w:t>
      </w:r>
      <w:r w:rsidRPr="00F443F4">
        <w:rPr>
          <w:rFonts w:ascii="Times New Roman" w:hAnsi="Times New Roman" w:cs="Times New Roman"/>
          <w:b/>
          <w:sz w:val="24"/>
          <w:szCs w:val="24"/>
        </w:rPr>
        <w:t>made</w:t>
      </w:r>
      <w:r w:rsidRPr="00F443F4">
        <w:rPr>
          <w:rFonts w:ascii="Times New Roman" w:hAnsi="Times New Roman" w:cs="Times New Roman"/>
          <w:sz w:val="24"/>
          <w:szCs w:val="24"/>
        </w:rPr>
        <w:t xml:space="preserve"> the receipts under circumstances that amount to forging them. </w:t>
      </w:r>
      <w:r w:rsidRPr="00F443F4">
        <w:rPr>
          <w:rFonts w:ascii="Times New Roman" w:hAnsi="Times New Roman" w:cs="Times New Roman"/>
          <w:b/>
          <w:sz w:val="24"/>
          <w:szCs w:val="24"/>
        </w:rPr>
        <w:t>I find the complaint in count four sufficiently proved.</w:t>
      </w:r>
    </w:p>
    <w:p w:rsidR="00A017C4" w:rsidRPr="00F443F4" w:rsidRDefault="00065281" w:rsidP="00D431CB">
      <w:pPr>
        <w:spacing w:after="160" w:line="240" w:lineRule="auto"/>
        <w:outlineLvl w:val="0"/>
        <w:rPr>
          <w:rFonts w:ascii="Times New Roman" w:hAnsi="Times New Roman" w:cs="Times New Roman"/>
          <w:b/>
          <w:sz w:val="24"/>
          <w:szCs w:val="24"/>
        </w:rPr>
      </w:pPr>
      <w:proofErr w:type="gramStart"/>
      <w:r w:rsidRPr="00F443F4">
        <w:rPr>
          <w:rFonts w:ascii="Times New Roman" w:hAnsi="Times New Roman" w:cs="Times New Roman"/>
          <w:b/>
          <w:sz w:val="24"/>
          <w:szCs w:val="24"/>
        </w:rPr>
        <w:t>Count five</w:t>
      </w:r>
      <w:r w:rsidR="002926D0" w:rsidRPr="00F443F4">
        <w:rPr>
          <w:rFonts w:ascii="Times New Roman" w:hAnsi="Times New Roman" w:cs="Times New Roman"/>
          <w:b/>
          <w:sz w:val="24"/>
          <w:szCs w:val="24"/>
        </w:rPr>
        <w:t xml:space="preserve">- </w:t>
      </w:r>
      <w:r w:rsidR="00214929" w:rsidRPr="00F443F4">
        <w:rPr>
          <w:rFonts w:ascii="Times New Roman" w:hAnsi="Times New Roman" w:cs="Times New Roman"/>
          <w:b/>
          <w:sz w:val="24"/>
          <w:szCs w:val="24"/>
        </w:rPr>
        <w:t>forgery</w:t>
      </w:r>
      <w:r w:rsidR="002926D0" w:rsidRPr="00F443F4">
        <w:rPr>
          <w:rFonts w:ascii="Times New Roman" w:hAnsi="Times New Roman" w:cs="Times New Roman"/>
          <w:b/>
          <w:sz w:val="24"/>
          <w:szCs w:val="24"/>
        </w:rPr>
        <w:t xml:space="preserve"> of </w:t>
      </w:r>
      <w:r w:rsidR="00214929" w:rsidRPr="00F443F4">
        <w:rPr>
          <w:rFonts w:ascii="Times New Roman" w:hAnsi="Times New Roman" w:cs="Times New Roman"/>
          <w:b/>
          <w:sz w:val="24"/>
          <w:szCs w:val="24"/>
        </w:rPr>
        <w:t>receipt</w:t>
      </w:r>
      <w:r w:rsidR="002926D0" w:rsidRPr="00F443F4">
        <w:rPr>
          <w:rFonts w:ascii="Times New Roman" w:hAnsi="Times New Roman" w:cs="Times New Roman"/>
          <w:b/>
          <w:sz w:val="24"/>
          <w:szCs w:val="24"/>
        </w:rPr>
        <w:t xml:space="preserve"> Nos.</w:t>
      </w:r>
      <w:proofErr w:type="gramEnd"/>
      <w:r w:rsidR="002926D0" w:rsidRPr="00F443F4">
        <w:rPr>
          <w:rFonts w:ascii="Times New Roman" w:hAnsi="Times New Roman" w:cs="Times New Roman"/>
          <w:b/>
          <w:sz w:val="24"/>
          <w:szCs w:val="24"/>
        </w:rPr>
        <w:t xml:space="preserve"> </w:t>
      </w:r>
      <w:r w:rsidR="00214929" w:rsidRPr="00F443F4">
        <w:rPr>
          <w:rFonts w:ascii="Times New Roman" w:hAnsi="Times New Roman" w:cs="Times New Roman"/>
          <w:b/>
          <w:sz w:val="24"/>
          <w:szCs w:val="24"/>
        </w:rPr>
        <w:t>BXG 6170149</w:t>
      </w:r>
      <w:r w:rsidR="00A017C4" w:rsidRPr="00F443F4">
        <w:rPr>
          <w:rFonts w:ascii="Times New Roman" w:hAnsi="Times New Roman" w:cs="Times New Roman"/>
          <w:sz w:val="24"/>
          <w:szCs w:val="24"/>
        </w:rPr>
        <w:t xml:space="preserve"> for </w:t>
      </w:r>
      <w:proofErr w:type="spellStart"/>
      <w:r w:rsidR="00A017C4" w:rsidRPr="00F443F4">
        <w:rPr>
          <w:rFonts w:ascii="Times New Roman" w:hAnsi="Times New Roman" w:cs="Times New Roman"/>
          <w:sz w:val="24"/>
          <w:szCs w:val="24"/>
        </w:rPr>
        <w:t>shs</w:t>
      </w:r>
      <w:proofErr w:type="spellEnd"/>
      <w:r w:rsidR="00A017C4" w:rsidRPr="00F443F4">
        <w:rPr>
          <w:rFonts w:ascii="Times New Roman" w:hAnsi="Times New Roman" w:cs="Times New Roman"/>
          <w:sz w:val="24"/>
          <w:szCs w:val="24"/>
        </w:rPr>
        <w:t xml:space="preserve"> 2,700,000/=</w:t>
      </w:r>
      <w:r w:rsidR="00214929" w:rsidRPr="00F443F4">
        <w:rPr>
          <w:rFonts w:ascii="Times New Roman" w:hAnsi="Times New Roman" w:cs="Times New Roman"/>
          <w:sz w:val="24"/>
          <w:szCs w:val="24"/>
        </w:rPr>
        <w:t>,</w:t>
      </w:r>
      <w:r w:rsidR="00214929" w:rsidRPr="00F443F4">
        <w:rPr>
          <w:rFonts w:ascii="Times New Roman" w:hAnsi="Times New Roman" w:cs="Times New Roman"/>
          <w:b/>
          <w:sz w:val="24"/>
          <w:szCs w:val="24"/>
        </w:rPr>
        <w:t xml:space="preserve"> 6170388</w:t>
      </w:r>
      <w:r w:rsidR="00A017C4" w:rsidRPr="00F443F4">
        <w:rPr>
          <w:rFonts w:ascii="Times New Roman" w:hAnsi="Times New Roman" w:cs="Times New Roman"/>
          <w:sz w:val="24"/>
          <w:szCs w:val="24"/>
        </w:rPr>
        <w:t xml:space="preserve"> for </w:t>
      </w:r>
      <w:proofErr w:type="spellStart"/>
      <w:r w:rsidR="00A017C4" w:rsidRPr="00F443F4">
        <w:rPr>
          <w:rFonts w:ascii="Times New Roman" w:hAnsi="Times New Roman" w:cs="Times New Roman"/>
          <w:sz w:val="24"/>
          <w:szCs w:val="24"/>
        </w:rPr>
        <w:t>shs</w:t>
      </w:r>
      <w:proofErr w:type="spellEnd"/>
      <w:r w:rsidR="00A017C4" w:rsidRPr="00F443F4">
        <w:rPr>
          <w:rFonts w:ascii="Times New Roman" w:hAnsi="Times New Roman" w:cs="Times New Roman"/>
          <w:sz w:val="24"/>
          <w:szCs w:val="24"/>
        </w:rPr>
        <w:t xml:space="preserve"> 6,600,000/=</w:t>
      </w:r>
      <w:r w:rsidR="00214929" w:rsidRPr="00F443F4">
        <w:rPr>
          <w:rFonts w:ascii="Times New Roman" w:hAnsi="Times New Roman" w:cs="Times New Roman"/>
          <w:sz w:val="24"/>
          <w:szCs w:val="24"/>
        </w:rPr>
        <w:t>,</w:t>
      </w:r>
      <w:r w:rsidR="00214929" w:rsidRPr="00F443F4">
        <w:rPr>
          <w:rFonts w:ascii="Times New Roman" w:hAnsi="Times New Roman" w:cs="Times New Roman"/>
          <w:b/>
          <w:sz w:val="24"/>
          <w:szCs w:val="24"/>
        </w:rPr>
        <w:t xml:space="preserve"> 5691931</w:t>
      </w:r>
      <w:r w:rsidR="00A017C4" w:rsidRPr="00F443F4">
        <w:rPr>
          <w:rFonts w:ascii="Times New Roman" w:hAnsi="Times New Roman" w:cs="Times New Roman"/>
          <w:sz w:val="24"/>
          <w:szCs w:val="24"/>
        </w:rPr>
        <w:t xml:space="preserve"> for </w:t>
      </w:r>
      <w:proofErr w:type="spellStart"/>
      <w:r w:rsidR="00A017C4" w:rsidRPr="00F443F4">
        <w:rPr>
          <w:rFonts w:ascii="Times New Roman" w:hAnsi="Times New Roman" w:cs="Times New Roman"/>
          <w:sz w:val="24"/>
          <w:szCs w:val="24"/>
        </w:rPr>
        <w:t>shs</w:t>
      </w:r>
      <w:proofErr w:type="spellEnd"/>
      <w:r w:rsidR="00A017C4" w:rsidRPr="00F443F4">
        <w:rPr>
          <w:rFonts w:ascii="Times New Roman" w:hAnsi="Times New Roman" w:cs="Times New Roman"/>
          <w:sz w:val="24"/>
          <w:szCs w:val="24"/>
        </w:rPr>
        <w:t xml:space="preserve"> 2,020,000/= and </w:t>
      </w:r>
      <w:r w:rsidR="00214929" w:rsidRPr="00F443F4">
        <w:rPr>
          <w:rFonts w:ascii="Times New Roman" w:hAnsi="Times New Roman" w:cs="Times New Roman"/>
          <w:b/>
          <w:sz w:val="24"/>
          <w:szCs w:val="24"/>
        </w:rPr>
        <w:t xml:space="preserve">6253536 </w:t>
      </w:r>
      <w:r w:rsidR="00A017C4" w:rsidRPr="00F443F4">
        <w:rPr>
          <w:rFonts w:ascii="Times New Roman" w:hAnsi="Times New Roman" w:cs="Times New Roman"/>
          <w:sz w:val="24"/>
          <w:szCs w:val="24"/>
        </w:rPr>
        <w:t xml:space="preserve">for </w:t>
      </w:r>
      <w:proofErr w:type="spellStart"/>
      <w:r w:rsidR="00A017C4" w:rsidRPr="00F443F4">
        <w:rPr>
          <w:rFonts w:ascii="Times New Roman" w:hAnsi="Times New Roman" w:cs="Times New Roman"/>
          <w:sz w:val="24"/>
          <w:szCs w:val="24"/>
        </w:rPr>
        <w:t>shs</w:t>
      </w:r>
      <w:proofErr w:type="spellEnd"/>
      <w:r w:rsidR="00A017C4" w:rsidRPr="00F443F4">
        <w:rPr>
          <w:rFonts w:ascii="Times New Roman" w:hAnsi="Times New Roman" w:cs="Times New Roman"/>
          <w:sz w:val="24"/>
          <w:szCs w:val="24"/>
        </w:rPr>
        <w:t xml:space="preserve"> 9,870,000/= </w:t>
      </w:r>
      <w:r w:rsidR="00214929" w:rsidRPr="00F443F4">
        <w:rPr>
          <w:rFonts w:ascii="Times New Roman" w:hAnsi="Times New Roman" w:cs="Times New Roman"/>
          <w:sz w:val="24"/>
          <w:szCs w:val="24"/>
        </w:rPr>
        <w:t>totaling to 21,190,000/=</w:t>
      </w:r>
      <w:r w:rsidR="00A017C4" w:rsidRPr="00F443F4">
        <w:rPr>
          <w:rFonts w:ascii="Times New Roman" w:hAnsi="Times New Roman" w:cs="Times New Roman"/>
          <w:sz w:val="24"/>
          <w:szCs w:val="24"/>
        </w:rPr>
        <w:t>, together marked as</w:t>
      </w:r>
      <w:r w:rsidR="00A017C4" w:rsidRPr="00F443F4">
        <w:rPr>
          <w:rFonts w:ascii="Times New Roman" w:hAnsi="Times New Roman" w:cs="Times New Roman"/>
          <w:b/>
          <w:sz w:val="24"/>
          <w:szCs w:val="24"/>
        </w:rPr>
        <w:t xml:space="preserve"> P.Exh.15. </w:t>
      </w:r>
    </w:p>
    <w:p w:rsidR="00A017C4" w:rsidRPr="00F443F4" w:rsidRDefault="00ED17B2"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 xml:space="preserve">I have already found, on the basis of </w:t>
      </w:r>
      <w:r w:rsidR="002926D0" w:rsidRPr="00F443F4">
        <w:rPr>
          <w:rFonts w:ascii="Times New Roman" w:hAnsi="Times New Roman" w:cs="Times New Roman"/>
          <w:b/>
          <w:sz w:val="24"/>
          <w:szCs w:val="24"/>
        </w:rPr>
        <w:t>Pw9 (</w:t>
      </w:r>
      <w:proofErr w:type="spellStart"/>
      <w:r w:rsidR="002926D0" w:rsidRPr="00F443F4">
        <w:rPr>
          <w:rFonts w:ascii="Times New Roman" w:hAnsi="Times New Roman" w:cs="Times New Roman"/>
          <w:b/>
          <w:sz w:val="24"/>
          <w:szCs w:val="24"/>
        </w:rPr>
        <w:t>Liko</w:t>
      </w:r>
      <w:proofErr w:type="spellEnd"/>
      <w:r w:rsidR="009713C9" w:rsidRPr="00F443F4">
        <w:rPr>
          <w:rFonts w:ascii="Times New Roman" w:hAnsi="Times New Roman" w:cs="Times New Roman"/>
          <w:b/>
          <w:sz w:val="24"/>
          <w:szCs w:val="24"/>
        </w:rPr>
        <w:t xml:space="preserve"> </w:t>
      </w:r>
      <w:proofErr w:type="spellStart"/>
      <w:r w:rsidR="002926D0" w:rsidRPr="00F443F4">
        <w:rPr>
          <w:rFonts w:ascii="Times New Roman" w:hAnsi="Times New Roman" w:cs="Times New Roman"/>
          <w:b/>
          <w:sz w:val="24"/>
          <w:szCs w:val="24"/>
        </w:rPr>
        <w:t>Yeko</w:t>
      </w:r>
      <w:proofErr w:type="spellEnd"/>
      <w:r w:rsidR="002926D0" w:rsidRPr="00F443F4">
        <w:rPr>
          <w:rFonts w:ascii="Times New Roman" w:hAnsi="Times New Roman" w:cs="Times New Roman"/>
          <w:b/>
          <w:sz w:val="24"/>
          <w:szCs w:val="24"/>
        </w:rPr>
        <w:t>)</w:t>
      </w:r>
      <w:r w:rsidRPr="00F443F4">
        <w:rPr>
          <w:rFonts w:ascii="Times New Roman" w:hAnsi="Times New Roman" w:cs="Times New Roman"/>
          <w:sz w:val="24"/>
          <w:szCs w:val="24"/>
        </w:rPr>
        <w:t>’s evidence that</w:t>
      </w:r>
      <w:r w:rsidR="009713C9" w:rsidRPr="00F443F4">
        <w:rPr>
          <w:rFonts w:ascii="Times New Roman" w:hAnsi="Times New Roman" w:cs="Times New Roman"/>
          <w:sz w:val="24"/>
          <w:szCs w:val="24"/>
        </w:rPr>
        <w:t xml:space="preserve"> </w:t>
      </w:r>
      <w:r w:rsidR="00214929" w:rsidRPr="00F443F4">
        <w:rPr>
          <w:rFonts w:ascii="Times New Roman" w:hAnsi="Times New Roman" w:cs="Times New Roman"/>
          <w:sz w:val="24"/>
          <w:szCs w:val="24"/>
        </w:rPr>
        <w:t xml:space="preserve">these receipts </w:t>
      </w:r>
      <w:r w:rsidRPr="00F443F4">
        <w:rPr>
          <w:rFonts w:ascii="Times New Roman" w:hAnsi="Times New Roman" w:cs="Times New Roman"/>
          <w:sz w:val="24"/>
          <w:szCs w:val="24"/>
        </w:rPr>
        <w:t xml:space="preserve">were issued to him by the </w:t>
      </w:r>
      <w:r w:rsidR="002926D0" w:rsidRPr="00F443F4">
        <w:rPr>
          <w:rFonts w:ascii="Times New Roman" w:hAnsi="Times New Roman" w:cs="Times New Roman"/>
          <w:sz w:val="24"/>
          <w:szCs w:val="24"/>
        </w:rPr>
        <w:t>appellant</w:t>
      </w:r>
      <w:r w:rsidRPr="00F443F4">
        <w:rPr>
          <w:rFonts w:ascii="Times New Roman" w:hAnsi="Times New Roman" w:cs="Times New Roman"/>
          <w:sz w:val="24"/>
          <w:szCs w:val="24"/>
        </w:rPr>
        <w:t>.</w:t>
      </w:r>
    </w:p>
    <w:p w:rsidR="002926D0" w:rsidRPr="00F443F4" w:rsidRDefault="002926D0" w:rsidP="00D431CB">
      <w:pPr>
        <w:spacing w:line="240" w:lineRule="auto"/>
        <w:jc w:val="center"/>
        <w:rPr>
          <w:rFonts w:ascii="Times New Roman" w:hAnsi="Times New Roman" w:cs="Times New Roman"/>
          <w:b/>
          <w:sz w:val="24"/>
          <w:szCs w:val="24"/>
        </w:rPr>
      </w:pPr>
      <w:r w:rsidRPr="00F443F4">
        <w:rPr>
          <w:rFonts w:ascii="Times New Roman" w:hAnsi="Times New Roman" w:cs="Times New Roman"/>
          <w:b/>
          <w:sz w:val="24"/>
          <w:szCs w:val="24"/>
        </w:rPr>
        <w:t>The only question is whether they were genuine.</w:t>
      </w:r>
    </w:p>
    <w:p w:rsidR="00A017C4" w:rsidRPr="00F443F4" w:rsidRDefault="002926D0"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A</w:t>
      </w:r>
      <w:r w:rsidR="00A017C4" w:rsidRPr="00F443F4">
        <w:rPr>
          <w:rFonts w:ascii="Times New Roman" w:hAnsi="Times New Roman" w:cs="Times New Roman"/>
          <w:sz w:val="24"/>
          <w:szCs w:val="24"/>
        </w:rPr>
        <w:t xml:space="preserve">s with the receipts in count four Pw10’s evidence is relevant. These </w:t>
      </w:r>
      <w:r w:rsidRPr="00F443F4">
        <w:rPr>
          <w:rFonts w:ascii="Times New Roman" w:hAnsi="Times New Roman" w:cs="Times New Roman"/>
          <w:sz w:val="24"/>
          <w:szCs w:val="24"/>
        </w:rPr>
        <w:t xml:space="preserve">receipts are not reflected in the cash book and in the </w:t>
      </w:r>
      <w:r w:rsidR="00A017C4" w:rsidRPr="00F443F4">
        <w:rPr>
          <w:rFonts w:ascii="Times New Roman" w:hAnsi="Times New Roman" w:cs="Times New Roman"/>
          <w:sz w:val="24"/>
          <w:szCs w:val="24"/>
        </w:rPr>
        <w:t>bank statement</w:t>
      </w:r>
      <w:r w:rsidRPr="00F443F4">
        <w:rPr>
          <w:rFonts w:ascii="Times New Roman" w:hAnsi="Times New Roman" w:cs="Times New Roman"/>
          <w:sz w:val="24"/>
          <w:szCs w:val="24"/>
        </w:rPr>
        <w:t xml:space="preserve"> (</w:t>
      </w:r>
      <w:r w:rsidRPr="00F443F4">
        <w:rPr>
          <w:rFonts w:ascii="Times New Roman" w:hAnsi="Times New Roman" w:cs="Times New Roman"/>
          <w:b/>
          <w:sz w:val="24"/>
          <w:szCs w:val="24"/>
        </w:rPr>
        <w:t xml:space="preserve">P.Exh.20) </w:t>
      </w:r>
      <w:r w:rsidRPr="00F443F4">
        <w:rPr>
          <w:rFonts w:ascii="Times New Roman" w:hAnsi="Times New Roman" w:cs="Times New Roman"/>
          <w:sz w:val="24"/>
          <w:szCs w:val="24"/>
        </w:rPr>
        <w:t xml:space="preserve">for the relevant periods and </w:t>
      </w:r>
      <w:r w:rsidR="00A017C4" w:rsidRPr="00F443F4">
        <w:rPr>
          <w:rFonts w:ascii="Times New Roman" w:hAnsi="Times New Roman" w:cs="Times New Roman"/>
          <w:sz w:val="24"/>
          <w:szCs w:val="24"/>
        </w:rPr>
        <w:t xml:space="preserve">in </w:t>
      </w:r>
      <w:r w:rsidRPr="00F443F4">
        <w:rPr>
          <w:rFonts w:ascii="Times New Roman" w:hAnsi="Times New Roman" w:cs="Times New Roman"/>
          <w:sz w:val="24"/>
          <w:szCs w:val="24"/>
        </w:rPr>
        <w:t xml:space="preserve">the </w:t>
      </w:r>
      <w:proofErr w:type="spellStart"/>
      <w:r w:rsidRPr="00F443F4">
        <w:rPr>
          <w:rFonts w:ascii="Times New Roman" w:hAnsi="Times New Roman" w:cs="Times New Roman"/>
          <w:sz w:val="24"/>
          <w:szCs w:val="24"/>
        </w:rPr>
        <w:t>Pallisa</w:t>
      </w:r>
      <w:proofErr w:type="spellEnd"/>
      <w:r w:rsidRPr="00F443F4">
        <w:rPr>
          <w:rFonts w:ascii="Times New Roman" w:hAnsi="Times New Roman" w:cs="Times New Roman"/>
          <w:sz w:val="24"/>
          <w:szCs w:val="24"/>
        </w:rPr>
        <w:t xml:space="preserve"> </w:t>
      </w:r>
      <w:r w:rsidRPr="00F443F4">
        <w:rPr>
          <w:rFonts w:ascii="Times New Roman" w:hAnsi="Times New Roman" w:cs="Times New Roman"/>
          <w:sz w:val="24"/>
          <w:szCs w:val="24"/>
        </w:rPr>
        <w:lastRenderedPageBreak/>
        <w:t>station cash book for July 2010 to March 2012 (</w:t>
      </w:r>
      <w:r w:rsidRPr="00F443F4">
        <w:rPr>
          <w:rFonts w:ascii="Times New Roman" w:hAnsi="Times New Roman" w:cs="Times New Roman"/>
          <w:b/>
          <w:sz w:val="24"/>
          <w:szCs w:val="24"/>
        </w:rPr>
        <w:t>P.Exh.21</w:t>
      </w:r>
      <w:r w:rsidRPr="00F443F4">
        <w:rPr>
          <w:rFonts w:ascii="Times New Roman" w:hAnsi="Times New Roman" w:cs="Times New Roman"/>
          <w:sz w:val="24"/>
          <w:szCs w:val="24"/>
        </w:rPr>
        <w:t>)</w:t>
      </w:r>
      <w:r w:rsidR="00A017C4" w:rsidRPr="00F443F4">
        <w:rPr>
          <w:rFonts w:ascii="Times New Roman" w:hAnsi="Times New Roman" w:cs="Times New Roman"/>
          <w:sz w:val="24"/>
          <w:szCs w:val="24"/>
        </w:rPr>
        <w:t xml:space="preserve">. </w:t>
      </w:r>
      <w:r w:rsidRPr="00F443F4">
        <w:rPr>
          <w:rFonts w:ascii="Times New Roman" w:hAnsi="Times New Roman" w:cs="Times New Roman"/>
          <w:sz w:val="24"/>
          <w:szCs w:val="24"/>
        </w:rPr>
        <w:t>The receipts are at variance with the bank statement and the cash book which can only mean that they are false.</w:t>
      </w:r>
    </w:p>
    <w:p w:rsidR="002926D0" w:rsidRPr="00F443F4" w:rsidRDefault="00A017C4"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 xml:space="preserve">Receipt No. </w:t>
      </w:r>
      <w:r w:rsidRPr="00F443F4">
        <w:rPr>
          <w:rFonts w:ascii="Times New Roman" w:hAnsi="Times New Roman" w:cs="Times New Roman"/>
          <w:b/>
          <w:sz w:val="24"/>
          <w:szCs w:val="24"/>
        </w:rPr>
        <w:t>5691931</w:t>
      </w:r>
      <w:r w:rsidRPr="00F443F4">
        <w:rPr>
          <w:rFonts w:ascii="Times New Roman" w:hAnsi="Times New Roman" w:cs="Times New Roman"/>
          <w:sz w:val="24"/>
          <w:szCs w:val="24"/>
        </w:rPr>
        <w:t xml:space="preserve"> for </w:t>
      </w:r>
      <w:proofErr w:type="spellStart"/>
      <w:r w:rsidRPr="00F443F4">
        <w:rPr>
          <w:rFonts w:ascii="Times New Roman" w:hAnsi="Times New Roman" w:cs="Times New Roman"/>
          <w:sz w:val="24"/>
          <w:szCs w:val="24"/>
        </w:rPr>
        <w:t>shs</w:t>
      </w:r>
      <w:proofErr w:type="spellEnd"/>
      <w:r w:rsidRPr="00F443F4">
        <w:rPr>
          <w:rFonts w:ascii="Times New Roman" w:hAnsi="Times New Roman" w:cs="Times New Roman"/>
          <w:sz w:val="24"/>
          <w:szCs w:val="24"/>
        </w:rPr>
        <w:t xml:space="preserve"> 2,020,000/= falls outside the series which </w:t>
      </w:r>
      <w:r w:rsidR="002926D0" w:rsidRPr="00F443F4">
        <w:rPr>
          <w:rFonts w:ascii="Times New Roman" w:hAnsi="Times New Roman" w:cs="Times New Roman"/>
          <w:b/>
          <w:sz w:val="24"/>
          <w:szCs w:val="24"/>
        </w:rPr>
        <w:t>Pw8 (</w:t>
      </w:r>
      <w:proofErr w:type="spellStart"/>
      <w:r w:rsidR="002926D0" w:rsidRPr="00F443F4">
        <w:rPr>
          <w:rFonts w:ascii="Times New Roman" w:hAnsi="Times New Roman" w:cs="Times New Roman"/>
          <w:b/>
          <w:sz w:val="24"/>
          <w:szCs w:val="24"/>
        </w:rPr>
        <w:t>Odoi</w:t>
      </w:r>
      <w:proofErr w:type="spellEnd"/>
      <w:r w:rsidR="002926D0" w:rsidRPr="00F443F4">
        <w:rPr>
          <w:rFonts w:ascii="Times New Roman" w:hAnsi="Times New Roman" w:cs="Times New Roman"/>
          <w:b/>
          <w:sz w:val="24"/>
          <w:szCs w:val="24"/>
        </w:rPr>
        <w:t xml:space="preserve"> Bernard)</w:t>
      </w:r>
      <w:r w:rsidR="009713C9" w:rsidRPr="00F443F4">
        <w:rPr>
          <w:rFonts w:ascii="Times New Roman" w:hAnsi="Times New Roman" w:cs="Times New Roman"/>
          <w:b/>
          <w:sz w:val="24"/>
          <w:szCs w:val="24"/>
        </w:rPr>
        <w:t xml:space="preserve"> </w:t>
      </w:r>
      <w:r w:rsidR="002926D0" w:rsidRPr="00F443F4">
        <w:rPr>
          <w:rFonts w:ascii="Times New Roman" w:hAnsi="Times New Roman" w:cs="Times New Roman"/>
          <w:sz w:val="24"/>
          <w:szCs w:val="24"/>
        </w:rPr>
        <w:t xml:space="preserve">issued to </w:t>
      </w:r>
      <w:proofErr w:type="spellStart"/>
      <w:r w:rsidR="002926D0" w:rsidRPr="00F443F4">
        <w:rPr>
          <w:rFonts w:ascii="Times New Roman" w:hAnsi="Times New Roman" w:cs="Times New Roman"/>
          <w:sz w:val="24"/>
          <w:szCs w:val="24"/>
        </w:rPr>
        <w:t>Pallisa</w:t>
      </w:r>
      <w:proofErr w:type="spellEnd"/>
      <w:r w:rsidRPr="00F443F4">
        <w:rPr>
          <w:rFonts w:ascii="Times New Roman" w:hAnsi="Times New Roman" w:cs="Times New Roman"/>
          <w:sz w:val="24"/>
          <w:szCs w:val="24"/>
        </w:rPr>
        <w:t xml:space="preserve"> as per the Issuing </w:t>
      </w:r>
      <w:r w:rsidR="002926D0" w:rsidRPr="00F443F4">
        <w:rPr>
          <w:rFonts w:ascii="Times New Roman" w:hAnsi="Times New Roman" w:cs="Times New Roman"/>
          <w:sz w:val="24"/>
          <w:szCs w:val="24"/>
        </w:rPr>
        <w:t>Register for the period 2010 to July 2011 (</w:t>
      </w:r>
      <w:r w:rsidR="002926D0" w:rsidRPr="00F443F4">
        <w:rPr>
          <w:rFonts w:ascii="Times New Roman" w:hAnsi="Times New Roman" w:cs="Times New Roman"/>
          <w:b/>
          <w:sz w:val="24"/>
          <w:szCs w:val="24"/>
        </w:rPr>
        <w:t>Exhibit P.12)</w:t>
      </w:r>
      <w:r w:rsidR="009713C9" w:rsidRPr="00F443F4">
        <w:rPr>
          <w:rFonts w:ascii="Times New Roman" w:hAnsi="Times New Roman" w:cs="Times New Roman"/>
          <w:b/>
          <w:sz w:val="24"/>
          <w:szCs w:val="24"/>
        </w:rPr>
        <w:t xml:space="preserve"> </w:t>
      </w:r>
      <w:r w:rsidRPr="00F443F4">
        <w:rPr>
          <w:rFonts w:ascii="Times New Roman" w:hAnsi="Times New Roman" w:cs="Times New Roman"/>
          <w:sz w:val="24"/>
          <w:szCs w:val="24"/>
        </w:rPr>
        <w:t>meaning</w:t>
      </w:r>
      <w:r w:rsidR="009713C9" w:rsidRPr="00F443F4">
        <w:rPr>
          <w:rFonts w:ascii="Times New Roman" w:hAnsi="Times New Roman" w:cs="Times New Roman"/>
          <w:sz w:val="24"/>
          <w:szCs w:val="24"/>
        </w:rPr>
        <w:t xml:space="preserve"> </w:t>
      </w:r>
      <w:r w:rsidR="002926D0" w:rsidRPr="00F443F4">
        <w:rPr>
          <w:rFonts w:ascii="Times New Roman" w:hAnsi="Times New Roman" w:cs="Times New Roman"/>
          <w:sz w:val="24"/>
          <w:szCs w:val="24"/>
        </w:rPr>
        <w:t xml:space="preserve">that </w:t>
      </w:r>
      <w:r w:rsidRPr="00F443F4">
        <w:rPr>
          <w:rFonts w:ascii="Times New Roman" w:hAnsi="Times New Roman" w:cs="Times New Roman"/>
          <w:sz w:val="24"/>
          <w:szCs w:val="24"/>
        </w:rPr>
        <w:t xml:space="preserve">it is </w:t>
      </w:r>
      <w:r w:rsidR="002926D0" w:rsidRPr="00F443F4">
        <w:rPr>
          <w:rFonts w:ascii="Times New Roman" w:hAnsi="Times New Roman" w:cs="Times New Roman"/>
          <w:sz w:val="24"/>
          <w:szCs w:val="24"/>
        </w:rPr>
        <w:t xml:space="preserve">false.  </w:t>
      </w:r>
    </w:p>
    <w:p w:rsidR="002926D0" w:rsidRPr="00F443F4" w:rsidRDefault="002926D0" w:rsidP="00D431CB">
      <w:pPr>
        <w:spacing w:line="240" w:lineRule="auto"/>
        <w:jc w:val="both"/>
        <w:rPr>
          <w:rFonts w:ascii="Times New Roman" w:hAnsi="Times New Roman" w:cs="Times New Roman"/>
          <w:b/>
          <w:sz w:val="24"/>
          <w:szCs w:val="24"/>
        </w:rPr>
      </w:pPr>
      <w:r w:rsidRPr="00F443F4">
        <w:rPr>
          <w:rFonts w:ascii="Times New Roman" w:hAnsi="Times New Roman" w:cs="Times New Roman"/>
          <w:sz w:val="24"/>
          <w:szCs w:val="24"/>
        </w:rPr>
        <w:t>The appellant did not offer any explanation for the fact that the receipts he issued are at variance with information in the bank statement and in the cash book, and did not explain how he came by the receipt</w:t>
      </w:r>
      <w:r w:rsidR="00BC1960" w:rsidRPr="00F443F4">
        <w:rPr>
          <w:rFonts w:ascii="Times New Roman" w:hAnsi="Times New Roman" w:cs="Times New Roman"/>
          <w:sz w:val="24"/>
          <w:szCs w:val="24"/>
        </w:rPr>
        <w:t>s</w:t>
      </w:r>
      <w:r w:rsidRPr="00F443F4">
        <w:rPr>
          <w:rFonts w:ascii="Times New Roman" w:hAnsi="Times New Roman" w:cs="Times New Roman"/>
          <w:sz w:val="24"/>
          <w:szCs w:val="24"/>
        </w:rPr>
        <w:t xml:space="preserve"> which were not officially issued to his station. The only logical conclusion is that the receipts are false. </w:t>
      </w:r>
      <w:r w:rsidRPr="00F443F4">
        <w:rPr>
          <w:rFonts w:ascii="Times New Roman" w:hAnsi="Times New Roman" w:cs="Times New Roman"/>
          <w:b/>
          <w:sz w:val="24"/>
          <w:szCs w:val="24"/>
        </w:rPr>
        <w:t>I so find.</w:t>
      </w:r>
    </w:p>
    <w:p w:rsidR="002926D0" w:rsidRPr="00F443F4" w:rsidRDefault="002926D0" w:rsidP="00D431CB">
      <w:pPr>
        <w:pStyle w:val="ListParagraph"/>
        <w:numPr>
          <w:ilvl w:val="0"/>
          <w:numId w:val="0"/>
        </w:numPr>
        <w:spacing w:after="160" w:line="240" w:lineRule="auto"/>
        <w:ind w:left="720"/>
        <w:jc w:val="center"/>
        <w:rPr>
          <w:sz w:val="24"/>
          <w:szCs w:val="24"/>
        </w:rPr>
      </w:pPr>
      <w:r w:rsidRPr="00F443F4">
        <w:rPr>
          <w:b/>
          <w:sz w:val="24"/>
          <w:szCs w:val="24"/>
        </w:rPr>
        <w:t>Whether they were made with intent to deceive or defraud</w:t>
      </w:r>
      <w:r w:rsidRPr="00F443F4">
        <w:rPr>
          <w:sz w:val="24"/>
          <w:szCs w:val="24"/>
        </w:rPr>
        <w:t>.</w:t>
      </w:r>
    </w:p>
    <w:p w:rsidR="002926D0" w:rsidRPr="00F443F4" w:rsidRDefault="002926D0" w:rsidP="00D431CB">
      <w:pPr>
        <w:spacing w:after="160" w:line="240" w:lineRule="auto"/>
        <w:jc w:val="both"/>
        <w:rPr>
          <w:rFonts w:ascii="Times New Roman" w:hAnsi="Times New Roman" w:cs="Times New Roman"/>
          <w:sz w:val="24"/>
          <w:szCs w:val="24"/>
        </w:rPr>
      </w:pPr>
      <w:r w:rsidRPr="00F443F4">
        <w:rPr>
          <w:rFonts w:ascii="Times New Roman" w:hAnsi="Times New Roman" w:cs="Times New Roman"/>
          <w:sz w:val="24"/>
          <w:szCs w:val="24"/>
        </w:rPr>
        <w:t xml:space="preserve">The receipts were issued in acknowledgement of monies that were paid for Tax. They bear all the trappings of genuine receipts save for the anomalies I have pointed out. I have already found that the appellant embezzled the monies that he received under those receipts. His intention was to defraud, </w:t>
      </w:r>
      <w:r w:rsidRPr="00F443F4">
        <w:rPr>
          <w:rFonts w:ascii="Times New Roman" w:hAnsi="Times New Roman" w:cs="Times New Roman"/>
          <w:b/>
          <w:sz w:val="24"/>
          <w:szCs w:val="24"/>
        </w:rPr>
        <w:t>and I so find</w:t>
      </w:r>
      <w:r w:rsidRPr="00F443F4">
        <w:rPr>
          <w:rFonts w:ascii="Times New Roman" w:hAnsi="Times New Roman" w:cs="Times New Roman"/>
          <w:sz w:val="24"/>
          <w:szCs w:val="24"/>
        </w:rPr>
        <w:t>.</w:t>
      </w:r>
    </w:p>
    <w:p w:rsidR="002926D0" w:rsidRPr="00F443F4" w:rsidRDefault="002926D0" w:rsidP="00D431CB">
      <w:pPr>
        <w:spacing w:after="160" w:line="240" w:lineRule="auto"/>
        <w:ind w:left="720" w:hanging="360"/>
        <w:jc w:val="center"/>
        <w:outlineLvl w:val="0"/>
        <w:rPr>
          <w:rFonts w:ascii="Times New Roman" w:hAnsi="Times New Roman" w:cs="Times New Roman"/>
          <w:b/>
          <w:sz w:val="24"/>
          <w:szCs w:val="24"/>
        </w:rPr>
      </w:pPr>
      <w:proofErr w:type="gramStart"/>
      <w:r w:rsidRPr="00F443F4">
        <w:rPr>
          <w:rFonts w:ascii="Times New Roman" w:hAnsi="Times New Roman" w:cs="Times New Roman"/>
          <w:b/>
          <w:sz w:val="24"/>
          <w:szCs w:val="24"/>
        </w:rPr>
        <w:t>Whether they were made by the appellant.</w:t>
      </w:r>
      <w:proofErr w:type="gramEnd"/>
    </w:p>
    <w:p w:rsidR="002926D0" w:rsidRPr="00F443F4" w:rsidRDefault="002926D0" w:rsidP="00D431CB">
      <w:pPr>
        <w:spacing w:after="160" w:line="240" w:lineRule="auto"/>
        <w:jc w:val="both"/>
        <w:outlineLvl w:val="0"/>
        <w:rPr>
          <w:rFonts w:ascii="Times New Roman" w:hAnsi="Times New Roman" w:cs="Times New Roman"/>
          <w:b/>
          <w:sz w:val="24"/>
          <w:szCs w:val="24"/>
        </w:rPr>
      </w:pPr>
      <w:r w:rsidRPr="00F443F4">
        <w:rPr>
          <w:rFonts w:ascii="Times New Roman" w:hAnsi="Times New Roman" w:cs="Times New Roman"/>
          <w:sz w:val="24"/>
          <w:szCs w:val="24"/>
        </w:rPr>
        <w:t xml:space="preserve">He issued them as I have found yet he does not explain how he came by them. In terms of </w:t>
      </w:r>
      <w:r w:rsidRPr="00F443F4">
        <w:rPr>
          <w:rFonts w:ascii="Times New Roman" w:hAnsi="Times New Roman" w:cs="Times New Roman"/>
          <w:b/>
          <w:sz w:val="24"/>
          <w:szCs w:val="24"/>
        </w:rPr>
        <w:t>S.105</w:t>
      </w:r>
      <w:r w:rsidRPr="00F443F4">
        <w:rPr>
          <w:rFonts w:ascii="Times New Roman" w:hAnsi="Times New Roman" w:cs="Times New Roman"/>
          <w:sz w:val="24"/>
          <w:szCs w:val="24"/>
        </w:rPr>
        <w:t xml:space="preserve"> of the Evidence Act he is the first and last person to whom the receipts can be traced. I find that he is the one who </w:t>
      </w:r>
      <w:r w:rsidRPr="00F443F4">
        <w:rPr>
          <w:rFonts w:ascii="Times New Roman" w:hAnsi="Times New Roman" w:cs="Times New Roman"/>
          <w:b/>
          <w:sz w:val="24"/>
          <w:szCs w:val="24"/>
        </w:rPr>
        <w:t>made</w:t>
      </w:r>
      <w:r w:rsidRPr="00F443F4">
        <w:rPr>
          <w:rFonts w:ascii="Times New Roman" w:hAnsi="Times New Roman" w:cs="Times New Roman"/>
          <w:sz w:val="24"/>
          <w:szCs w:val="24"/>
        </w:rPr>
        <w:t xml:space="preserve"> the receipts under circumstances that amount to forging them. </w:t>
      </w:r>
      <w:r w:rsidRPr="00F443F4">
        <w:rPr>
          <w:rFonts w:ascii="Times New Roman" w:hAnsi="Times New Roman" w:cs="Times New Roman"/>
          <w:b/>
          <w:sz w:val="24"/>
          <w:szCs w:val="24"/>
        </w:rPr>
        <w:t>I find the complaint in count f</w:t>
      </w:r>
      <w:r w:rsidR="00A017C4" w:rsidRPr="00F443F4">
        <w:rPr>
          <w:rFonts w:ascii="Times New Roman" w:hAnsi="Times New Roman" w:cs="Times New Roman"/>
          <w:b/>
          <w:sz w:val="24"/>
          <w:szCs w:val="24"/>
        </w:rPr>
        <w:t>ive</w:t>
      </w:r>
      <w:r w:rsidRPr="00F443F4">
        <w:rPr>
          <w:rFonts w:ascii="Times New Roman" w:hAnsi="Times New Roman" w:cs="Times New Roman"/>
          <w:b/>
          <w:sz w:val="24"/>
          <w:szCs w:val="24"/>
        </w:rPr>
        <w:t xml:space="preserve"> sufficiently proved.</w:t>
      </w:r>
    </w:p>
    <w:p w:rsidR="001D384F" w:rsidRPr="00F443F4" w:rsidRDefault="00A017C4" w:rsidP="00D431CB">
      <w:pPr>
        <w:spacing w:after="160" w:line="240" w:lineRule="auto"/>
        <w:jc w:val="both"/>
        <w:outlineLvl w:val="0"/>
        <w:rPr>
          <w:rFonts w:ascii="Times New Roman" w:hAnsi="Times New Roman" w:cs="Times New Roman"/>
          <w:b/>
          <w:sz w:val="24"/>
          <w:szCs w:val="24"/>
        </w:rPr>
      </w:pPr>
      <w:proofErr w:type="gramStart"/>
      <w:r w:rsidRPr="00F443F4">
        <w:rPr>
          <w:rFonts w:ascii="Times New Roman" w:hAnsi="Times New Roman" w:cs="Times New Roman"/>
          <w:b/>
          <w:sz w:val="24"/>
          <w:szCs w:val="24"/>
        </w:rPr>
        <w:t>Count six- forgery of receipt Nos.</w:t>
      </w:r>
      <w:proofErr w:type="gramEnd"/>
      <w:r w:rsidRPr="00F443F4">
        <w:rPr>
          <w:rFonts w:ascii="Times New Roman" w:hAnsi="Times New Roman" w:cs="Times New Roman"/>
          <w:b/>
          <w:sz w:val="24"/>
          <w:szCs w:val="24"/>
        </w:rPr>
        <w:t xml:space="preserve"> BXG 6170150</w:t>
      </w:r>
      <w:r w:rsidR="007F0571" w:rsidRPr="00F443F4">
        <w:rPr>
          <w:rFonts w:ascii="Times New Roman" w:hAnsi="Times New Roman" w:cs="Times New Roman"/>
          <w:b/>
          <w:sz w:val="24"/>
          <w:szCs w:val="24"/>
        </w:rPr>
        <w:t xml:space="preserve"> for </w:t>
      </w:r>
      <w:proofErr w:type="spellStart"/>
      <w:r w:rsidR="007F0571" w:rsidRPr="00F443F4">
        <w:rPr>
          <w:rFonts w:ascii="Times New Roman" w:hAnsi="Times New Roman" w:cs="Times New Roman"/>
          <w:b/>
          <w:sz w:val="24"/>
          <w:szCs w:val="24"/>
        </w:rPr>
        <w:t>shs</w:t>
      </w:r>
      <w:proofErr w:type="spellEnd"/>
      <w:r w:rsidR="007F0571" w:rsidRPr="00F443F4">
        <w:rPr>
          <w:rFonts w:ascii="Times New Roman" w:hAnsi="Times New Roman" w:cs="Times New Roman"/>
          <w:b/>
          <w:sz w:val="24"/>
          <w:szCs w:val="24"/>
        </w:rPr>
        <w:t xml:space="preserve"> 2,700,000/=</w:t>
      </w:r>
      <w:r w:rsidRPr="00F443F4">
        <w:rPr>
          <w:rFonts w:ascii="Times New Roman" w:hAnsi="Times New Roman" w:cs="Times New Roman"/>
          <w:b/>
          <w:sz w:val="24"/>
          <w:szCs w:val="24"/>
        </w:rPr>
        <w:t>, 6170387</w:t>
      </w:r>
      <w:r w:rsidR="007F0571" w:rsidRPr="00F443F4">
        <w:rPr>
          <w:rFonts w:ascii="Times New Roman" w:hAnsi="Times New Roman" w:cs="Times New Roman"/>
          <w:b/>
          <w:sz w:val="24"/>
          <w:szCs w:val="24"/>
        </w:rPr>
        <w:t xml:space="preserve"> for </w:t>
      </w:r>
      <w:proofErr w:type="spellStart"/>
      <w:r w:rsidR="007F0571" w:rsidRPr="00F443F4">
        <w:rPr>
          <w:rFonts w:ascii="Times New Roman" w:hAnsi="Times New Roman" w:cs="Times New Roman"/>
          <w:b/>
          <w:sz w:val="24"/>
          <w:szCs w:val="24"/>
        </w:rPr>
        <w:t>shs</w:t>
      </w:r>
      <w:proofErr w:type="spellEnd"/>
      <w:r w:rsidR="007F0571" w:rsidRPr="00F443F4">
        <w:rPr>
          <w:rFonts w:ascii="Times New Roman" w:hAnsi="Times New Roman" w:cs="Times New Roman"/>
          <w:b/>
          <w:sz w:val="24"/>
          <w:szCs w:val="24"/>
        </w:rPr>
        <w:t xml:space="preserve"> 4,200,000/=</w:t>
      </w:r>
      <w:r w:rsidRPr="00F443F4">
        <w:rPr>
          <w:rFonts w:ascii="Times New Roman" w:hAnsi="Times New Roman" w:cs="Times New Roman"/>
          <w:b/>
          <w:sz w:val="24"/>
          <w:szCs w:val="24"/>
        </w:rPr>
        <w:t>, 5691932</w:t>
      </w:r>
      <w:r w:rsidR="007F0571" w:rsidRPr="00F443F4">
        <w:rPr>
          <w:rFonts w:ascii="Times New Roman" w:hAnsi="Times New Roman" w:cs="Times New Roman"/>
          <w:b/>
          <w:sz w:val="24"/>
          <w:szCs w:val="24"/>
        </w:rPr>
        <w:t xml:space="preserve"> for </w:t>
      </w:r>
      <w:proofErr w:type="spellStart"/>
      <w:r w:rsidR="007F0571" w:rsidRPr="00F443F4">
        <w:rPr>
          <w:rFonts w:ascii="Times New Roman" w:hAnsi="Times New Roman" w:cs="Times New Roman"/>
          <w:b/>
          <w:sz w:val="24"/>
          <w:szCs w:val="24"/>
        </w:rPr>
        <w:t>shs</w:t>
      </w:r>
      <w:proofErr w:type="spellEnd"/>
      <w:r w:rsidR="007F0571" w:rsidRPr="00F443F4">
        <w:rPr>
          <w:rFonts w:ascii="Times New Roman" w:hAnsi="Times New Roman" w:cs="Times New Roman"/>
          <w:b/>
          <w:sz w:val="24"/>
          <w:szCs w:val="24"/>
        </w:rPr>
        <w:t xml:space="preserve"> 2,020,000/= and </w:t>
      </w:r>
      <w:r w:rsidRPr="00F443F4">
        <w:rPr>
          <w:rFonts w:ascii="Times New Roman" w:hAnsi="Times New Roman" w:cs="Times New Roman"/>
          <w:b/>
          <w:sz w:val="24"/>
          <w:szCs w:val="24"/>
        </w:rPr>
        <w:t>6</w:t>
      </w:r>
      <w:r w:rsidR="009713C9" w:rsidRPr="00F443F4">
        <w:rPr>
          <w:rFonts w:ascii="Times New Roman" w:hAnsi="Times New Roman" w:cs="Times New Roman"/>
          <w:b/>
          <w:sz w:val="24"/>
          <w:szCs w:val="24"/>
        </w:rPr>
        <w:t>,</w:t>
      </w:r>
      <w:r w:rsidRPr="00F443F4">
        <w:rPr>
          <w:rFonts w:ascii="Times New Roman" w:hAnsi="Times New Roman" w:cs="Times New Roman"/>
          <w:b/>
          <w:sz w:val="24"/>
          <w:szCs w:val="24"/>
        </w:rPr>
        <w:t>253</w:t>
      </w:r>
      <w:r w:rsidR="009713C9" w:rsidRPr="00F443F4">
        <w:rPr>
          <w:rFonts w:ascii="Times New Roman" w:hAnsi="Times New Roman" w:cs="Times New Roman"/>
          <w:b/>
          <w:sz w:val="24"/>
          <w:szCs w:val="24"/>
        </w:rPr>
        <w:t>.</w:t>
      </w:r>
      <w:r w:rsidRPr="00F443F4">
        <w:rPr>
          <w:rFonts w:ascii="Times New Roman" w:hAnsi="Times New Roman" w:cs="Times New Roman"/>
          <w:b/>
          <w:sz w:val="24"/>
          <w:szCs w:val="24"/>
        </w:rPr>
        <w:t>535</w:t>
      </w:r>
      <w:r w:rsidR="009713C9" w:rsidRPr="00F443F4">
        <w:rPr>
          <w:rFonts w:ascii="Times New Roman" w:hAnsi="Times New Roman" w:cs="Times New Roman"/>
          <w:b/>
          <w:sz w:val="24"/>
          <w:szCs w:val="24"/>
        </w:rPr>
        <w:t>/=</w:t>
      </w:r>
      <w:r w:rsidRPr="00F443F4">
        <w:rPr>
          <w:rFonts w:ascii="Times New Roman" w:hAnsi="Times New Roman" w:cs="Times New Roman"/>
          <w:b/>
          <w:sz w:val="24"/>
          <w:szCs w:val="24"/>
        </w:rPr>
        <w:t xml:space="preserve"> </w:t>
      </w:r>
      <w:r w:rsidR="007F0571" w:rsidRPr="00F443F4">
        <w:rPr>
          <w:rFonts w:ascii="Times New Roman" w:hAnsi="Times New Roman" w:cs="Times New Roman"/>
          <w:b/>
          <w:sz w:val="24"/>
          <w:szCs w:val="24"/>
        </w:rPr>
        <w:t xml:space="preserve">for </w:t>
      </w:r>
      <w:proofErr w:type="spellStart"/>
      <w:r w:rsidR="007F0571" w:rsidRPr="00F443F4">
        <w:rPr>
          <w:rFonts w:ascii="Times New Roman" w:hAnsi="Times New Roman" w:cs="Times New Roman"/>
          <w:b/>
          <w:sz w:val="24"/>
          <w:szCs w:val="24"/>
        </w:rPr>
        <w:t>shs</w:t>
      </w:r>
      <w:proofErr w:type="spellEnd"/>
      <w:r w:rsidR="007F0571" w:rsidRPr="00F443F4">
        <w:rPr>
          <w:rFonts w:ascii="Times New Roman" w:hAnsi="Times New Roman" w:cs="Times New Roman"/>
          <w:b/>
          <w:sz w:val="24"/>
          <w:szCs w:val="24"/>
        </w:rPr>
        <w:t xml:space="preserve"> 6,270,000/=, </w:t>
      </w:r>
      <w:r w:rsidRPr="00F443F4">
        <w:rPr>
          <w:rFonts w:ascii="Times New Roman" w:hAnsi="Times New Roman" w:cs="Times New Roman"/>
          <w:b/>
          <w:sz w:val="24"/>
          <w:szCs w:val="24"/>
        </w:rPr>
        <w:t>totaling to 15, 190</w:t>
      </w:r>
      <w:r w:rsidR="003B5D99" w:rsidRPr="00F443F4">
        <w:rPr>
          <w:rFonts w:ascii="Times New Roman" w:hAnsi="Times New Roman" w:cs="Times New Roman"/>
          <w:b/>
          <w:sz w:val="24"/>
          <w:szCs w:val="24"/>
        </w:rPr>
        <w:t xml:space="preserve">, 000/= </w:t>
      </w:r>
      <w:r w:rsidR="007F0571" w:rsidRPr="00F443F4">
        <w:rPr>
          <w:rFonts w:ascii="Times New Roman" w:hAnsi="Times New Roman" w:cs="Times New Roman"/>
          <w:b/>
          <w:sz w:val="24"/>
          <w:szCs w:val="24"/>
        </w:rPr>
        <w:t xml:space="preserve">which were </w:t>
      </w:r>
      <w:r w:rsidR="001D384F" w:rsidRPr="00F443F4">
        <w:rPr>
          <w:rFonts w:ascii="Times New Roman" w:hAnsi="Times New Roman" w:cs="Times New Roman"/>
          <w:b/>
          <w:sz w:val="24"/>
          <w:szCs w:val="24"/>
        </w:rPr>
        <w:t xml:space="preserve">together marked </w:t>
      </w:r>
      <w:r w:rsidR="007F0571" w:rsidRPr="00F443F4">
        <w:rPr>
          <w:rFonts w:ascii="Times New Roman" w:hAnsi="Times New Roman" w:cs="Times New Roman"/>
          <w:b/>
          <w:sz w:val="24"/>
          <w:szCs w:val="24"/>
        </w:rPr>
        <w:t xml:space="preserve">received as </w:t>
      </w:r>
      <w:r w:rsidR="001D384F" w:rsidRPr="00F443F4">
        <w:rPr>
          <w:rFonts w:ascii="Times New Roman" w:hAnsi="Times New Roman" w:cs="Times New Roman"/>
          <w:b/>
          <w:sz w:val="24"/>
          <w:szCs w:val="24"/>
        </w:rPr>
        <w:t>P.Exh.1</w:t>
      </w:r>
      <w:r w:rsidR="003B5D99" w:rsidRPr="00F443F4">
        <w:rPr>
          <w:rFonts w:ascii="Times New Roman" w:hAnsi="Times New Roman" w:cs="Times New Roman"/>
          <w:b/>
          <w:sz w:val="24"/>
          <w:szCs w:val="24"/>
        </w:rPr>
        <w:t>6</w:t>
      </w:r>
      <w:r w:rsidR="001D384F" w:rsidRPr="00F443F4">
        <w:rPr>
          <w:rFonts w:ascii="Times New Roman" w:hAnsi="Times New Roman" w:cs="Times New Roman"/>
          <w:b/>
          <w:sz w:val="24"/>
          <w:szCs w:val="24"/>
        </w:rPr>
        <w:t xml:space="preserve">. </w:t>
      </w:r>
    </w:p>
    <w:p w:rsidR="001D384F" w:rsidRPr="00F443F4" w:rsidRDefault="007F0571"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These receipts were also issued by the appellant to</w:t>
      </w:r>
      <w:r w:rsidR="001D384F" w:rsidRPr="00F443F4">
        <w:rPr>
          <w:rFonts w:ascii="Times New Roman" w:hAnsi="Times New Roman" w:cs="Times New Roman"/>
          <w:b/>
          <w:sz w:val="24"/>
          <w:szCs w:val="24"/>
        </w:rPr>
        <w:t>Pw9 (</w:t>
      </w:r>
      <w:proofErr w:type="spellStart"/>
      <w:r w:rsidR="001D384F" w:rsidRPr="00F443F4">
        <w:rPr>
          <w:rFonts w:ascii="Times New Roman" w:hAnsi="Times New Roman" w:cs="Times New Roman"/>
          <w:b/>
          <w:sz w:val="24"/>
          <w:szCs w:val="24"/>
        </w:rPr>
        <w:t>Liko</w:t>
      </w:r>
      <w:proofErr w:type="spellEnd"/>
      <w:r w:rsidR="009713C9" w:rsidRPr="00F443F4">
        <w:rPr>
          <w:rFonts w:ascii="Times New Roman" w:hAnsi="Times New Roman" w:cs="Times New Roman"/>
          <w:b/>
          <w:sz w:val="24"/>
          <w:szCs w:val="24"/>
        </w:rPr>
        <w:t xml:space="preserve"> </w:t>
      </w:r>
      <w:proofErr w:type="spellStart"/>
      <w:r w:rsidR="001D384F" w:rsidRPr="00F443F4">
        <w:rPr>
          <w:rFonts w:ascii="Times New Roman" w:hAnsi="Times New Roman" w:cs="Times New Roman"/>
          <w:b/>
          <w:sz w:val="24"/>
          <w:szCs w:val="24"/>
        </w:rPr>
        <w:t>Yeko</w:t>
      </w:r>
      <w:proofErr w:type="spellEnd"/>
      <w:r w:rsidR="001D384F" w:rsidRPr="00F443F4">
        <w:rPr>
          <w:rFonts w:ascii="Times New Roman" w:hAnsi="Times New Roman" w:cs="Times New Roman"/>
          <w:b/>
          <w:sz w:val="24"/>
          <w:szCs w:val="24"/>
        </w:rPr>
        <w:t>)</w:t>
      </w:r>
      <w:r w:rsidR="009713C9" w:rsidRPr="00F443F4">
        <w:rPr>
          <w:rFonts w:ascii="Times New Roman" w:hAnsi="Times New Roman" w:cs="Times New Roman"/>
          <w:b/>
          <w:sz w:val="24"/>
          <w:szCs w:val="24"/>
        </w:rPr>
        <w:t xml:space="preserve"> </w:t>
      </w:r>
      <w:r w:rsidRPr="00F443F4">
        <w:rPr>
          <w:rFonts w:ascii="Times New Roman" w:hAnsi="Times New Roman" w:cs="Times New Roman"/>
          <w:sz w:val="24"/>
          <w:szCs w:val="24"/>
        </w:rPr>
        <w:t xml:space="preserve">in acknowledgment of PAYE </w:t>
      </w:r>
      <w:r w:rsidR="001D384F" w:rsidRPr="00F443F4">
        <w:rPr>
          <w:rFonts w:ascii="Times New Roman" w:hAnsi="Times New Roman" w:cs="Times New Roman"/>
          <w:sz w:val="24"/>
          <w:szCs w:val="24"/>
        </w:rPr>
        <w:t>payment</w:t>
      </w:r>
      <w:r w:rsidRPr="00F443F4">
        <w:rPr>
          <w:rFonts w:ascii="Times New Roman" w:hAnsi="Times New Roman" w:cs="Times New Roman"/>
          <w:sz w:val="24"/>
          <w:szCs w:val="24"/>
        </w:rPr>
        <w:t>s</w:t>
      </w:r>
      <w:r w:rsidR="00ED17B2" w:rsidRPr="00F443F4">
        <w:rPr>
          <w:rFonts w:ascii="Times New Roman" w:hAnsi="Times New Roman" w:cs="Times New Roman"/>
          <w:sz w:val="24"/>
          <w:szCs w:val="24"/>
        </w:rPr>
        <w:t xml:space="preserve"> as I have already found</w:t>
      </w:r>
      <w:r w:rsidRPr="00F443F4">
        <w:rPr>
          <w:rFonts w:ascii="Times New Roman" w:hAnsi="Times New Roman" w:cs="Times New Roman"/>
          <w:sz w:val="24"/>
          <w:szCs w:val="24"/>
        </w:rPr>
        <w:t>. The</w:t>
      </w:r>
      <w:r w:rsidR="00ED17B2" w:rsidRPr="00F443F4">
        <w:rPr>
          <w:rFonts w:ascii="Times New Roman" w:hAnsi="Times New Roman" w:cs="Times New Roman"/>
          <w:sz w:val="24"/>
          <w:szCs w:val="24"/>
        </w:rPr>
        <w:t>y</w:t>
      </w:r>
      <w:r w:rsidRPr="00F443F4">
        <w:rPr>
          <w:rFonts w:ascii="Times New Roman" w:hAnsi="Times New Roman" w:cs="Times New Roman"/>
          <w:sz w:val="24"/>
          <w:szCs w:val="24"/>
        </w:rPr>
        <w:t xml:space="preserve"> indeed bear his names as the receiving cashier.  </w:t>
      </w:r>
    </w:p>
    <w:p w:rsidR="001D384F" w:rsidRPr="00F443F4" w:rsidRDefault="001D384F" w:rsidP="00D431CB">
      <w:pPr>
        <w:spacing w:line="240" w:lineRule="auto"/>
        <w:jc w:val="center"/>
        <w:rPr>
          <w:rFonts w:ascii="Times New Roman" w:hAnsi="Times New Roman" w:cs="Times New Roman"/>
          <w:b/>
          <w:sz w:val="24"/>
          <w:szCs w:val="24"/>
        </w:rPr>
      </w:pPr>
      <w:r w:rsidRPr="00F443F4">
        <w:rPr>
          <w:rFonts w:ascii="Times New Roman" w:hAnsi="Times New Roman" w:cs="Times New Roman"/>
          <w:b/>
          <w:sz w:val="24"/>
          <w:szCs w:val="24"/>
        </w:rPr>
        <w:t>The only question is whether they were genuine.</w:t>
      </w:r>
    </w:p>
    <w:p w:rsidR="001D384F" w:rsidRPr="00F443F4" w:rsidRDefault="001D384F"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As with the receipts in count</w:t>
      </w:r>
      <w:r w:rsidR="007F0571" w:rsidRPr="00F443F4">
        <w:rPr>
          <w:rFonts w:ascii="Times New Roman" w:hAnsi="Times New Roman" w:cs="Times New Roman"/>
          <w:sz w:val="24"/>
          <w:szCs w:val="24"/>
        </w:rPr>
        <w:t>s</w:t>
      </w:r>
      <w:r w:rsidRPr="00F443F4">
        <w:rPr>
          <w:rFonts w:ascii="Times New Roman" w:hAnsi="Times New Roman" w:cs="Times New Roman"/>
          <w:sz w:val="24"/>
          <w:szCs w:val="24"/>
        </w:rPr>
        <w:t xml:space="preserve"> four </w:t>
      </w:r>
      <w:r w:rsidR="007F0571" w:rsidRPr="00F443F4">
        <w:rPr>
          <w:rFonts w:ascii="Times New Roman" w:hAnsi="Times New Roman" w:cs="Times New Roman"/>
          <w:sz w:val="24"/>
          <w:szCs w:val="24"/>
        </w:rPr>
        <w:t xml:space="preserve">and five, </w:t>
      </w:r>
      <w:r w:rsidRPr="00F443F4">
        <w:rPr>
          <w:rFonts w:ascii="Times New Roman" w:hAnsi="Times New Roman" w:cs="Times New Roman"/>
          <w:sz w:val="24"/>
          <w:szCs w:val="24"/>
        </w:rPr>
        <w:t>Pw10’s evidence is relevant. These receipts are not reflected in the cash book and in the bank statement (</w:t>
      </w:r>
      <w:r w:rsidRPr="00F443F4">
        <w:rPr>
          <w:rFonts w:ascii="Times New Roman" w:hAnsi="Times New Roman" w:cs="Times New Roman"/>
          <w:b/>
          <w:sz w:val="24"/>
          <w:szCs w:val="24"/>
        </w:rPr>
        <w:t xml:space="preserve">P.Exh.20) </w:t>
      </w:r>
      <w:r w:rsidRPr="00F443F4">
        <w:rPr>
          <w:rFonts w:ascii="Times New Roman" w:hAnsi="Times New Roman" w:cs="Times New Roman"/>
          <w:sz w:val="24"/>
          <w:szCs w:val="24"/>
        </w:rPr>
        <w:t xml:space="preserve">for the relevant periods and in the </w:t>
      </w:r>
      <w:proofErr w:type="spellStart"/>
      <w:r w:rsidRPr="00F443F4">
        <w:rPr>
          <w:rFonts w:ascii="Times New Roman" w:hAnsi="Times New Roman" w:cs="Times New Roman"/>
          <w:sz w:val="24"/>
          <w:szCs w:val="24"/>
        </w:rPr>
        <w:t>Pallisa</w:t>
      </w:r>
      <w:proofErr w:type="spellEnd"/>
      <w:r w:rsidRPr="00F443F4">
        <w:rPr>
          <w:rFonts w:ascii="Times New Roman" w:hAnsi="Times New Roman" w:cs="Times New Roman"/>
          <w:sz w:val="24"/>
          <w:szCs w:val="24"/>
        </w:rPr>
        <w:t xml:space="preserve"> station cash book for July 2010 to March 2012 (</w:t>
      </w:r>
      <w:r w:rsidRPr="00F443F4">
        <w:rPr>
          <w:rFonts w:ascii="Times New Roman" w:hAnsi="Times New Roman" w:cs="Times New Roman"/>
          <w:b/>
          <w:sz w:val="24"/>
          <w:szCs w:val="24"/>
        </w:rPr>
        <w:t>P.Exh.21</w:t>
      </w:r>
      <w:r w:rsidRPr="00F443F4">
        <w:rPr>
          <w:rFonts w:ascii="Times New Roman" w:hAnsi="Times New Roman" w:cs="Times New Roman"/>
          <w:sz w:val="24"/>
          <w:szCs w:val="24"/>
        </w:rPr>
        <w:t>). The</w:t>
      </w:r>
      <w:r w:rsidR="007F0571" w:rsidRPr="00F443F4">
        <w:rPr>
          <w:rFonts w:ascii="Times New Roman" w:hAnsi="Times New Roman" w:cs="Times New Roman"/>
          <w:sz w:val="24"/>
          <w:szCs w:val="24"/>
        </w:rPr>
        <w:t>y</w:t>
      </w:r>
      <w:r w:rsidRPr="00F443F4">
        <w:rPr>
          <w:rFonts w:ascii="Times New Roman" w:hAnsi="Times New Roman" w:cs="Times New Roman"/>
          <w:sz w:val="24"/>
          <w:szCs w:val="24"/>
        </w:rPr>
        <w:t xml:space="preserve"> are at variance with the bank statement and the cash book which can only mean that they are false. </w:t>
      </w:r>
    </w:p>
    <w:p w:rsidR="001D384F" w:rsidRPr="00F443F4" w:rsidRDefault="007F0571"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Moreover receipt No.</w:t>
      </w:r>
      <w:r w:rsidRPr="00F443F4">
        <w:rPr>
          <w:rFonts w:ascii="Times New Roman" w:hAnsi="Times New Roman" w:cs="Times New Roman"/>
          <w:b/>
          <w:sz w:val="24"/>
          <w:szCs w:val="24"/>
        </w:rPr>
        <w:t>5691932</w:t>
      </w:r>
      <w:r w:rsidR="001D384F" w:rsidRPr="00F443F4">
        <w:rPr>
          <w:rFonts w:ascii="Times New Roman" w:hAnsi="Times New Roman" w:cs="Times New Roman"/>
          <w:sz w:val="24"/>
          <w:szCs w:val="24"/>
        </w:rPr>
        <w:t xml:space="preserve"> falls outside the series which </w:t>
      </w:r>
      <w:r w:rsidR="001D384F" w:rsidRPr="00F443F4">
        <w:rPr>
          <w:rFonts w:ascii="Times New Roman" w:hAnsi="Times New Roman" w:cs="Times New Roman"/>
          <w:b/>
          <w:sz w:val="24"/>
          <w:szCs w:val="24"/>
        </w:rPr>
        <w:t>Pw8 (</w:t>
      </w:r>
      <w:proofErr w:type="spellStart"/>
      <w:r w:rsidR="001D384F" w:rsidRPr="00F443F4">
        <w:rPr>
          <w:rFonts w:ascii="Times New Roman" w:hAnsi="Times New Roman" w:cs="Times New Roman"/>
          <w:b/>
          <w:sz w:val="24"/>
          <w:szCs w:val="24"/>
        </w:rPr>
        <w:t>Odoi</w:t>
      </w:r>
      <w:proofErr w:type="spellEnd"/>
      <w:r w:rsidR="001D384F" w:rsidRPr="00F443F4">
        <w:rPr>
          <w:rFonts w:ascii="Times New Roman" w:hAnsi="Times New Roman" w:cs="Times New Roman"/>
          <w:b/>
          <w:sz w:val="24"/>
          <w:szCs w:val="24"/>
        </w:rPr>
        <w:t xml:space="preserve"> Bernard) </w:t>
      </w:r>
      <w:r w:rsidR="001D384F" w:rsidRPr="00F443F4">
        <w:rPr>
          <w:rFonts w:ascii="Times New Roman" w:hAnsi="Times New Roman" w:cs="Times New Roman"/>
          <w:sz w:val="24"/>
          <w:szCs w:val="24"/>
        </w:rPr>
        <w:t xml:space="preserve">issued to </w:t>
      </w:r>
      <w:proofErr w:type="spellStart"/>
      <w:r w:rsidR="001D384F" w:rsidRPr="00F443F4">
        <w:rPr>
          <w:rFonts w:ascii="Times New Roman" w:hAnsi="Times New Roman" w:cs="Times New Roman"/>
          <w:sz w:val="24"/>
          <w:szCs w:val="24"/>
        </w:rPr>
        <w:t>Pallisa</w:t>
      </w:r>
      <w:proofErr w:type="spellEnd"/>
      <w:r w:rsidR="001D384F" w:rsidRPr="00F443F4">
        <w:rPr>
          <w:rFonts w:ascii="Times New Roman" w:hAnsi="Times New Roman" w:cs="Times New Roman"/>
          <w:sz w:val="24"/>
          <w:szCs w:val="24"/>
        </w:rPr>
        <w:t xml:space="preserve"> as per the Issuing Register for the period 2010 to July 2011 (</w:t>
      </w:r>
      <w:r w:rsidR="001D384F" w:rsidRPr="00F443F4">
        <w:rPr>
          <w:rFonts w:ascii="Times New Roman" w:hAnsi="Times New Roman" w:cs="Times New Roman"/>
          <w:b/>
          <w:sz w:val="24"/>
          <w:szCs w:val="24"/>
        </w:rPr>
        <w:t xml:space="preserve">Exhibit P.12) </w:t>
      </w:r>
      <w:r w:rsidR="001D384F" w:rsidRPr="00F443F4">
        <w:rPr>
          <w:rFonts w:ascii="Times New Roman" w:hAnsi="Times New Roman" w:cs="Times New Roman"/>
          <w:sz w:val="24"/>
          <w:szCs w:val="24"/>
        </w:rPr>
        <w:t>meaning</w:t>
      </w:r>
      <w:r w:rsidR="0098535D" w:rsidRPr="00F443F4">
        <w:rPr>
          <w:rFonts w:ascii="Times New Roman" w:hAnsi="Times New Roman" w:cs="Times New Roman"/>
          <w:sz w:val="24"/>
          <w:szCs w:val="24"/>
        </w:rPr>
        <w:t xml:space="preserve"> </w:t>
      </w:r>
      <w:r w:rsidR="001D384F" w:rsidRPr="00F443F4">
        <w:rPr>
          <w:rFonts w:ascii="Times New Roman" w:hAnsi="Times New Roman" w:cs="Times New Roman"/>
          <w:sz w:val="24"/>
          <w:szCs w:val="24"/>
        </w:rPr>
        <w:t xml:space="preserve">that it is false.  </w:t>
      </w:r>
    </w:p>
    <w:p w:rsidR="001D384F" w:rsidRPr="00F443F4" w:rsidRDefault="001D384F" w:rsidP="00D431CB">
      <w:pPr>
        <w:spacing w:line="240" w:lineRule="auto"/>
        <w:jc w:val="both"/>
        <w:rPr>
          <w:rFonts w:ascii="Times New Roman" w:hAnsi="Times New Roman" w:cs="Times New Roman"/>
          <w:b/>
          <w:sz w:val="24"/>
          <w:szCs w:val="24"/>
        </w:rPr>
      </w:pPr>
      <w:r w:rsidRPr="00F443F4">
        <w:rPr>
          <w:rFonts w:ascii="Times New Roman" w:hAnsi="Times New Roman" w:cs="Times New Roman"/>
          <w:sz w:val="24"/>
          <w:szCs w:val="24"/>
        </w:rPr>
        <w:t>The appellant did not offer any explanation for the fact that the receipts he issued are at variance with information in the bank statement and in the cash book, and did not explain how he came by the receipt</w:t>
      </w:r>
      <w:r w:rsidR="0098535D" w:rsidRPr="00F443F4">
        <w:rPr>
          <w:rFonts w:ascii="Times New Roman" w:hAnsi="Times New Roman" w:cs="Times New Roman"/>
          <w:sz w:val="24"/>
          <w:szCs w:val="24"/>
        </w:rPr>
        <w:t>s</w:t>
      </w:r>
      <w:r w:rsidRPr="00F443F4">
        <w:rPr>
          <w:rFonts w:ascii="Times New Roman" w:hAnsi="Times New Roman" w:cs="Times New Roman"/>
          <w:sz w:val="24"/>
          <w:szCs w:val="24"/>
        </w:rPr>
        <w:t xml:space="preserve"> which were not officially issued to his station. The only logical conclusion is that the receipts are false. </w:t>
      </w:r>
      <w:r w:rsidRPr="00F443F4">
        <w:rPr>
          <w:rFonts w:ascii="Times New Roman" w:hAnsi="Times New Roman" w:cs="Times New Roman"/>
          <w:b/>
          <w:sz w:val="24"/>
          <w:szCs w:val="24"/>
        </w:rPr>
        <w:t>I so find.</w:t>
      </w:r>
    </w:p>
    <w:p w:rsidR="00C01041" w:rsidRPr="00F443F4" w:rsidRDefault="00C01041" w:rsidP="00D431CB">
      <w:pPr>
        <w:spacing w:line="240" w:lineRule="auto"/>
        <w:jc w:val="both"/>
        <w:rPr>
          <w:rFonts w:ascii="Times New Roman" w:hAnsi="Times New Roman" w:cs="Times New Roman"/>
          <w:b/>
          <w:sz w:val="24"/>
          <w:szCs w:val="24"/>
        </w:rPr>
      </w:pPr>
    </w:p>
    <w:p w:rsidR="001D384F" w:rsidRPr="00F443F4" w:rsidRDefault="001D384F" w:rsidP="00D431CB">
      <w:pPr>
        <w:pStyle w:val="ListParagraph"/>
        <w:numPr>
          <w:ilvl w:val="0"/>
          <w:numId w:val="0"/>
        </w:numPr>
        <w:spacing w:after="160" w:line="240" w:lineRule="auto"/>
        <w:ind w:left="720"/>
        <w:jc w:val="center"/>
        <w:rPr>
          <w:sz w:val="24"/>
          <w:szCs w:val="24"/>
        </w:rPr>
      </w:pPr>
      <w:r w:rsidRPr="00F443F4">
        <w:rPr>
          <w:b/>
          <w:sz w:val="24"/>
          <w:szCs w:val="24"/>
        </w:rPr>
        <w:lastRenderedPageBreak/>
        <w:t>Whether they were made with intent to deceive or defraud</w:t>
      </w:r>
      <w:r w:rsidRPr="00F443F4">
        <w:rPr>
          <w:sz w:val="24"/>
          <w:szCs w:val="24"/>
        </w:rPr>
        <w:t>.</w:t>
      </w:r>
    </w:p>
    <w:p w:rsidR="001D384F" w:rsidRPr="00F443F4" w:rsidRDefault="001D384F" w:rsidP="00D431CB">
      <w:pPr>
        <w:spacing w:after="160" w:line="240" w:lineRule="auto"/>
        <w:jc w:val="both"/>
        <w:rPr>
          <w:rFonts w:ascii="Times New Roman" w:hAnsi="Times New Roman" w:cs="Times New Roman"/>
          <w:sz w:val="24"/>
          <w:szCs w:val="24"/>
        </w:rPr>
      </w:pPr>
      <w:r w:rsidRPr="00F443F4">
        <w:rPr>
          <w:rFonts w:ascii="Times New Roman" w:hAnsi="Times New Roman" w:cs="Times New Roman"/>
          <w:sz w:val="24"/>
          <w:szCs w:val="24"/>
        </w:rPr>
        <w:t xml:space="preserve">The receipts were issued in acknowledgement of monies that were paid for Tax. They bear all the trappings of genuine receipts save for the anomalies I have pointed out. I have already found that the appellant embezzled the monies that he received under those receipts. His intention was to defraud, </w:t>
      </w:r>
      <w:r w:rsidRPr="00F443F4">
        <w:rPr>
          <w:rFonts w:ascii="Times New Roman" w:hAnsi="Times New Roman" w:cs="Times New Roman"/>
          <w:b/>
          <w:sz w:val="24"/>
          <w:szCs w:val="24"/>
        </w:rPr>
        <w:t>and I so find</w:t>
      </w:r>
      <w:r w:rsidRPr="00F443F4">
        <w:rPr>
          <w:rFonts w:ascii="Times New Roman" w:hAnsi="Times New Roman" w:cs="Times New Roman"/>
          <w:sz w:val="24"/>
          <w:szCs w:val="24"/>
        </w:rPr>
        <w:t>.</w:t>
      </w:r>
    </w:p>
    <w:p w:rsidR="001D384F" w:rsidRPr="00F443F4" w:rsidRDefault="001D384F" w:rsidP="00D431CB">
      <w:pPr>
        <w:spacing w:after="160" w:line="240" w:lineRule="auto"/>
        <w:ind w:left="720" w:hanging="360"/>
        <w:jc w:val="center"/>
        <w:outlineLvl w:val="0"/>
        <w:rPr>
          <w:rFonts w:ascii="Times New Roman" w:hAnsi="Times New Roman" w:cs="Times New Roman"/>
          <w:b/>
          <w:sz w:val="24"/>
          <w:szCs w:val="24"/>
        </w:rPr>
      </w:pPr>
      <w:proofErr w:type="gramStart"/>
      <w:r w:rsidRPr="00F443F4">
        <w:rPr>
          <w:rFonts w:ascii="Times New Roman" w:hAnsi="Times New Roman" w:cs="Times New Roman"/>
          <w:b/>
          <w:sz w:val="24"/>
          <w:szCs w:val="24"/>
        </w:rPr>
        <w:t>Whether they were made by the appellant.</w:t>
      </w:r>
      <w:proofErr w:type="gramEnd"/>
    </w:p>
    <w:p w:rsidR="001D384F" w:rsidRPr="00F443F4" w:rsidRDefault="001D384F" w:rsidP="00D431CB">
      <w:pPr>
        <w:spacing w:after="160" w:line="240" w:lineRule="auto"/>
        <w:jc w:val="both"/>
        <w:outlineLvl w:val="0"/>
        <w:rPr>
          <w:rFonts w:ascii="Times New Roman" w:hAnsi="Times New Roman" w:cs="Times New Roman"/>
          <w:b/>
          <w:sz w:val="24"/>
          <w:szCs w:val="24"/>
        </w:rPr>
      </w:pPr>
      <w:r w:rsidRPr="00F443F4">
        <w:rPr>
          <w:rFonts w:ascii="Times New Roman" w:hAnsi="Times New Roman" w:cs="Times New Roman"/>
          <w:sz w:val="24"/>
          <w:szCs w:val="24"/>
        </w:rPr>
        <w:t xml:space="preserve">He issued them as I have found yet he does not explain how he came by them. In terms of </w:t>
      </w:r>
      <w:r w:rsidRPr="00F443F4">
        <w:rPr>
          <w:rFonts w:ascii="Times New Roman" w:hAnsi="Times New Roman" w:cs="Times New Roman"/>
          <w:b/>
          <w:sz w:val="24"/>
          <w:szCs w:val="24"/>
        </w:rPr>
        <w:t>S.105</w:t>
      </w:r>
      <w:r w:rsidRPr="00F443F4">
        <w:rPr>
          <w:rFonts w:ascii="Times New Roman" w:hAnsi="Times New Roman" w:cs="Times New Roman"/>
          <w:sz w:val="24"/>
          <w:szCs w:val="24"/>
        </w:rPr>
        <w:t xml:space="preserve"> of the Evidence Act he is the first and last person to whom the receipts can be traced. I find that he is the one who </w:t>
      </w:r>
      <w:r w:rsidRPr="00F443F4">
        <w:rPr>
          <w:rFonts w:ascii="Times New Roman" w:hAnsi="Times New Roman" w:cs="Times New Roman"/>
          <w:b/>
          <w:sz w:val="24"/>
          <w:szCs w:val="24"/>
        </w:rPr>
        <w:t>made</w:t>
      </w:r>
      <w:r w:rsidRPr="00F443F4">
        <w:rPr>
          <w:rFonts w:ascii="Times New Roman" w:hAnsi="Times New Roman" w:cs="Times New Roman"/>
          <w:sz w:val="24"/>
          <w:szCs w:val="24"/>
        </w:rPr>
        <w:t xml:space="preserve"> the receipts under circumstances that amount to forging them. </w:t>
      </w:r>
      <w:r w:rsidRPr="00F443F4">
        <w:rPr>
          <w:rFonts w:ascii="Times New Roman" w:hAnsi="Times New Roman" w:cs="Times New Roman"/>
          <w:b/>
          <w:sz w:val="24"/>
          <w:szCs w:val="24"/>
        </w:rPr>
        <w:t xml:space="preserve">I find the complaint in count </w:t>
      </w:r>
      <w:r w:rsidR="007F0571" w:rsidRPr="00F443F4">
        <w:rPr>
          <w:rFonts w:ascii="Times New Roman" w:hAnsi="Times New Roman" w:cs="Times New Roman"/>
          <w:b/>
          <w:sz w:val="24"/>
          <w:szCs w:val="24"/>
        </w:rPr>
        <w:t xml:space="preserve">six </w:t>
      </w:r>
      <w:r w:rsidRPr="00F443F4">
        <w:rPr>
          <w:rFonts w:ascii="Times New Roman" w:hAnsi="Times New Roman" w:cs="Times New Roman"/>
          <w:b/>
          <w:sz w:val="24"/>
          <w:szCs w:val="24"/>
        </w:rPr>
        <w:t>sufficiently proved.</w:t>
      </w:r>
    </w:p>
    <w:p w:rsidR="007F0571" w:rsidRPr="00F443F4" w:rsidRDefault="007F0571" w:rsidP="00D431CB">
      <w:pPr>
        <w:spacing w:after="160" w:line="240" w:lineRule="auto"/>
        <w:jc w:val="both"/>
        <w:outlineLvl w:val="0"/>
        <w:rPr>
          <w:rFonts w:ascii="Times New Roman" w:hAnsi="Times New Roman" w:cs="Times New Roman"/>
          <w:b/>
          <w:sz w:val="24"/>
          <w:szCs w:val="24"/>
        </w:rPr>
      </w:pPr>
      <w:r w:rsidRPr="00F443F4">
        <w:rPr>
          <w:rFonts w:ascii="Times New Roman" w:hAnsi="Times New Roman" w:cs="Times New Roman"/>
          <w:b/>
          <w:sz w:val="24"/>
          <w:szCs w:val="24"/>
        </w:rPr>
        <w:t xml:space="preserve">Count </w:t>
      </w:r>
      <w:r w:rsidR="00015B90" w:rsidRPr="00F443F4">
        <w:rPr>
          <w:rFonts w:ascii="Times New Roman" w:hAnsi="Times New Roman" w:cs="Times New Roman"/>
          <w:b/>
          <w:sz w:val="24"/>
          <w:szCs w:val="24"/>
        </w:rPr>
        <w:t xml:space="preserve">seven- </w:t>
      </w:r>
      <w:r w:rsidRPr="00F443F4">
        <w:rPr>
          <w:rFonts w:ascii="Times New Roman" w:hAnsi="Times New Roman" w:cs="Times New Roman"/>
          <w:b/>
          <w:sz w:val="24"/>
          <w:szCs w:val="24"/>
        </w:rPr>
        <w:t xml:space="preserve">forgery of receipt </w:t>
      </w:r>
      <w:proofErr w:type="gramStart"/>
      <w:r w:rsidRPr="00F443F4">
        <w:rPr>
          <w:rFonts w:ascii="Times New Roman" w:hAnsi="Times New Roman" w:cs="Times New Roman"/>
          <w:b/>
          <w:sz w:val="24"/>
          <w:szCs w:val="24"/>
        </w:rPr>
        <w:t>No</w:t>
      </w:r>
      <w:proofErr w:type="gramEnd"/>
      <w:r w:rsidRPr="00F443F4">
        <w:rPr>
          <w:rFonts w:ascii="Times New Roman" w:hAnsi="Times New Roman" w:cs="Times New Roman"/>
          <w:b/>
          <w:sz w:val="24"/>
          <w:szCs w:val="24"/>
        </w:rPr>
        <w:t xml:space="preserve">. BXG 6170491 for </w:t>
      </w:r>
      <w:proofErr w:type="spellStart"/>
      <w:r w:rsidRPr="00F443F4">
        <w:rPr>
          <w:rFonts w:ascii="Times New Roman" w:hAnsi="Times New Roman" w:cs="Times New Roman"/>
          <w:b/>
          <w:sz w:val="24"/>
          <w:szCs w:val="24"/>
        </w:rPr>
        <w:t>shs</w:t>
      </w:r>
      <w:proofErr w:type="spellEnd"/>
      <w:r w:rsidRPr="00F443F4">
        <w:rPr>
          <w:rFonts w:ascii="Times New Roman" w:hAnsi="Times New Roman" w:cs="Times New Roman"/>
          <w:b/>
          <w:sz w:val="24"/>
          <w:szCs w:val="24"/>
        </w:rPr>
        <w:t xml:space="preserve"> 200,000/= (</w:t>
      </w:r>
      <w:proofErr w:type="spellStart"/>
      <w:r w:rsidRPr="00F443F4">
        <w:rPr>
          <w:rFonts w:ascii="Times New Roman" w:hAnsi="Times New Roman" w:cs="Times New Roman"/>
          <w:b/>
          <w:sz w:val="24"/>
          <w:szCs w:val="24"/>
        </w:rPr>
        <w:t>P.Exh</w:t>
      </w:r>
      <w:r w:rsidR="00015B90" w:rsidRPr="00F443F4">
        <w:rPr>
          <w:rFonts w:ascii="Times New Roman" w:hAnsi="Times New Roman" w:cs="Times New Roman"/>
          <w:b/>
          <w:sz w:val="24"/>
          <w:szCs w:val="24"/>
        </w:rPr>
        <w:t>ibit</w:t>
      </w:r>
      <w:proofErr w:type="spellEnd"/>
      <w:r w:rsidR="00015B90" w:rsidRPr="00F443F4">
        <w:rPr>
          <w:rFonts w:ascii="Times New Roman" w:hAnsi="Times New Roman" w:cs="Times New Roman"/>
          <w:b/>
          <w:sz w:val="24"/>
          <w:szCs w:val="24"/>
        </w:rPr>
        <w:t xml:space="preserve"> 14)</w:t>
      </w:r>
      <w:r w:rsidRPr="00F443F4">
        <w:rPr>
          <w:rFonts w:ascii="Times New Roman" w:hAnsi="Times New Roman" w:cs="Times New Roman"/>
          <w:b/>
          <w:sz w:val="24"/>
          <w:szCs w:val="24"/>
        </w:rPr>
        <w:t>.</w:t>
      </w:r>
    </w:p>
    <w:p w:rsidR="00015B90" w:rsidRPr="00F443F4" w:rsidRDefault="00015B90"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The evidence relevant to this count was that of</w:t>
      </w:r>
      <w:r w:rsidRPr="00F443F4">
        <w:rPr>
          <w:rFonts w:ascii="Times New Roman" w:hAnsi="Times New Roman" w:cs="Times New Roman"/>
          <w:b/>
          <w:sz w:val="24"/>
          <w:szCs w:val="24"/>
        </w:rPr>
        <w:t xml:space="preserve"> Pw5 (Haji </w:t>
      </w:r>
      <w:proofErr w:type="spellStart"/>
      <w:r w:rsidRPr="00F443F4">
        <w:rPr>
          <w:rFonts w:ascii="Times New Roman" w:hAnsi="Times New Roman" w:cs="Times New Roman"/>
          <w:b/>
          <w:sz w:val="24"/>
          <w:szCs w:val="24"/>
        </w:rPr>
        <w:t>Karim</w:t>
      </w:r>
      <w:proofErr w:type="spellEnd"/>
      <w:r w:rsidRPr="00F443F4">
        <w:rPr>
          <w:rFonts w:ascii="Times New Roman" w:hAnsi="Times New Roman" w:cs="Times New Roman"/>
          <w:b/>
          <w:sz w:val="24"/>
          <w:szCs w:val="24"/>
        </w:rPr>
        <w:t xml:space="preserve"> </w:t>
      </w:r>
      <w:proofErr w:type="spellStart"/>
      <w:r w:rsidRPr="00F443F4">
        <w:rPr>
          <w:rFonts w:ascii="Times New Roman" w:hAnsi="Times New Roman" w:cs="Times New Roman"/>
          <w:b/>
          <w:sz w:val="24"/>
          <w:szCs w:val="24"/>
        </w:rPr>
        <w:t>Soyigi</w:t>
      </w:r>
      <w:proofErr w:type="spellEnd"/>
      <w:r w:rsidRPr="00F443F4">
        <w:rPr>
          <w:rFonts w:ascii="Times New Roman" w:hAnsi="Times New Roman" w:cs="Times New Roman"/>
          <w:b/>
          <w:sz w:val="24"/>
          <w:szCs w:val="24"/>
        </w:rPr>
        <w:t>)</w:t>
      </w:r>
      <w:r w:rsidRPr="00F443F4">
        <w:rPr>
          <w:rFonts w:ascii="Times New Roman" w:hAnsi="Times New Roman" w:cs="Times New Roman"/>
          <w:sz w:val="24"/>
          <w:szCs w:val="24"/>
        </w:rPr>
        <w:t xml:space="preserve"> as corroborated in material particulars by that of </w:t>
      </w:r>
      <w:r w:rsidRPr="00F443F4">
        <w:rPr>
          <w:rFonts w:ascii="Times New Roman" w:hAnsi="Times New Roman" w:cs="Times New Roman"/>
          <w:b/>
          <w:sz w:val="24"/>
          <w:szCs w:val="24"/>
        </w:rPr>
        <w:t>Pw6 (</w:t>
      </w:r>
      <w:proofErr w:type="spellStart"/>
      <w:r w:rsidRPr="00F443F4">
        <w:rPr>
          <w:rFonts w:ascii="Times New Roman" w:hAnsi="Times New Roman" w:cs="Times New Roman"/>
          <w:b/>
          <w:sz w:val="24"/>
          <w:szCs w:val="24"/>
        </w:rPr>
        <w:t>Okoboi</w:t>
      </w:r>
      <w:proofErr w:type="spellEnd"/>
      <w:r w:rsidRPr="00F443F4">
        <w:rPr>
          <w:rFonts w:ascii="Times New Roman" w:hAnsi="Times New Roman" w:cs="Times New Roman"/>
          <w:b/>
          <w:sz w:val="24"/>
          <w:szCs w:val="24"/>
        </w:rPr>
        <w:t xml:space="preserve"> Justine)</w:t>
      </w:r>
      <w:r w:rsidRPr="00F443F4">
        <w:rPr>
          <w:rFonts w:ascii="Times New Roman" w:hAnsi="Times New Roman" w:cs="Times New Roman"/>
          <w:sz w:val="24"/>
          <w:szCs w:val="24"/>
        </w:rPr>
        <w:t xml:space="preserve"> and </w:t>
      </w:r>
      <w:r w:rsidRPr="00F443F4">
        <w:rPr>
          <w:rFonts w:ascii="Times New Roman" w:hAnsi="Times New Roman" w:cs="Times New Roman"/>
          <w:b/>
          <w:sz w:val="24"/>
          <w:szCs w:val="24"/>
        </w:rPr>
        <w:t>Pw7 (</w:t>
      </w:r>
      <w:proofErr w:type="spellStart"/>
      <w:r w:rsidRPr="00F443F4">
        <w:rPr>
          <w:rFonts w:ascii="Times New Roman" w:hAnsi="Times New Roman" w:cs="Times New Roman"/>
          <w:b/>
          <w:sz w:val="24"/>
          <w:szCs w:val="24"/>
        </w:rPr>
        <w:t>Nabulumbi</w:t>
      </w:r>
      <w:proofErr w:type="spellEnd"/>
      <w:r w:rsidRPr="00F443F4">
        <w:rPr>
          <w:rFonts w:ascii="Times New Roman" w:hAnsi="Times New Roman" w:cs="Times New Roman"/>
          <w:b/>
          <w:sz w:val="24"/>
          <w:szCs w:val="24"/>
        </w:rPr>
        <w:t xml:space="preserve"> Margaret) </w:t>
      </w:r>
      <w:r w:rsidRPr="00F443F4">
        <w:rPr>
          <w:rFonts w:ascii="Times New Roman" w:hAnsi="Times New Roman" w:cs="Times New Roman"/>
          <w:sz w:val="24"/>
          <w:szCs w:val="24"/>
        </w:rPr>
        <w:t>that</w:t>
      </w:r>
      <w:r w:rsidR="009713C9" w:rsidRPr="00F443F4">
        <w:rPr>
          <w:rFonts w:ascii="Times New Roman" w:hAnsi="Times New Roman" w:cs="Times New Roman"/>
          <w:sz w:val="24"/>
          <w:szCs w:val="24"/>
        </w:rPr>
        <w:t xml:space="preserve"> </w:t>
      </w:r>
      <w:r w:rsidRPr="00F443F4">
        <w:rPr>
          <w:rFonts w:ascii="Times New Roman" w:hAnsi="Times New Roman" w:cs="Times New Roman"/>
          <w:sz w:val="24"/>
          <w:szCs w:val="24"/>
        </w:rPr>
        <w:t xml:space="preserve">on 8/2/2012 he paid </w:t>
      </w:r>
      <w:proofErr w:type="spellStart"/>
      <w:r w:rsidRPr="00F443F4">
        <w:rPr>
          <w:rFonts w:ascii="Times New Roman" w:hAnsi="Times New Roman" w:cs="Times New Roman"/>
          <w:sz w:val="24"/>
          <w:szCs w:val="24"/>
        </w:rPr>
        <w:t>shs</w:t>
      </w:r>
      <w:proofErr w:type="spellEnd"/>
      <w:r w:rsidRPr="00F443F4">
        <w:rPr>
          <w:rFonts w:ascii="Times New Roman" w:hAnsi="Times New Roman" w:cs="Times New Roman"/>
          <w:sz w:val="24"/>
          <w:szCs w:val="24"/>
        </w:rPr>
        <w:t xml:space="preserve"> 200,000/= to the appellant who gave him a receipt </w:t>
      </w:r>
      <w:r w:rsidRPr="00F443F4">
        <w:rPr>
          <w:rFonts w:ascii="Times New Roman" w:hAnsi="Times New Roman" w:cs="Times New Roman"/>
          <w:b/>
          <w:sz w:val="24"/>
          <w:szCs w:val="24"/>
        </w:rPr>
        <w:t>BXG 6207491 (Exhibit P.14).PW6 (</w:t>
      </w:r>
      <w:proofErr w:type="spellStart"/>
      <w:r w:rsidRPr="00F443F4">
        <w:rPr>
          <w:rFonts w:ascii="Times New Roman" w:hAnsi="Times New Roman" w:cs="Times New Roman"/>
          <w:b/>
          <w:sz w:val="24"/>
          <w:szCs w:val="24"/>
        </w:rPr>
        <w:t>Okoboi</w:t>
      </w:r>
      <w:proofErr w:type="spellEnd"/>
      <w:r w:rsidRPr="00F443F4">
        <w:rPr>
          <w:rFonts w:ascii="Times New Roman" w:hAnsi="Times New Roman" w:cs="Times New Roman"/>
          <w:b/>
          <w:sz w:val="24"/>
          <w:szCs w:val="24"/>
        </w:rPr>
        <w:t xml:space="preserve"> Justine)</w:t>
      </w:r>
      <w:r w:rsidR="009713C9" w:rsidRPr="00F443F4">
        <w:rPr>
          <w:rFonts w:ascii="Times New Roman" w:hAnsi="Times New Roman" w:cs="Times New Roman"/>
          <w:b/>
          <w:sz w:val="24"/>
          <w:szCs w:val="24"/>
        </w:rPr>
        <w:t xml:space="preserve"> </w:t>
      </w:r>
      <w:r w:rsidRPr="00F443F4">
        <w:rPr>
          <w:rFonts w:ascii="Times New Roman" w:hAnsi="Times New Roman" w:cs="Times New Roman"/>
          <w:sz w:val="24"/>
          <w:szCs w:val="24"/>
        </w:rPr>
        <w:t>recorded the receipt number and details in the register book (</w:t>
      </w:r>
      <w:r w:rsidRPr="00F443F4">
        <w:rPr>
          <w:rFonts w:ascii="Times New Roman" w:hAnsi="Times New Roman" w:cs="Times New Roman"/>
          <w:b/>
          <w:sz w:val="24"/>
          <w:szCs w:val="24"/>
        </w:rPr>
        <w:t>exhibit P11)</w:t>
      </w:r>
      <w:r w:rsidRPr="00F443F4">
        <w:rPr>
          <w:rFonts w:ascii="Times New Roman" w:hAnsi="Times New Roman" w:cs="Times New Roman"/>
          <w:sz w:val="24"/>
          <w:szCs w:val="24"/>
        </w:rPr>
        <w:t xml:space="preserve">. The receipt indeed bears the appellants names as the receiving cashier.   </w:t>
      </w:r>
    </w:p>
    <w:p w:rsidR="00015B90" w:rsidRPr="00F443F4" w:rsidRDefault="00015B90" w:rsidP="00D431CB">
      <w:pPr>
        <w:spacing w:line="240" w:lineRule="auto"/>
        <w:jc w:val="center"/>
        <w:rPr>
          <w:rFonts w:ascii="Times New Roman" w:hAnsi="Times New Roman" w:cs="Times New Roman"/>
          <w:b/>
          <w:sz w:val="24"/>
          <w:szCs w:val="24"/>
        </w:rPr>
      </w:pPr>
      <w:r w:rsidRPr="00F443F4">
        <w:rPr>
          <w:rFonts w:ascii="Times New Roman" w:hAnsi="Times New Roman" w:cs="Times New Roman"/>
          <w:b/>
          <w:sz w:val="24"/>
          <w:szCs w:val="24"/>
        </w:rPr>
        <w:t>The only question is whether they were genuine.</w:t>
      </w:r>
    </w:p>
    <w:p w:rsidR="00015B90" w:rsidRPr="00F443F4" w:rsidRDefault="00015B90"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As with the receipts in counts four, five and six</w:t>
      </w:r>
      <w:r w:rsidR="00ED17B2" w:rsidRPr="00F443F4">
        <w:rPr>
          <w:rFonts w:ascii="Times New Roman" w:hAnsi="Times New Roman" w:cs="Times New Roman"/>
          <w:sz w:val="24"/>
          <w:szCs w:val="24"/>
        </w:rPr>
        <w:t>,</w:t>
      </w:r>
      <w:r w:rsidRPr="00F443F4">
        <w:rPr>
          <w:rFonts w:ascii="Times New Roman" w:hAnsi="Times New Roman" w:cs="Times New Roman"/>
          <w:sz w:val="24"/>
          <w:szCs w:val="24"/>
        </w:rPr>
        <w:t xml:space="preserve"> Pw10’s evidence is relevant. This receipt is not reflected in the cash book and in the bank statement (</w:t>
      </w:r>
      <w:r w:rsidRPr="00F443F4">
        <w:rPr>
          <w:rFonts w:ascii="Times New Roman" w:hAnsi="Times New Roman" w:cs="Times New Roman"/>
          <w:b/>
          <w:sz w:val="24"/>
          <w:szCs w:val="24"/>
        </w:rPr>
        <w:t xml:space="preserve">P.Exh.20) </w:t>
      </w:r>
      <w:r w:rsidRPr="00F443F4">
        <w:rPr>
          <w:rFonts w:ascii="Times New Roman" w:hAnsi="Times New Roman" w:cs="Times New Roman"/>
          <w:sz w:val="24"/>
          <w:szCs w:val="24"/>
        </w:rPr>
        <w:t xml:space="preserve">for the relevant periods and in the </w:t>
      </w:r>
      <w:proofErr w:type="spellStart"/>
      <w:r w:rsidRPr="00F443F4">
        <w:rPr>
          <w:rFonts w:ascii="Times New Roman" w:hAnsi="Times New Roman" w:cs="Times New Roman"/>
          <w:sz w:val="24"/>
          <w:szCs w:val="24"/>
        </w:rPr>
        <w:t>Pallisa</w:t>
      </w:r>
      <w:proofErr w:type="spellEnd"/>
      <w:r w:rsidRPr="00F443F4">
        <w:rPr>
          <w:rFonts w:ascii="Times New Roman" w:hAnsi="Times New Roman" w:cs="Times New Roman"/>
          <w:sz w:val="24"/>
          <w:szCs w:val="24"/>
        </w:rPr>
        <w:t xml:space="preserve"> station cash book for July 2010 to March 2012 (</w:t>
      </w:r>
      <w:r w:rsidRPr="00F443F4">
        <w:rPr>
          <w:rFonts w:ascii="Times New Roman" w:hAnsi="Times New Roman" w:cs="Times New Roman"/>
          <w:b/>
          <w:sz w:val="24"/>
          <w:szCs w:val="24"/>
        </w:rPr>
        <w:t>P.Exh.21</w:t>
      </w:r>
      <w:r w:rsidRPr="00F443F4">
        <w:rPr>
          <w:rFonts w:ascii="Times New Roman" w:hAnsi="Times New Roman" w:cs="Times New Roman"/>
          <w:sz w:val="24"/>
          <w:szCs w:val="24"/>
        </w:rPr>
        <w:t xml:space="preserve">). It is at variance with the bank statement and the cash book which can only mean that it is false. </w:t>
      </w:r>
    </w:p>
    <w:p w:rsidR="00015B90" w:rsidRPr="00F443F4" w:rsidRDefault="00015B90"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 xml:space="preserve">The appellant did not offer any explanation for the fact that a receipt he issued is at variance with information in the bank statement and in the cash book. The only logical conclusion is that the receipt is false. </w:t>
      </w:r>
      <w:r w:rsidRPr="00F443F4">
        <w:rPr>
          <w:rFonts w:ascii="Times New Roman" w:hAnsi="Times New Roman" w:cs="Times New Roman"/>
          <w:b/>
          <w:sz w:val="24"/>
          <w:szCs w:val="24"/>
        </w:rPr>
        <w:t>I so find.</w:t>
      </w:r>
    </w:p>
    <w:p w:rsidR="00015B90" w:rsidRPr="00F443F4" w:rsidRDefault="00015B90" w:rsidP="00D431CB">
      <w:pPr>
        <w:pStyle w:val="ListParagraph"/>
        <w:numPr>
          <w:ilvl w:val="0"/>
          <w:numId w:val="0"/>
        </w:numPr>
        <w:spacing w:after="160" w:line="240" w:lineRule="auto"/>
        <w:ind w:left="720"/>
        <w:jc w:val="center"/>
        <w:rPr>
          <w:sz w:val="24"/>
          <w:szCs w:val="24"/>
        </w:rPr>
      </w:pPr>
      <w:r w:rsidRPr="00F443F4">
        <w:rPr>
          <w:b/>
          <w:sz w:val="24"/>
          <w:szCs w:val="24"/>
        </w:rPr>
        <w:t>Whether it was made with intent to deceive or defraud</w:t>
      </w:r>
      <w:r w:rsidRPr="00F443F4">
        <w:rPr>
          <w:sz w:val="24"/>
          <w:szCs w:val="24"/>
        </w:rPr>
        <w:t>.</w:t>
      </w:r>
    </w:p>
    <w:p w:rsidR="00015B90" w:rsidRPr="00F443F4" w:rsidRDefault="00015B90" w:rsidP="00D431CB">
      <w:pPr>
        <w:spacing w:after="160" w:line="240" w:lineRule="auto"/>
        <w:jc w:val="both"/>
        <w:rPr>
          <w:rFonts w:ascii="Times New Roman" w:hAnsi="Times New Roman" w:cs="Times New Roman"/>
          <w:sz w:val="24"/>
          <w:szCs w:val="24"/>
        </w:rPr>
      </w:pPr>
      <w:r w:rsidRPr="00F443F4">
        <w:rPr>
          <w:rFonts w:ascii="Times New Roman" w:hAnsi="Times New Roman" w:cs="Times New Roman"/>
          <w:sz w:val="24"/>
          <w:szCs w:val="24"/>
        </w:rPr>
        <w:t xml:space="preserve">The receipt was issued in acknowledgement of monies that were paid for Tax. It bears all the trappings of a genuine receipt save for the anomalies I have pointed out. I have already found that the appellant embezzled the monies that he received under that receipt. His intention was to defraud, </w:t>
      </w:r>
      <w:r w:rsidRPr="00F443F4">
        <w:rPr>
          <w:rFonts w:ascii="Times New Roman" w:hAnsi="Times New Roman" w:cs="Times New Roman"/>
          <w:b/>
          <w:sz w:val="24"/>
          <w:szCs w:val="24"/>
        </w:rPr>
        <w:t>and I so find</w:t>
      </w:r>
      <w:r w:rsidRPr="00F443F4">
        <w:rPr>
          <w:rFonts w:ascii="Times New Roman" w:hAnsi="Times New Roman" w:cs="Times New Roman"/>
          <w:sz w:val="24"/>
          <w:szCs w:val="24"/>
        </w:rPr>
        <w:t>.</w:t>
      </w:r>
    </w:p>
    <w:p w:rsidR="00C01041" w:rsidRPr="00F443F4" w:rsidRDefault="00C01041" w:rsidP="00D431CB">
      <w:pPr>
        <w:spacing w:after="160" w:line="240" w:lineRule="auto"/>
        <w:jc w:val="both"/>
        <w:rPr>
          <w:rFonts w:ascii="Times New Roman" w:hAnsi="Times New Roman" w:cs="Times New Roman"/>
          <w:sz w:val="24"/>
          <w:szCs w:val="24"/>
        </w:rPr>
      </w:pPr>
    </w:p>
    <w:p w:rsidR="00015B90" w:rsidRPr="00F443F4" w:rsidRDefault="00015B90" w:rsidP="00D431CB">
      <w:pPr>
        <w:spacing w:after="160" w:line="240" w:lineRule="auto"/>
        <w:ind w:left="720" w:hanging="360"/>
        <w:jc w:val="center"/>
        <w:outlineLvl w:val="0"/>
        <w:rPr>
          <w:rFonts w:ascii="Times New Roman" w:hAnsi="Times New Roman" w:cs="Times New Roman"/>
          <w:b/>
          <w:sz w:val="24"/>
          <w:szCs w:val="24"/>
        </w:rPr>
      </w:pPr>
      <w:proofErr w:type="gramStart"/>
      <w:r w:rsidRPr="00F443F4">
        <w:rPr>
          <w:rFonts w:ascii="Times New Roman" w:hAnsi="Times New Roman" w:cs="Times New Roman"/>
          <w:b/>
          <w:sz w:val="24"/>
          <w:szCs w:val="24"/>
        </w:rPr>
        <w:t>Whether it was made by the appellant.</w:t>
      </w:r>
      <w:proofErr w:type="gramEnd"/>
    </w:p>
    <w:p w:rsidR="00DD54FA" w:rsidRPr="00F443F4" w:rsidRDefault="00015B90" w:rsidP="00D431CB">
      <w:pPr>
        <w:spacing w:after="160" w:line="240" w:lineRule="auto"/>
        <w:jc w:val="both"/>
        <w:outlineLvl w:val="0"/>
        <w:rPr>
          <w:rFonts w:ascii="Times New Roman" w:hAnsi="Times New Roman" w:cs="Times New Roman"/>
          <w:b/>
          <w:sz w:val="24"/>
          <w:szCs w:val="24"/>
        </w:rPr>
      </w:pPr>
      <w:r w:rsidRPr="00F443F4">
        <w:rPr>
          <w:rFonts w:ascii="Times New Roman" w:hAnsi="Times New Roman" w:cs="Times New Roman"/>
          <w:sz w:val="24"/>
          <w:szCs w:val="24"/>
        </w:rPr>
        <w:t xml:space="preserve">He issued it as I have found yet he does not explain how he came by it. In terms of </w:t>
      </w:r>
      <w:r w:rsidRPr="00F443F4">
        <w:rPr>
          <w:rFonts w:ascii="Times New Roman" w:hAnsi="Times New Roman" w:cs="Times New Roman"/>
          <w:b/>
          <w:sz w:val="24"/>
          <w:szCs w:val="24"/>
        </w:rPr>
        <w:t>S.105</w:t>
      </w:r>
      <w:r w:rsidRPr="00F443F4">
        <w:rPr>
          <w:rFonts w:ascii="Times New Roman" w:hAnsi="Times New Roman" w:cs="Times New Roman"/>
          <w:sz w:val="24"/>
          <w:szCs w:val="24"/>
        </w:rPr>
        <w:t xml:space="preserve"> of the Evidence Act he is the first and last person to whom the receipt can be traced. I find that he is the one who </w:t>
      </w:r>
      <w:r w:rsidRPr="00F443F4">
        <w:rPr>
          <w:rFonts w:ascii="Times New Roman" w:hAnsi="Times New Roman" w:cs="Times New Roman"/>
          <w:b/>
          <w:sz w:val="24"/>
          <w:szCs w:val="24"/>
        </w:rPr>
        <w:t>made</w:t>
      </w:r>
      <w:r w:rsidRPr="00F443F4">
        <w:rPr>
          <w:rFonts w:ascii="Times New Roman" w:hAnsi="Times New Roman" w:cs="Times New Roman"/>
          <w:sz w:val="24"/>
          <w:szCs w:val="24"/>
        </w:rPr>
        <w:t xml:space="preserve"> it under circumstances that amount to forging it. </w:t>
      </w:r>
      <w:r w:rsidRPr="00F443F4">
        <w:rPr>
          <w:rFonts w:ascii="Times New Roman" w:hAnsi="Times New Roman" w:cs="Times New Roman"/>
          <w:b/>
          <w:sz w:val="24"/>
          <w:szCs w:val="24"/>
        </w:rPr>
        <w:t>I find the complaint in count seven sufficiently proved.</w:t>
      </w:r>
    </w:p>
    <w:p w:rsidR="00015B90" w:rsidRPr="00F443F4" w:rsidRDefault="00015B90" w:rsidP="00D431CB">
      <w:pPr>
        <w:spacing w:after="160" w:line="240" w:lineRule="auto"/>
        <w:jc w:val="both"/>
        <w:outlineLvl w:val="0"/>
        <w:rPr>
          <w:rFonts w:ascii="Times New Roman" w:hAnsi="Times New Roman" w:cs="Times New Roman"/>
          <w:b/>
          <w:sz w:val="24"/>
          <w:szCs w:val="24"/>
        </w:rPr>
      </w:pPr>
      <w:r w:rsidRPr="00F443F4">
        <w:rPr>
          <w:rFonts w:ascii="Times New Roman" w:hAnsi="Times New Roman" w:cs="Times New Roman"/>
          <w:b/>
          <w:sz w:val="24"/>
          <w:szCs w:val="24"/>
        </w:rPr>
        <w:t xml:space="preserve">Count eight- forgery of receipt </w:t>
      </w:r>
      <w:proofErr w:type="gramStart"/>
      <w:r w:rsidRPr="00F443F4">
        <w:rPr>
          <w:rFonts w:ascii="Times New Roman" w:hAnsi="Times New Roman" w:cs="Times New Roman"/>
          <w:b/>
          <w:sz w:val="24"/>
          <w:szCs w:val="24"/>
        </w:rPr>
        <w:t>No</w:t>
      </w:r>
      <w:proofErr w:type="gramEnd"/>
      <w:r w:rsidRPr="00F443F4">
        <w:rPr>
          <w:rFonts w:ascii="Times New Roman" w:hAnsi="Times New Roman" w:cs="Times New Roman"/>
          <w:b/>
          <w:sz w:val="24"/>
          <w:szCs w:val="24"/>
        </w:rPr>
        <w:t xml:space="preserve">. BXG 6170491 for </w:t>
      </w:r>
      <w:proofErr w:type="spellStart"/>
      <w:r w:rsidRPr="00F443F4">
        <w:rPr>
          <w:rFonts w:ascii="Times New Roman" w:hAnsi="Times New Roman" w:cs="Times New Roman"/>
          <w:b/>
          <w:sz w:val="24"/>
          <w:szCs w:val="24"/>
        </w:rPr>
        <w:t>shs</w:t>
      </w:r>
      <w:proofErr w:type="spellEnd"/>
      <w:r w:rsidRPr="00F443F4">
        <w:rPr>
          <w:rFonts w:ascii="Times New Roman" w:hAnsi="Times New Roman" w:cs="Times New Roman"/>
          <w:b/>
          <w:sz w:val="24"/>
          <w:szCs w:val="24"/>
        </w:rPr>
        <w:t xml:space="preserve"> 802.500/= (Exhibit </w:t>
      </w:r>
      <w:r w:rsidR="00EC1033" w:rsidRPr="00F443F4">
        <w:rPr>
          <w:rFonts w:ascii="Times New Roman" w:hAnsi="Times New Roman" w:cs="Times New Roman"/>
          <w:b/>
          <w:sz w:val="24"/>
          <w:szCs w:val="24"/>
        </w:rPr>
        <w:t>P.</w:t>
      </w:r>
      <w:r w:rsidRPr="00F443F4">
        <w:rPr>
          <w:rFonts w:ascii="Times New Roman" w:hAnsi="Times New Roman" w:cs="Times New Roman"/>
          <w:b/>
          <w:sz w:val="24"/>
          <w:szCs w:val="24"/>
        </w:rPr>
        <w:t>5).</w:t>
      </w:r>
    </w:p>
    <w:p w:rsidR="00DD54FA" w:rsidRPr="00F443F4" w:rsidRDefault="00015B90" w:rsidP="00D431CB">
      <w:pPr>
        <w:tabs>
          <w:tab w:val="left" w:pos="2655"/>
        </w:tabs>
        <w:spacing w:after="0" w:line="240" w:lineRule="auto"/>
        <w:jc w:val="both"/>
        <w:rPr>
          <w:rFonts w:ascii="Times New Roman" w:hAnsi="Times New Roman" w:cs="Times New Roman"/>
          <w:sz w:val="24"/>
          <w:szCs w:val="24"/>
        </w:rPr>
      </w:pPr>
      <w:r w:rsidRPr="00F443F4">
        <w:rPr>
          <w:rFonts w:ascii="Times New Roman" w:hAnsi="Times New Roman" w:cs="Times New Roman"/>
          <w:sz w:val="24"/>
          <w:szCs w:val="24"/>
        </w:rPr>
        <w:lastRenderedPageBreak/>
        <w:t>The evidence relevant to this count was that of</w:t>
      </w:r>
      <w:r w:rsidR="00DA27CB" w:rsidRPr="00F443F4">
        <w:rPr>
          <w:rFonts w:ascii="Times New Roman" w:hAnsi="Times New Roman" w:cs="Times New Roman"/>
          <w:sz w:val="24"/>
          <w:szCs w:val="24"/>
        </w:rPr>
        <w:t xml:space="preserve"> </w:t>
      </w:r>
      <w:r w:rsidRPr="00F443F4">
        <w:rPr>
          <w:rFonts w:ascii="Times New Roman" w:eastAsiaTheme="minorHAnsi" w:hAnsi="Times New Roman" w:cs="Times New Roman"/>
          <w:b/>
          <w:sz w:val="24"/>
          <w:szCs w:val="24"/>
          <w:lang w:val="en-GB"/>
        </w:rPr>
        <w:t>Pw2 (</w:t>
      </w:r>
      <w:proofErr w:type="spellStart"/>
      <w:r w:rsidRPr="00F443F4">
        <w:rPr>
          <w:rFonts w:ascii="Times New Roman" w:eastAsiaTheme="minorHAnsi" w:hAnsi="Times New Roman" w:cs="Times New Roman"/>
          <w:b/>
          <w:sz w:val="24"/>
          <w:szCs w:val="24"/>
          <w:lang w:val="en-GB"/>
        </w:rPr>
        <w:t>Mugalya</w:t>
      </w:r>
      <w:proofErr w:type="spellEnd"/>
      <w:r w:rsidRPr="00F443F4">
        <w:rPr>
          <w:rFonts w:ascii="Times New Roman" w:eastAsiaTheme="minorHAnsi" w:hAnsi="Times New Roman" w:cs="Times New Roman"/>
          <w:b/>
          <w:sz w:val="24"/>
          <w:szCs w:val="24"/>
          <w:lang w:val="en-GB"/>
        </w:rPr>
        <w:t xml:space="preserve"> George</w:t>
      </w:r>
      <w:r w:rsidRPr="00F443F4">
        <w:rPr>
          <w:rFonts w:ascii="Times New Roman" w:eastAsiaTheme="minorHAnsi" w:hAnsi="Times New Roman" w:cs="Times New Roman"/>
          <w:sz w:val="24"/>
          <w:szCs w:val="24"/>
          <w:lang w:val="en-GB"/>
        </w:rPr>
        <w:t xml:space="preserve">) and </w:t>
      </w:r>
      <w:r w:rsidR="00153E37" w:rsidRPr="00F443F4">
        <w:rPr>
          <w:rFonts w:ascii="Times New Roman" w:eastAsiaTheme="minorHAnsi" w:hAnsi="Times New Roman" w:cs="Times New Roman"/>
          <w:b/>
          <w:sz w:val="24"/>
          <w:szCs w:val="24"/>
          <w:lang w:val="en-GB"/>
        </w:rPr>
        <w:t>Pw3 (</w:t>
      </w:r>
      <w:proofErr w:type="spellStart"/>
      <w:r w:rsidR="00153E37" w:rsidRPr="00F443F4">
        <w:rPr>
          <w:rFonts w:ascii="Times New Roman" w:eastAsiaTheme="minorHAnsi" w:hAnsi="Times New Roman" w:cs="Times New Roman"/>
          <w:b/>
          <w:sz w:val="24"/>
          <w:szCs w:val="24"/>
          <w:lang w:val="en-GB"/>
        </w:rPr>
        <w:t>Kansiime</w:t>
      </w:r>
      <w:proofErr w:type="spellEnd"/>
      <w:r w:rsidR="00153E37" w:rsidRPr="00F443F4">
        <w:rPr>
          <w:rFonts w:ascii="Times New Roman" w:eastAsiaTheme="minorHAnsi" w:hAnsi="Times New Roman" w:cs="Times New Roman"/>
          <w:b/>
          <w:sz w:val="24"/>
          <w:szCs w:val="24"/>
          <w:lang w:val="en-GB"/>
        </w:rPr>
        <w:t xml:space="preserve"> </w:t>
      </w:r>
      <w:r w:rsidRPr="00F443F4">
        <w:rPr>
          <w:rFonts w:ascii="Times New Roman" w:eastAsiaTheme="minorHAnsi" w:hAnsi="Times New Roman" w:cs="Times New Roman"/>
          <w:b/>
          <w:sz w:val="24"/>
          <w:szCs w:val="24"/>
          <w:lang w:val="en-GB"/>
        </w:rPr>
        <w:t>Immaculate)</w:t>
      </w:r>
      <w:r w:rsidRPr="00F443F4">
        <w:rPr>
          <w:rFonts w:ascii="Times New Roman" w:eastAsiaTheme="minorHAnsi" w:hAnsi="Times New Roman" w:cs="Times New Roman"/>
          <w:sz w:val="24"/>
          <w:szCs w:val="24"/>
          <w:lang w:val="en-GB"/>
        </w:rPr>
        <w:t xml:space="preserve"> that on 31</w:t>
      </w:r>
      <w:r w:rsidRPr="00F443F4">
        <w:rPr>
          <w:rFonts w:ascii="Times New Roman" w:eastAsiaTheme="minorHAnsi" w:hAnsi="Times New Roman" w:cs="Times New Roman"/>
          <w:sz w:val="24"/>
          <w:szCs w:val="24"/>
          <w:vertAlign w:val="superscript"/>
          <w:lang w:val="en-GB"/>
        </w:rPr>
        <w:t xml:space="preserve">st </w:t>
      </w:r>
      <w:r w:rsidRPr="00F443F4">
        <w:rPr>
          <w:rFonts w:ascii="Times New Roman" w:eastAsiaTheme="minorHAnsi" w:hAnsi="Times New Roman" w:cs="Times New Roman"/>
          <w:sz w:val="24"/>
          <w:szCs w:val="24"/>
          <w:lang w:val="en-GB"/>
        </w:rPr>
        <w:t xml:space="preserve">October 2011 the appellant verbally demanded for PAYE of </w:t>
      </w:r>
      <w:r w:rsidRPr="00F443F4">
        <w:rPr>
          <w:rFonts w:ascii="Times New Roman" w:eastAsiaTheme="minorHAnsi" w:hAnsi="Times New Roman" w:cs="Times New Roman"/>
          <w:b/>
          <w:sz w:val="24"/>
          <w:szCs w:val="24"/>
          <w:lang w:val="en-GB"/>
        </w:rPr>
        <w:t>UGX 802,500</w:t>
      </w:r>
      <w:r w:rsidRPr="00F443F4">
        <w:rPr>
          <w:rFonts w:ascii="Times New Roman" w:eastAsiaTheme="minorHAnsi" w:hAnsi="Times New Roman" w:cs="Times New Roman"/>
          <w:sz w:val="24"/>
          <w:szCs w:val="24"/>
          <w:lang w:val="en-GB"/>
        </w:rPr>
        <w:t>= as per requisition form dated 31/10/2011 (</w:t>
      </w:r>
      <w:r w:rsidRPr="00F443F4">
        <w:rPr>
          <w:rFonts w:ascii="Times New Roman" w:eastAsiaTheme="minorHAnsi" w:hAnsi="Times New Roman" w:cs="Times New Roman"/>
          <w:b/>
          <w:sz w:val="24"/>
          <w:szCs w:val="24"/>
          <w:lang w:val="en-GB"/>
        </w:rPr>
        <w:t xml:space="preserve">Exhibit P3) </w:t>
      </w:r>
      <w:r w:rsidRPr="00F443F4">
        <w:rPr>
          <w:rFonts w:ascii="Times New Roman" w:eastAsiaTheme="minorHAnsi" w:hAnsi="Times New Roman" w:cs="Times New Roman"/>
          <w:sz w:val="24"/>
          <w:szCs w:val="24"/>
          <w:lang w:val="en-GB"/>
        </w:rPr>
        <w:t>and the payment voucher (</w:t>
      </w:r>
      <w:r w:rsidRPr="00F443F4">
        <w:rPr>
          <w:rFonts w:ascii="Times New Roman" w:eastAsiaTheme="minorHAnsi" w:hAnsi="Times New Roman" w:cs="Times New Roman"/>
          <w:b/>
          <w:sz w:val="24"/>
          <w:szCs w:val="24"/>
          <w:lang w:val="en-GB"/>
        </w:rPr>
        <w:t>Exhibit P.4)</w:t>
      </w:r>
      <w:r w:rsidRPr="00F443F4">
        <w:rPr>
          <w:rFonts w:ascii="Times New Roman" w:eastAsiaTheme="minorHAnsi" w:hAnsi="Times New Roman" w:cs="Times New Roman"/>
          <w:sz w:val="24"/>
          <w:szCs w:val="24"/>
          <w:lang w:val="en-GB"/>
        </w:rPr>
        <w:t>. Payment was affected to him in cash and he acknowledged it by stamping on the requisition and payment voucher with a URA office stamp. The school was issued the URA receipt (</w:t>
      </w:r>
      <w:proofErr w:type="spellStart"/>
      <w:r w:rsidRPr="00F443F4">
        <w:rPr>
          <w:rFonts w:ascii="Times New Roman" w:eastAsiaTheme="minorHAnsi" w:hAnsi="Times New Roman" w:cs="Times New Roman"/>
          <w:b/>
          <w:sz w:val="24"/>
          <w:szCs w:val="24"/>
          <w:lang w:val="en-GB"/>
        </w:rPr>
        <w:t>Exh</w:t>
      </w:r>
      <w:proofErr w:type="spellEnd"/>
      <w:r w:rsidRPr="00F443F4">
        <w:rPr>
          <w:rFonts w:ascii="Times New Roman" w:eastAsiaTheme="minorHAnsi" w:hAnsi="Times New Roman" w:cs="Times New Roman"/>
          <w:b/>
          <w:sz w:val="24"/>
          <w:szCs w:val="24"/>
          <w:lang w:val="en-GB"/>
        </w:rPr>
        <w:t xml:space="preserve"> P.5</w:t>
      </w:r>
      <w:r w:rsidRPr="00F443F4">
        <w:rPr>
          <w:rFonts w:ascii="Times New Roman" w:eastAsiaTheme="minorHAnsi" w:hAnsi="Times New Roman" w:cs="Times New Roman"/>
          <w:sz w:val="24"/>
          <w:szCs w:val="24"/>
          <w:lang w:val="en-GB"/>
        </w:rPr>
        <w:t xml:space="preserve">). </w:t>
      </w:r>
      <w:r w:rsidRPr="00F443F4">
        <w:rPr>
          <w:rFonts w:ascii="Times New Roman" w:hAnsi="Times New Roman" w:cs="Times New Roman"/>
          <w:sz w:val="24"/>
          <w:szCs w:val="24"/>
        </w:rPr>
        <w:t>They explained that although the payment voucher (</w:t>
      </w:r>
      <w:r w:rsidRPr="00F443F4">
        <w:rPr>
          <w:rFonts w:ascii="Times New Roman" w:hAnsi="Times New Roman" w:cs="Times New Roman"/>
          <w:b/>
          <w:sz w:val="24"/>
          <w:szCs w:val="24"/>
        </w:rPr>
        <w:t>Exhibit P 4</w:t>
      </w:r>
      <w:r w:rsidRPr="00F443F4">
        <w:rPr>
          <w:rFonts w:ascii="Times New Roman" w:hAnsi="Times New Roman" w:cs="Times New Roman"/>
          <w:sz w:val="24"/>
          <w:szCs w:val="24"/>
        </w:rPr>
        <w:t xml:space="preserve">) erroneously shows that the recipient is </w:t>
      </w:r>
      <w:proofErr w:type="spellStart"/>
      <w:r w:rsidRPr="00F443F4">
        <w:rPr>
          <w:rFonts w:ascii="Times New Roman" w:hAnsi="Times New Roman" w:cs="Times New Roman"/>
          <w:b/>
          <w:sz w:val="24"/>
          <w:szCs w:val="24"/>
        </w:rPr>
        <w:t>Kansiime</w:t>
      </w:r>
      <w:proofErr w:type="spellEnd"/>
      <w:r w:rsidRPr="00F443F4">
        <w:rPr>
          <w:rFonts w:ascii="Times New Roman" w:hAnsi="Times New Roman" w:cs="Times New Roman"/>
          <w:b/>
          <w:sz w:val="24"/>
          <w:szCs w:val="24"/>
        </w:rPr>
        <w:t>,</w:t>
      </w:r>
      <w:r w:rsidRPr="00F443F4">
        <w:rPr>
          <w:rFonts w:ascii="Times New Roman" w:hAnsi="Times New Roman" w:cs="Times New Roman"/>
          <w:sz w:val="24"/>
          <w:szCs w:val="24"/>
        </w:rPr>
        <w:t xml:space="preserve"> the appellant received the money as evidenced by his signature and stamp on the Requisition voucher (</w:t>
      </w:r>
      <w:r w:rsidRPr="00F443F4">
        <w:rPr>
          <w:rFonts w:ascii="Times New Roman" w:hAnsi="Times New Roman" w:cs="Times New Roman"/>
          <w:b/>
          <w:sz w:val="24"/>
          <w:szCs w:val="24"/>
        </w:rPr>
        <w:t>Exh.P.5</w:t>
      </w:r>
      <w:r w:rsidRPr="00F443F4">
        <w:rPr>
          <w:rFonts w:ascii="Times New Roman" w:hAnsi="Times New Roman" w:cs="Times New Roman"/>
          <w:sz w:val="24"/>
          <w:szCs w:val="24"/>
        </w:rPr>
        <w:t xml:space="preserve">). </w:t>
      </w:r>
      <w:r w:rsidR="00F66BC2" w:rsidRPr="00F443F4">
        <w:rPr>
          <w:rFonts w:ascii="Times New Roman" w:hAnsi="Times New Roman" w:cs="Times New Roman"/>
          <w:sz w:val="24"/>
          <w:szCs w:val="24"/>
        </w:rPr>
        <w:t>The witnesses had no reason to falsely incriminate the appellant. I believed the evidence that he received the money. The receipt indeed bears his names as the receiving cashier.</w:t>
      </w:r>
    </w:p>
    <w:p w:rsidR="00015B90" w:rsidRPr="00F443F4" w:rsidRDefault="00015B90" w:rsidP="00D431CB">
      <w:pPr>
        <w:spacing w:line="240" w:lineRule="auto"/>
        <w:jc w:val="center"/>
        <w:rPr>
          <w:rFonts w:ascii="Times New Roman" w:hAnsi="Times New Roman" w:cs="Times New Roman"/>
          <w:b/>
          <w:sz w:val="24"/>
          <w:szCs w:val="24"/>
        </w:rPr>
      </w:pPr>
      <w:r w:rsidRPr="00F443F4">
        <w:rPr>
          <w:rFonts w:ascii="Times New Roman" w:hAnsi="Times New Roman" w:cs="Times New Roman"/>
          <w:b/>
          <w:sz w:val="24"/>
          <w:szCs w:val="24"/>
        </w:rPr>
        <w:t>The only question is whether the</w:t>
      </w:r>
      <w:r w:rsidR="00F66BC2" w:rsidRPr="00F443F4">
        <w:rPr>
          <w:rFonts w:ascii="Times New Roman" w:hAnsi="Times New Roman" w:cs="Times New Roman"/>
          <w:b/>
          <w:sz w:val="24"/>
          <w:szCs w:val="24"/>
        </w:rPr>
        <w:t xml:space="preserve"> rec</w:t>
      </w:r>
      <w:r w:rsidR="00BB6FED" w:rsidRPr="00F443F4">
        <w:rPr>
          <w:rFonts w:ascii="Times New Roman" w:hAnsi="Times New Roman" w:cs="Times New Roman"/>
          <w:b/>
          <w:sz w:val="24"/>
          <w:szCs w:val="24"/>
        </w:rPr>
        <w:t>e</w:t>
      </w:r>
      <w:r w:rsidR="00F66BC2" w:rsidRPr="00F443F4">
        <w:rPr>
          <w:rFonts w:ascii="Times New Roman" w:hAnsi="Times New Roman" w:cs="Times New Roman"/>
          <w:b/>
          <w:sz w:val="24"/>
          <w:szCs w:val="24"/>
        </w:rPr>
        <w:t>ipt was</w:t>
      </w:r>
      <w:r w:rsidRPr="00F443F4">
        <w:rPr>
          <w:rFonts w:ascii="Times New Roman" w:hAnsi="Times New Roman" w:cs="Times New Roman"/>
          <w:b/>
          <w:sz w:val="24"/>
          <w:szCs w:val="24"/>
        </w:rPr>
        <w:t xml:space="preserve"> genuine.</w:t>
      </w:r>
    </w:p>
    <w:p w:rsidR="00F66BC2" w:rsidRPr="00F443F4" w:rsidRDefault="00015B90" w:rsidP="00D431CB">
      <w:pPr>
        <w:spacing w:after="160" w:line="240" w:lineRule="auto"/>
        <w:jc w:val="both"/>
        <w:outlineLvl w:val="0"/>
        <w:rPr>
          <w:rFonts w:ascii="Times New Roman" w:eastAsiaTheme="minorHAnsi" w:hAnsi="Times New Roman" w:cs="Times New Roman"/>
          <w:sz w:val="24"/>
          <w:szCs w:val="24"/>
          <w:lang w:val="en-GB"/>
        </w:rPr>
      </w:pPr>
      <w:r w:rsidRPr="00F443F4">
        <w:rPr>
          <w:rFonts w:ascii="Times New Roman" w:hAnsi="Times New Roman" w:cs="Times New Roman"/>
          <w:sz w:val="24"/>
          <w:szCs w:val="24"/>
        </w:rPr>
        <w:t>As with th</w:t>
      </w:r>
      <w:r w:rsidR="00F66BC2" w:rsidRPr="00F443F4">
        <w:rPr>
          <w:rFonts w:ascii="Times New Roman" w:hAnsi="Times New Roman" w:cs="Times New Roman"/>
          <w:sz w:val="24"/>
          <w:szCs w:val="24"/>
        </w:rPr>
        <w:t>e receipts in counts four, five, six and seven,</w:t>
      </w:r>
      <w:r w:rsidR="0098535D" w:rsidRPr="00F443F4">
        <w:rPr>
          <w:rFonts w:ascii="Times New Roman" w:hAnsi="Times New Roman" w:cs="Times New Roman"/>
          <w:sz w:val="24"/>
          <w:szCs w:val="24"/>
        </w:rPr>
        <w:t xml:space="preserve"> </w:t>
      </w:r>
      <w:r w:rsidRPr="00F443F4">
        <w:rPr>
          <w:rFonts w:ascii="Times New Roman" w:hAnsi="Times New Roman" w:cs="Times New Roman"/>
          <w:b/>
          <w:sz w:val="24"/>
          <w:szCs w:val="24"/>
        </w:rPr>
        <w:t>Pw10</w:t>
      </w:r>
      <w:r w:rsidR="00F66BC2" w:rsidRPr="00F443F4">
        <w:rPr>
          <w:rFonts w:ascii="Times New Roman" w:hAnsi="Times New Roman" w:cs="Times New Roman"/>
          <w:b/>
          <w:sz w:val="24"/>
          <w:szCs w:val="24"/>
        </w:rPr>
        <w:t xml:space="preserve"> (</w:t>
      </w:r>
      <w:proofErr w:type="spellStart"/>
      <w:r w:rsidR="00F66BC2" w:rsidRPr="00F443F4">
        <w:rPr>
          <w:rFonts w:ascii="Times New Roman" w:hAnsi="Times New Roman" w:cs="Times New Roman"/>
          <w:b/>
          <w:sz w:val="24"/>
          <w:szCs w:val="24"/>
        </w:rPr>
        <w:t>Nambwere</w:t>
      </w:r>
      <w:proofErr w:type="spellEnd"/>
      <w:r w:rsidR="00F66BC2" w:rsidRPr="00F443F4">
        <w:rPr>
          <w:rFonts w:ascii="Times New Roman" w:hAnsi="Times New Roman" w:cs="Times New Roman"/>
          <w:b/>
          <w:sz w:val="24"/>
          <w:szCs w:val="24"/>
        </w:rPr>
        <w:t xml:space="preserve"> Agnes)</w:t>
      </w:r>
      <w:r w:rsidRPr="00F443F4">
        <w:rPr>
          <w:rFonts w:ascii="Times New Roman" w:hAnsi="Times New Roman" w:cs="Times New Roman"/>
          <w:b/>
          <w:sz w:val="24"/>
          <w:szCs w:val="24"/>
        </w:rPr>
        <w:t>’s</w:t>
      </w:r>
      <w:r w:rsidRPr="00F443F4">
        <w:rPr>
          <w:rFonts w:ascii="Times New Roman" w:hAnsi="Times New Roman" w:cs="Times New Roman"/>
          <w:sz w:val="24"/>
          <w:szCs w:val="24"/>
        </w:rPr>
        <w:t xml:space="preserve"> evidence </w:t>
      </w:r>
      <w:r w:rsidR="00F66BC2" w:rsidRPr="00F443F4">
        <w:rPr>
          <w:rFonts w:ascii="Times New Roman" w:hAnsi="Times New Roman" w:cs="Times New Roman"/>
          <w:sz w:val="24"/>
          <w:szCs w:val="24"/>
        </w:rPr>
        <w:t xml:space="preserve">that the money that was received by the appellant was not banked and that she found inconsistencies in the dates </w:t>
      </w:r>
      <w:r w:rsidRPr="00F443F4">
        <w:rPr>
          <w:rFonts w:ascii="Times New Roman" w:hAnsi="Times New Roman" w:cs="Times New Roman"/>
          <w:sz w:val="24"/>
          <w:szCs w:val="24"/>
        </w:rPr>
        <w:t xml:space="preserve">is relevant. </w:t>
      </w:r>
    </w:p>
    <w:p w:rsidR="00015B90" w:rsidRPr="00F443F4" w:rsidRDefault="00015B90" w:rsidP="00D431CB">
      <w:pPr>
        <w:spacing w:line="240" w:lineRule="auto"/>
        <w:jc w:val="both"/>
        <w:rPr>
          <w:rFonts w:ascii="Times New Roman" w:hAnsi="Times New Roman" w:cs="Times New Roman"/>
          <w:sz w:val="24"/>
          <w:szCs w:val="24"/>
        </w:rPr>
      </w:pPr>
      <w:r w:rsidRPr="00F443F4">
        <w:rPr>
          <w:rFonts w:ascii="Times New Roman" w:hAnsi="Times New Roman" w:cs="Times New Roman"/>
          <w:sz w:val="24"/>
          <w:szCs w:val="24"/>
        </w:rPr>
        <w:t>Th</w:t>
      </w:r>
      <w:r w:rsidR="00F66BC2" w:rsidRPr="00F443F4">
        <w:rPr>
          <w:rFonts w:ascii="Times New Roman" w:hAnsi="Times New Roman" w:cs="Times New Roman"/>
          <w:sz w:val="24"/>
          <w:szCs w:val="24"/>
        </w:rPr>
        <w:t>e</w:t>
      </w:r>
      <w:r w:rsidRPr="00F443F4">
        <w:rPr>
          <w:rFonts w:ascii="Times New Roman" w:hAnsi="Times New Roman" w:cs="Times New Roman"/>
          <w:sz w:val="24"/>
          <w:szCs w:val="24"/>
        </w:rPr>
        <w:t xml:space="preserve"> receipt is not reflected in the cash book and in the bank statement (</w:t>
      </w:r>
      <w:r w:rsidRPr="00F443F4">
        <w:rPr>
          <w:rFonts w:ascii="Times New Roman" w:hAnsi="Times New Roman" w:cs="Times New Roman"/>
          <w:b/>
          <w:sz w:val="24"/>
          <w:szCs w:val="24"/>
        </w:rPr>
        <w:t>P.Exh.20</w:t>
      </w:r>
      <w:r w:rsidR="00F66BC2" w:rsidRPr="00F443F4">
        <w:rPr>
          <w:rFonts w:ascii="Times New Roman" w:hAnsi="Times New Roman" w:cs="Times New Roman"/>
          <w:b/>
          <w:sz w:val="24"/>
          <w:szCs w:val="24"/>
        </w:rPr>
        <w:t xml:space="preserve">) </w:t>
      </w:r>
      <w:r w:rsidRPr="00F443F4">
        <w:rPr>
          <w:rFonts w:ascii="Times New Roman" w:hAnsi="Times New Roman" w:cs="Times New Roman"/>
          <w:sz w:val="24"/>
          <w:szCs w:val="24"/>
        </w:rPr>
        <w:t xml:space="preserve">for the relevant periods and in the </w:t>
      </w:r>
      <w:proofErr w:type="spellStart"/>
      <w:r w:rsidRPr="00F443F4">
        <w:rPr>
          <w:rFonts w:ascii="Times New Roman" w:hAnsi="Times New Roman" w:cs="Times New Roman"/>
          <w:sz w:val="24"/>
          <w:szCs w:val="24"/>
        </w:rPr>
        <w:t>Pallisa</w:t>
      </w:r>
      <w:proofErr w:type="spellEnd"/>
      <w:r w:rsidRPr="00F443F4">
        <w:rPr>
          <w:rFonts w:ascii="Times New Roman" w:hAnsi="Times New Roman" w:cs="Times New Roman"/>
          <w:sz w:val="24"/>
          <w:szCs w:val="24"/>
        </w:rPr>
        <w:t xml:space="preserve"> station cash book for July 2010 to March 2012 (</w:t>
      </w:r>
      <w:r w:rsidRPr="00F443F4">
        <w:rPr>
          <w:rFonts w:ascii="Times New Roman" w:hAnsi="Times New Roman" w:cs="Times New Roman"/>
          <w:b/>
          <w:sz w:val="24"/>
          <w:szCs w:val="24"/>
        </w:rPr>
        <w:t>P.Exh.21</w:t>
      </w:r>
      <w:r w:rsidRPr="00F443F4">
        <w:rPr>
          <w:rFonts w:ascii="Times New Roman" w:hAnsi="Times New Roman" w:cs="Times New Roman"/>
          <w:sz w:val="24"/>
          <w:szCs w:val="24"/>
        </w:rPr>
        <w:t xml:space="preserve">). It is at variance with the bank statement and the cash book which can only mean that it is false. </w:t>
      </w:r>
    </w:p>
    <w:p w:rsidR="00F712C3" w:rsidRPr="00F443F4" w:rsidRDefault="00015B90" w:rsidP="00D431CB">
      <w:pPr>
        <w:spacing w:line="240" w:lineRule="auto"/>
        <w:jc w:val="both"/>
        <w:rPr>
          <w:rFonts w:ascii="Times New Roman" w:hAnsi="Times New Roman" w:cs="Times New Roman"/>
          <w:b/>
          <w:sz w:val="24"/>
          <w:szCs w:val="24"/>
        </w:rPr>
      </w:pPr>
      <w:r w:rsidRPr="00F443F4">
        <w:rPr>
          <w:rFonts w:ascii="Times New Roman" w:hAnsi="Times New Roman" w:cs="Times New Roman"/>
          <w:sz w:val="24"/>
          <w:szCs w:val="24"/>
        </w:rPr>
        <w:t xml:space="preserve">The appellant did not offer any explanation for the fact that a receipt he issued is at variance with information in the bank statement and in the cash book. The only logical conclusion is that the receipt is false. </w:t>
      </w:r>
      <w:r w:rsidRPr="00F443F4">
        <w:rPr>
          <w:rFonts w:ascii="Times New Roman" w:hAnsi="Times New Roman" w:cs="Times New Roman"/>
          <w:b/>
          <w:sz w:val="24"/>
          <w:szCs w:val="24"/>
        </w:rPr>
        <w:t>I so find.</w:t>
      </w:r>
    </w:p>
    <w:p w:rsidR="00015B90" w:rsidRPr="00F443F4" w:rsidRDefault="00015B90" w:rsidP="00D431CB">
      <w:pPr>
        <w:pStyle w:val="ListParagraph"/>
        <w:numPr>
          <w:ilvl w:val="0"/>
          <w:numId w:val="0"/>
        </w:numPr>
        <w:spacing w:after="160" w:line="240" w:lineRule="auto"/>
        <w:ind w:left="720"/>
        <w:jc w:val="center"/>
        <w:rPr>
          <w:sz w:val="24"/>
          <w:szCs w:val="24"/>
        </w:rPr>
      </w:pPr>
      <w:r w:rsidRPr="00F443F4">
        <w:rPr>
          <w:b/>
          <w:sz w:val="24"/>
          <w:szCs w:val="24"/>
        </w:rPr>
        <w:t>Whether it was made with intent to deceive or defraud</w:t>
      </w:r>
      <w:r w:rsidRPr="00F443F4">
        <w:rPr>
          <w:sz w:val="24"/>
          <w:szCs w:val="24"/>
        </w:rPr>
        <w:t>.</w:t>
      </w:r>
    </w:p>
    <w:p w:rsidR="00B67A32" w:rsidRPr="00F443F4" w:rsidRDefault="00015B90" w:rsidP="00D431CB">
      <w:pPr>
        <w:spacing w:after="160" w:line="240" w:lineRule="auto"/>
        <w:jc w:val="both"/>
        <w:rPr>
          <w:rFonts w:ascii="Times New Roman" w:hAnsi="Times New Roman" w:cs="Times New Roman"/>
          <w:sz w:val="24"/>
          <w:szCs w:val="24"/>
        </w:rPr>
      </w:pPr>
      <w:r w:rsidRPr="00F443F4">
        <w:rPr>
          <w:rFonts w:ascii="Times New Roman" w:hAnsi="Times New Roman" w:cs="Times New Roman"/>
          <w:sz w:val="24"/>
          <w:szCs w:val="24"/>
        </w:rPr>
        <w:t xml:space="preserve">The receipt was issued in acknowledgement of monies that were paid for Tax. It bears all the trappings of a genuine receipt save for the anomalies I have pointed out. I have already found that the appellant embezzled the monies that he received under that receipt. His intention was to defraud, </w:t>
      </w:r>
      <w:r w:rsidRPr="00F443F4">
        <w:rPr>
          <w:rFonts w:ascii="Times New Roman" w:hAnsi="Times New Roman" w:cs="Times New Roman"/>
          <w:b/>
          <w:sz w:val="24"/>
          <w:szCs w:val="24"/>
        </w:rPr>
        <w:t>and I so find</w:t>
      </w:r>
      <w:r w:rsidRPr="00F443F4">
        <w:rPr>
          <w:rFonts w:ascii="Times New Roman" w:hAnsi="Times New Roman" w:cs="Times New Roman"/>
          <w:sz w:val="24"/>
          <w:szCs w:val="24"/>
        </w:rPr>
        <w:t>.</w:t>
      </w:r>
    </w:p>
    <w:p w:rsidR="00015B90" w:rsidRPr="00F443F4" w:rsidRDefault="00015B90" w:rsidP="00D431CB">
      <w:pPr>
        <w:spacing w:after="160" w:line="240" w:lineRule="auto"/>
        <w:ind w:left="720" w:hanging="360"/>
        <w:jc w:val="center"/>
        <w:outlineLvl w:val="0"/>
        <w:rPr>
          <w:rFonts w:ascii="Times New Roman" w:hAnsi="Times New Roman" w:cs="Times New Roman"/>
          <w:b/>
          <w:sz w:val="24"/>
          <w:szCs w:val="24"/>
        </w:rPr>
      </w:pPr>
      <w:proofErr w:type="gramStart"/>
      <w:r w:rsidRPr="00F443F4">
        <w:rPr>
          <w:rFonts w:ascii="Times New Roman" w:hAnsi="Times New Roman" w:cs="Times New Roman"/>
          <w:b/>
          <w:sz w:val="24"/>
          <w:szCs w:val="24"/>
        </w:rPr>
        <w:t>Whether it was made by the appellant.</w:t>
      </w:r>
      <w:proofErr w:type="gramEnd"/>
    </w:p>
    <w:p w:rsidR="00964D23" w:rsidRPr="00F443F4" w:rsidRDefault="00015B90" w:rsidP="00D431CB">
      <w:pPr>
        <w:spacing w:after="160" w:line="240" w:lineRule="auto"/>
        <w:jc w:val="both"/>
        <w:outlineLvl w:val="0"/>
        <w:rPr>
          <w:rFonts w:ascii="Times New Roman" w:hAnsi="Times New Roman" w:cs="Times New Roman"/>
          <w:b/>
          <w:sz w:val="24"/>
          <w:szCs w:val="24"/>
        </w:rPr>
      </w:pPr>
      <w:r w:rsidRPr="00F443F4">
        <w:rPr>
          <w:rFonts w:ascii="Times New Roman" w:hAnsi="Times New Roman" w:cs="Times New Roman"/>
          <w:sz w:val="24"/>
          <w:szCs w:val="24"/>
        </w:rPr>
        <w:t xml:space="preserve">He issued it as I have found yet he does not explain how he came by it. In terms of </w:t>
      </w:r>
      <w:r w:rsidRPr="00F443F4">
        <w:rPr>
          <w:rFonts w:ascii="Times New Roman" w:hAnsi="Times New Roman" w:cs="Times New Roman"/>
          <w:b/>
          <w:sz w:val="24"/>
          <w:szCs w:val="24"/>
        </w:rPr>
        <w:t>S.105</w:t>
      </w:r>
      <w:r w:rsidRPr="00F443F4">
        <w:rPr>
          <w:rFonts w:ascii="Times New Roman" w:hAnsi="Times New Roman" w:cs="Times New Roman"/>
          <w:sz w:val="24"/>
          <w:szCs w:val="24"/>
        </w:rPr>
        <w:t xml:space="preserve"> of the Evidence Act he is the first and last person to whom the receipt can be traced. I find that he is the one who </w:t>
      </w:r>
      <w:r w:rsidRPr="00F443F4">
        <w:rPr>
          <w:rFonts w:ascii="Times New Roman" w:hAnsi="Times New Roman" w:cs="Times New Roman"/>
          <w:b/>
          <w:sz w:val="24"/>
          <w:szCs w:val="24"/>
        </w:rPr>
        <w:t>made</w:t>
      </w:r>
      <w:r w:rsidRPr="00F443F4">
        <w:rPr>
          <w:rFonts w:ascii="Times New Roman" w:hAnsi="Times New Roman" w:cs="Times New Roman"/>
          <w:sz w:val="24"/>
          <w:szCs w:val="24"/>
        </w:rPr>
        <w:t xml:space="preserve"> it under circumstances that amount to forging it. </w:t>
      </w:r>
      <w:r w:rsidRPr="00F443F4">
        <w:rPr>
          <w:rFonts w:ascii="Times New Roman" w:hAnsi="Times New Roman" w:cs="Times New Roman"/>
          <w:b/>
          <w:sz w:val="24"/>
          <w:szCs w:val="24"/>
        </w:rPr>
        <w:t xml:space="preserve">I find the complaint in count </w:t>
      </w:r>
      <w:r w:rsidR="00F66BC2" w:rsidRPr="00F443F4">
        <w:rPr>
          <w:rFonts w:ascii="Times New Roman" w:hAnsi="Times New Roman" w:cs="Times New Roman"/>
          <w:b/>
          <w:sz w:val="24"/>
          <w:szCs w:val="24"/>
        </w:rPr>
        <w:t>eight</w:t>
      </w:r>
      <w:r w:rsidRPr="00F443F4">
        <w:rPr>
          <w:rFonts w:ascii="Times New Roman" w:hAnsi="Times New Roman" w:cs="Times New Roman"/>
          <w:b/>
          <w:sz w:val="24"/>
          <w:szCs w:val="24"/>
        </w:rPr>
        <w:t xml:space="preserve"> sufficiently proved.</w:t>
      </w:r>
    </w:p>
    <w:p w:rsidR="00C01041" w:rsidRPr="00F443F4" w:rsidRDefault="00C01041" w:rsidP="00D431CB">
      <w:pPr>
        <w:spacing w:after="160" w:line="240" w:lineRule="auto"/>
        <w:jc w:val="both"/>
        <w:outlineLvl w:val="0"/>
        <w:rPr>
          <w:rFonts w:ascii="Times New Roman" w:hAnsi="Times New Roman" w:cs="Times New Roman"/>
          <w:b/>
          <w:sz w:val="24"/>
          <w:szCs w:val="24"/>
        </w:rPr>
      </w:pPr>
    </w:p>
    <w:p w:rsidR="00D431CB" w:rsidRPr="00F443F4" w:rsidRDefault="00EF05E2" w:rsidP="00D431CB">
      <w:pPr>
        <w:spacing w:after="160" w:line="240" w:lineRule="auto"/>
        <w:jc w:val="both"/>
        <w:outlineLvl w:val="0"/>
        <w:rPr>
          <w:rFonts w:ascii="Times New Roman" w:hAnsi="Times New Roman" w:cs="Times New Roman"/>
          <w:b/>
          <w:sz w:val="24"/>
          <w:szCs w:val="24"/>
        </w:rPr>
      </w:pPr>
      <w:r w:rsidRPr="00F443F4">
        <w:rPr>
          <w:rFonts w:ascii="Times New Roman" w:hAnsi="Times New Roman" w:cs="Times New Roman"/>
          <w:b/>
          <w:sz w:val="24"/>
          <w:szCs w:val="24"/>
        </w:rPr>
        <w:t>I now turn to the complaints that were laid in the memorandum of appeal.</w:t>
      </w:r>
    </w:p>
    <w:p w:rsidR="00D11EA7" w:rsidRPr="00F443F4" w:rsidRDefault="007E7BEB" w:rsidP="00D431CB">
      <w:pPr>
        <w:spacing w:line="240" w:lineRule="auto"/>
        <w:jc w:val="center"/>
        <w:outlineLvl w:val="0"/>
        <w:rPr>
          <w:rFonts w:ascii="Times New Roman" w:hAnsi="Times New Roman" w:cs="Times New Roman"/>
          <w:b/>
          <w:sz w:val="24"/>
          <w:szCs w:val="24"/>
        </w:rPr>
      </w:pPr>
      <w:r w:rsidRPr="00F443F4">
        <w:rPr>
          <w:rFonts w:ascii="Times New Roman" w:hAnsi="Times New Roman" w:cs="Times New Roman"/>
          <w:b/>
          <w:sz w:val="24"/>
          <w:szCs w:val="24"/>
        </w:rPr>
        <w:t>Ground 1</w:t>
      </w:r>
    </w:p>
    <w:p w:rsidR="004C2C34" w:rsidRPr="00F443F4" w:rsidRDefault="00EF05E2" w:rsidP="00D431CB">
      <w:pPr>
        <w:spacing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t xml:space="preserve">The first ground </w:t>
      </w:r>
      <w:r w:rsidR="00886523" w:rsidRPr="00F443F4">
        <w:rPr>
          <w:rFonts w:ascii="Times New Roman" w:hAnsi="Times New Roman" w:cs="Times New Roman"/>
          <w:sz w:val="24"/>
          <w:szCs w:val="24"/>
        </w:rPr>
        <w:t>was that t</w:t>
      </w:r>
      <w:r w:rsidR="007E7BEB" w:rsidRPr="00F443F4">
        <w:rPr>
          <w:rFonts w:ascii="Times New Roman" w:hAnsi="Times New Roman" w:cs="Times New Roman"/>
          <w:sz w:val="24"/>
          <w:szCs w:val="24"/>
        </w:rPr>
        <w:t xml:space="preserve">he learned trial magistrate erred in law and fact when she failed to properly evaluate the evidence on record and as a result she came to a wrongful and erroneous decision. </w:t>
      </w:r>
      <w:r w:rsidRPr="00F443F4">
        <w:rPr>
          <w:rFonts w:ascii="Times New Roman" w:hAnsi="Times New Roman" w:cs="Times New Roman"/>
          <w:sz w:val="24"/>
          <w:szCs w:val="24"/>
        </w:rPr>
        <w:t xml:space="preserve">To an extent i agree with the appellant that the learned magistrate did go into details in evaluating the evidence but from the foregoing discussions it is clear that there was sufficient evidence to sustain the convictions. The trial magistrate therefore came to the right decision. </w:t>
      </w:r>
    </w:p>
    <w:p w:rsidR="004C2C34" w:rsidRPr="00F443F4" w:rsidRDefault="004C2C34" w:rsidP="00D431CB">
      <w:pPr>
        <w:spacing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lastRenderedPageBreak/>
        <w:t>The second complaint that the learned trial magistrate erred in law when she convicted the appellant for the offence of embezzlement without any iota of evidence to support the charge has to fail since I found that there was sufficient evidence to sustain the charge.</w:t>
      </w:r>
    </w:p>
    <w:p w:rsidR="004C2C34" w:rsidRPr="00F443F4" w:rsidRDefault="004C2C34" w:rsidP="00D431CB">
      <w:pPr>
        <w:spacing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t>The third complaint that the learned trial magistrate erred in law when she descended into the arena and considered evidence not adduced by witnesses thereby coming to a wrong conclusion even if considered will not change anything since I have found that there is sufficient evidence to sustain the charges.</w:t>
      </w:r>
    </w:p>
    <w:p w:rsidR="004C2C34" w:rsidRPr="00F443F4" w:rsidRDefault="004C2C34" w:rsidP="00D431CB">
      <w:pPr>
        <w:spacing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t xml:space="preserve">The fourth complaint that the learned trial magistrate erred in fact when she held that the receipts tendered as prosecution exhibits 4, 5, 6, 7, 14, 15, 16, and 17 were forged without evidence at all is without basis since as I have found </w:t>
      </w:r>
      <w:r w:rsidR="009D7C5B" w:rsidRPr="00F443F4">
        <w:rPr>
          <w:rFonts w:ascii="Times New Roman" w:hAnsi="Times New Roman" w:cs="Times New Roman"/>
          <w:sz w:val="24"/>
          <w:szCs w:val="24"/>
        </w:rPr>
        <w:t xml:space="preserve">that </w:t>
      </w:r>
      <w:r w:rsidRPr="00F443F4">
        <w:rPr>
          <w:rFonts w:ascii="Times New Roman" w:hAnsi="Times New Roman" w:cs="Times New Roman"/>
          <w:sz w:val="24"/>
          <w:szCs w:val="24"/>
        </w:rPr>
        <w:t>there was sufficient evidence that the receipts were forged.</w:t>
      </w:r>
    </w:p>
    <w:p w:rsidR="004C2C34" w:rsidRPr="00F443F4" w:rsidRDefault="004C2C34" w:rsidP="00D431CB">
      <w:pPr>
        <w:spacing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t>The fifth complaint that the learned trial magistrate erred in law and in fact when she convicted the appellant on counts of forgery in an omnibus way without analyzing evidence in respect of each count has merit. The learned magistrate did not even attempt to show how she arrived at the conclusions she made. I how ever found sufficient evidence to support her finding. The complaint even if successful will not change the decision of the court.</w:t>
      </w:r>
    </w:p>
    <w:p w:rsidR="00D11EA7" w:rsidRPr="00F443F4" w:rsidRDefault="004C2C34" w:rsidP="00D431CB">
      <w:pPr>
        <w:spacing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t xml:space="preserve">The </w:t>
      </w:r>
      <w:r w:rsidR="00EE24D6" w:rsidRPr="00F443F4">
        <w:rPr>
          <w:rFonts w:ascii="Times New Roman" w:hAnsi="Times New Roman" w:cs="Times New Roman"/>
          <w:sz w:val="24"/>
          <w:szCs w:val="24"/>
        </w:rPr>
        <w:t xml:space="preserve">sixth complaint was that the </w:t>
      </w:r>
      <w:r w:rsidRPr="00F443F4">
        <w:rPr>
          <w:rFonts w:ascii="Times New Roman" w:hAnsi="Times New Roman" w:cs="Times New Roman"/>
          <w:sz w:val="24"/>
          <w:szCs w:val="24"/>
        </w:rPr>
        <w:t xml:space="preserve">learned trial magistrate erred in law when she failed to consider the </w:t>
      </w:r>
      <w:r w:rsidR="009E2E2D" w:rsidRPr="00F443F4">
        <w:rPr>
          <w:rFonts w:ascii="Times New Roman" w:hAnsi="Times New Roman" w:cs="Times New Roman"/>
          <w:sz w:val="24"/>
          <w:szCs w:val="24"/>
        </w:rPr>
        <w:t>inconsistencies</w:t>
      </w:r>
      <w:r w:rsidRPr="00F443F4">
        <w:rPr>
          <w:rFonts w:ascii="Times New Roman" w:hAnsi="Times New Roman" w:cs="Times New Roman"/>
          <w:sz w:val="24"/>
          <w:szCs w:val="24"/>
        </w:rPr>
        <w:t xml:space="preserve"> in the prosecution evidence which affected the entire prosecution case thereby coming to a wrong conclusion.</w:t>
      </w:r>
      <w:r w:rsidR="00EE24D6" w:rsidRPr="00F443F4">
        <w:rPr>
          <w:rFonts w:ascii="Times New Roman" w:hAnsi="Times New Roman" w:cs="Times New Roman"/>
          <w:sz w:val="24"/>
          <w:szCs w:val="24"/>
        </w:rPr>
        <w:t xml:space="preserve"> The inconsistency that was pointed out was that Pw3 stated that she paid cash to the accused in her office yet Pw2 said that it was given to the accused from his office. I found sufficient evidence that the money was given to the appellant. The receipts bear his names as the recipient. The inconsistence in evidence as to where he got it from is minor and should be ignored.</w:t>
      </w:r>
    </w:p>
    <w:p w:rsidR="00D431CB" w:rsidRPr="00F443F4" w:rsidRDefault="00F52160" w:rsidP="00D431CB">
      <w:pPr>
        <w:spacing w:line="240" w:lineRule="auto"/>
        <w:jc w:val="both"/>
        <w:outlineLvl w:val="0"/>
        <w:rPr>
          <w:rFonts w:ascii="Times New Roman" w:hAnsi="Times New Roman" w:cs="Times New Roman"/>
          <w:sz w:val="24"/>
          <w:szCs w:val="24"/>
        </w:rPr>
      </w:pPr>
      <w:r w:rsidRPr="00F443F4">
        <w:rPr>
          <w:rFonts w:ascii="Times New Roman" w:hAnsi="Times New Roman" w:cs="Times New Roman"/>
          <w:sz w:val="24"/>
          <w:szCs w:val="24"/>
        </w:rPr>
        <w:t>I</w:t>
      </w:r>
      <w:r w:rsidR="00EE24D6" w:rsidRPr="00F443F4">
        <w:rPr>
          <w:rFonts w:ascii="Times New Roman" w:hAnsi="Times New Roman" w:cs="Times New Roman"/>
          <w:sz w:val="24"/>
          <w:szCs w:val="24"/>
        </w:rPr>
        <w:t xml:space="preserve"> find that </w:t>
      </w:r>
      <w:r w:rsidRPr="00F443F4">
        <w:rPr>
          <w:rFonts w:ascii="Times New Roman" w:hAnsi="Times New Roman" w:cs="Times New Roman"/>
          <w:sz w:val="24"/>
          <w:szCs w:val="24"/>
        </w:rPr>
        <w:t xml:space="preserve">while the some of the complaints are valid, they don’t change the result of the appeal. </w:t>
      </w:r>
      <w:r w:rsidR="00EE24D6" w:rsidRPr="00F443F4">
        <w:rPr>
          <w:rFonts w:ascii="Times New Roman" w:hAnsi="Times New Roman" w:cs="Times New Roman"/>
          <w:sz w:val="24"/>
          <w:szCs w:val="24"/>
        </w:rPr>
        <w:t xml:space="preserve">There was sufficient evidence to support the charges. </w:t>
      </w:r>
    </w:p>
    <w:p w:rsidR="00F52160" w:rsidRPr="00F443F4" w:rsidRDefault="00F52160" w:rsidP="00D431CB">
      <w:pPr>
        <w:spacing w:line="240" w:lineRule="auto"/>
        <w:jc w:val="both"/>
        <w:outlineLvl w:val="0"/>
        <w:rPr>
          <w:rFonts w:ascii="Times New Roman" w:hAnsi="Times New Roman" w:cs="Times New Roman"/>
          <w:b/>
          <w:sz w:val="24"/>
          <w:szCs w:val="24"/>
        </w:rPr>
      </w:pPr>
      <w:r w:rsidRPr="00F443F4">
        <w:rPr>
          <w:rFonts w:ascii="Times New Roman" w:hAnsi="Times New Roman" w:cs="Times New Roman"/>
          <w:b/>
          <w:sz w:val="24"/>
          <w:szCs w:val="24"/>
        </w:rPr>
        <w:t xml:space="preserve">The appeal is dismissed for lack of merit. The </w:t>
      </w:r>
      <w:r w:rsidR="00FB140D" w:rsidRPr="00F443F4">
        <w:rPr>
          <w:rFonts w:ascii="Times New Roman" w:hAnsi="Times New Roman" w:cs="Times New Roman"/>
          <w:b/>
          <w:sz w:val="24"/>
          <w:szCs w:val="24"/>
        </w:rPr>
        <w:t xml:space="preserve">Judgment and </w:t>
      </w:r>
      <w:r w:rsidRPr="00F443F4">
        <w:rPr>
          <w:rFonts w:ascii="Times New Roman" w:hAnsi="Times New Roman" w:cs="Times New Roman"/>
          <w:b/>
          <w:sz w:val="24"/>
          <w:szCs w:val="24"/>
        </w:rPr>
        <w:t>orders of the lower court are upheld.</w:t>
      </w:r>
    </w:p>
    <w:p w:rsidR="00C01041" w:rsidRPr="00F443F4" w:rsidRDefault="00C01041" w:rsidP="00D431CB">
      <w:pPr>
        <w:spacing w:line="240" w:lineRule="auto"/>
        <w:jc w:val="both"/>
        <w:outlineLvl w:val="0"/>
        <w:rPr>
          <w:rFonts w:ascii="Times New Roman" w:hAnsi="Times New Roman" w:cs="Times New Roman"/>
          <w:b/>
          <w:sz w:val="24"/>
          <w:szCs w:val="24"/>
        </w:rPr>
      </w:pPr>
    </w:p>
    <w:p w:rsidR="00D431CB" w:rsidRPr="00F443F4" w:rsidRDefault="00D431CB" w:rsidP="00D431CB">
      <w:pPr>
        <w:spacing w:line="240" w:lineRule="auto"/>
        <w:jc w:val="both"/>
        <w:outlineLvl w:val="0"/>
        <w:rPr>
          <w:rFonts w:ascii="Times New Roman" w:hAnsi="Times New Roman" w:cs="Times New Roman"/>
          <w:b/>
          <w:sz w:val="24"/>
          <w:szCs w:val="24"/>
        </w:rPr>
      </w:pPr>
    </w:p>
    <w:p w:rsidR="00F52160" w:rsidRPr="00F443F4" w:rsidRDefault="00F52160" w:rsidP="00D431CB">
      <w:pPr>
        <w:spacing w:line="240" w:lineRule="auto"/>
        <w:jc w:val="both"/>
        <w:outlineLvl w:val="0"/>
        <w:rPr>
          <w:rFonts w:ascii="Times New Roman" w:hAnsi="Times New Roman" w:cs="Times New Roman"/>
          <w:b/>
          <w:sz w:val="24"/>
          <w:szCs w:val="24"/>
        </w:rPr>
      </w:pPr>
      <w:r w:rsidRPr="00F443F4">
        <w:rPr>
          <w:rFonts w:ascii="Times New Roman" w:hAnsi="Times New Roman" w:cs="Times New Roman"/>
          <w:b/>
          <w:sz w:val="24"/>
          <w:szCs w:val="24"/>
        </w:rPr>
        <w:t xml:space="preserve">Margaret </w:t>
      </w:r>
      <w:proofErr w:type="spellStart"/>
      <w:r w:rsidRPr="00F443F4">
        <w:rPr>
          <w:rFonts w:ascii="Times New Roman" w:hAnsi="Times New Roman" w:cs="Times New Roman"/>
          <w:b/>
          <w:sz w:val="24"/>
          <w:szCs w:val="24"/>
        </w:rPr>
        <w:t>Tibulya</w:t>
      </w:r>
      <w:proofErr w:type="spellEnd"/>
    </w:p>
    <w:p w:rsidR="00C01041" w:rsidRPr="00F443F4" w:rsidRDefault="00C01041" w:rsidP="00D431CB">
      <w:pPr>
        <w:spacing w:line="240" w:lineRule="auto"/>
        <w:jc w:val="both"/>
        <w:outlineLvl w:val="0"/>
        <w:rPr>
          <w:rFonts w:ascii="Times New Roman" w:hAnsi="Times New Roman" w:cs="Times New Roman"/>
          <w:b/>
          <w:sz w:val="24"/>
          <w:szCs w:val="24"/>
        </w:rPr>
      </w:pPr>
    </w:p>
    <w:p w:rsidR="00F52160" w:rsidRPr="00F443F4" w:rsidRDefault="00F52160" w:rsidP="00D431CB">
      <w:pPr>
        <w:spacing w:line="240" w:lineRule="auto"/>
        <w:jc w:val="both"/>
        <w:outlineLvl w:val="0"/>
        <w:rPr>
          <w:rFonts w:ascii="Times New Roman" w:hAnsi="Times New Roman" w:cs="Times New Roman"/>
          <w:b/>
          <w:sz w:val="24"/>
          <w:szCs w:val="24"/>
        </w:rPr>
      </w:pPr>
      <w:r w:rsidRPr="00F443F4">
        <w:rPr>
          <w:rFonts w:ascii="Times New Roman" w:hAnsi="Times New Roman" w:cs="Times New Roman"/>
          <w:b/>
          <w:sz w:val="24"/>
          <w:szCs w:val="24"/>
        </w:rPr>
        <w:t>Judge</w:t>
      </w:r>
    </w:p>
    <w:p w:rsidR="00C01041" w:rsidRPr="00F443F4" w:rsidRDefault="00C01041" w:rsidP="00D431CB">
      <w:pPr>
        <w:spacing w:line="240" w:lineRule="auto"/>
        <w:jc w:val="both"/>
        <w:outlineLvl w:val="0"/>
        <w:rPr>
          <w:rFonts w:ascii="Times New Roman" w:hAnsi="Times New Roman" w:cs="Times New Roman"/>
          <w:b/>
          <w:sz w:val="24"/>
          <w:szCs w:val="24"/>
        </w:rPr>
      </w:pPr>
    </w:p>
    <w:p w:rsidR="00F52160" w:rsidRPr="00F443F4" w:rsidRDefault="00F52160" w:rsidP="00D431CB">
      <w:pPr>
        <w:spacing w:line="240" w:lineRule="auto"/>
        <w:jc w:val="both"/>
        <w:outlineLvl w:val="0"/>
        <w:rPr>
          <w:rFonts w:ascii="Times New Roman" w:hAnsi="Times New Roman" w:cs="Times New Roman"/>
          <w:b/>
          <w:sz w:val="24"/>
          <w:szCs w:val="24"/>
        </w:rPr>
      </w:pPr>
      <w:r w:rsidRPr="00F443F4">
        <w:rPr>
          <w:rFonts w:ascii="Times New Roman" w:hAnsi="Times New Roman" w:cs="Times New Roman"/>
          <w:b/>
          <w:sz w:val="24"/>
          <w:szCs w:val="24"/>
        </w:rPr>
        <w:t>15</w:t>
      </w:r>
      <w:r w:rsidRPr="00F443F4">
        <w:rPr>
          <w:rFonts w:ascii="Times New Roman" w:hAnsi="Times New Roman" w:cs="Times New Roman"/>
          <w:b/>
          <w:sz w:val="24"/>
          <w:szCs w:val="24"/>
          <w:vertAlign w:val="superscript"/>
        </w:rPr>
        <w:t>th</w:t>
      </w:r>
      <w:r w:rsidRPr="00F443F4">
        <w:rPr>
          <w:rFonts w:ascii="Times New Roman" w:hAnsi="Times New Roman" w:cs="Times New Roman"/>
          <w:b/>
          <w:sz w:val="24"/>
          <w:szCs w:val="24"/>
        </w:rPr>
        <w:t xml:space="preserve"> June 2017.</w:t>
      </w:r>
    </w:p>
    <w:sectPr w:rsidR="00F52160" w:rsidRPr="00F443F4" w:rsidSect="00950489">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6F" w:rsidRDefault="0044536F" w:rsidP="00A36353">
      <w:pPr>
        <w:spacing w:after="0" w:line="240" w:lineRule="auto"/>
      </w:pPr>
      <w:r>
        <w:separator/>
      </w:r>
    </w:p>
  </w:endnote>
  <w:endnote w:type="continuationSeparator" w:id="0">
    <w:p w:rsidR="0044536F" w:rsidRDefault="0044536F" w:rsidP="00A3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220192"/>
      <w:docPartObj>
        <w:docPartGallery w:val="Page Numbers (Bottom of Page)"/>
        <w:docPartUnique/>
      </w:docPartObj>
    </w:sdtPr>
    <w:sdtEndPr>
      <w:rPr>
        <w:noProof/>
      </w:rPr>
    </w:sdtEndPr>
    <w:sdtContent>
      <w:p w:rsidR="002A08B0" w:rsidRDefault="00795313">
        <w:pPr>
          <w:pStyle w:val="Footer"/>
          <w:jc w:val="center"/>
        </w:pPr>
        <w:r>
          <w:fldChar w:fldCharType="begin"/>
        </w:r>
        <w:r w:rsidR="00F94B56">
          <w:instrText xml:space="preserve"> PAGE   \* MERGEFORMAT </w:instrText>
        </w:r>
        <w:r>
          <w:fldChar w:fldCharType="separate"/>
        </w:r>
        <w:r w:rsidR="00F443F4">
          <w:rPr>
            <w:noProof/>
          </w:rPr>
          <w:t>1</w:t>
        </w:r>
        <w:r>
          <w:rPr>
            <w:noProof/>
          </w:rPr>
          <w:fldChar w:fldCharType="end"/>
        </w:r>
      </w:p>
    </w:sdtContent>
  </w:sdt>
  <w:p w:rsidR="002A08B0" w:rsidRDefault="002A0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6F" w:rsidRDefault="0044536F" w:rsidP="00A36353">
      <w:pPr>
        <w:spacing w:after="0" w:line="240" w:lineRule="auto"/>
      </w:pPr>
      <w:r>
        <w:separator/>
      </w:r>
    </w:p>
  </w:footnote>
  <w:footnote w:type="continuationSeparator" w:id="0">
    <w:p w:rsidR="0044536F" w:rsidRDefault="0044536F" w:rsidP="00A36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6350"/>
    <w:multiLevelType w:val="hybridMultilevel"/>
    <w:tmpl w:val="6448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D5784"/>
    <w:multiLevelType w:val="hybridMultilevel"/>
    <w:tmpl w:val="44BE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00F0C"/>
    <w:multiLevelType w:val="hybridMultilevel"/>
    <w:tmpl w:val="C83E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96F2F"/>
    <w:multiLevelType w:val="hybridMultilevel"/>
    <w:tmpl w:val="0EAC4A2E"/>
    <w:lvl w:ilvl="0" w:tplc="C3844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57079"/>
    <w:multiLevelType w:val="hybridMultilevel"/>
    <w:tmpl w:val="5518008C"/>
    <w:lvl w:ilvl="0" w:tplc="DFE4F0C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176346"/>
    <w:multiLevelType w:val="hybridMultilevel"/>
    <w:tmpl w:val="75E8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D57B9"/>
    <w:multiLevelType w:val="hybridMultilevel"/>
    <w:tmpl w:val="58C01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163169"/>
    <w:multiLevelType w:val="hybridMultilevel"/>
    <w:tmpl w:val="8DFE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63C97"/>
    <w:multiLevelType w:val="hybridMultilevel"/>
    <w:tmpl w:val="38B4A5BE"/>
    <w:lvl w:ilvl="0" w:tplc="DFE4F0C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D4F37"/>
    <w:multiLevelType w:val="hybridMultilevel"/>
    <w:tmpl w:val="74E4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43B56"/>
    <w:multiLevelType w:val="hybridMultilevel"/>
    <w:tmpl w:val="DF6E4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56766"/>
    <w:multiLevelType w:val="hybridMultilevel"/>
    <w:tmpl w:val="228E222E"/>
    <w:lvl w:ilvl="0" w:tplc="8E0273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B103C"/>
    <w:multiLevelType w:val="hybridMultilevel"/>
    <w:tmpl w:val="2358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F362F"/>
    <w:multiLevelType w:val="hybridMultilevel"/>
    <w:tmpl w:val="FEDAA2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E6483C"/>
    <w:multiLevelType w:val="hybridMultilevel"/>
    <w:tmpl w:val="652CD524"/>
    <w:lvl w:ilvl="0" w:tplc="C3844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81A61"/>
    <w:multiLevelType w:val="multilevel"/>
    <w:tmpl w:val="4B58E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FD094E"/>
    <w:multiLevelType w:val="hybridMultilevel"/>
    <w:tmpl w:val="CA18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E6937"/>
    <w:multiLevelType w:val="hybridMultilevel"/>
    <w:tmpl w:val="66F8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F3678"/>
    <w:multiLevelType w:val="hybridMultilevel"/>
    <w:tmpl w:val="D03C3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211D7"/>
    <w:multiLevelType w:val="hybridMultilevel"/>
    <w:tmpl w:val="278A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6E0D0E"/>
    <w:multiLevelType w:val="hybridMultilevel"/>
    <w:tmpl w:val="9E8CCCFA"/>
    <w:lvl w:ilvl="0" w:tplc="239A2534">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F830DA"/>
    <w:multiLevelType w:val="hybridMultilevel"/>
    <w:tmpl w:val="C7021EEE"/>
    <w:lvl w:ilvl="0" w:tplc="DFE4F0C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7772A8"/>
    <w:multiLevelType w:val="hybridMultilevel"/>
    <w:tmpl w:val="9FEEE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646786"/>
    <w:multiLevelType w:val="hybridMultilevel"/>
    <w:tmpl w:val="3872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687CC8"/>
    <w:multiLevelType w:val="hybridMultilevel"/>
    <w:tmpl w:val="B820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67346A"/>
    <w:multiLevelType w:val="hybridMultilevel"/>
    <w:tmpl w:val="4260D3CC"/>
    <w:lvl w:ilvl="0" w:tplc="C3844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3D7EEA"/>
    <w:multiLevelType w:val="hybridMultilevel"/>
    <w:tmpl w:val="9CD2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54524"/>
    <w:multiLevelType w:val="hybridMultilevel"/>
    <w:tmpl w:val="4770E382"/>
    <w:lvl w:ilvl="0" w:tplc="A078BFAC">
      <w:numFmt w:val="bullet"/>
      <w:pStyle w:val="ListParagraph"/>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0"/>
  </w:num>
  <w:num w:numId="4">
    <w:abstractNumId w:val="13"/>
  </w:num>
  <w:num w:numId="5">
    <w:abstractNumId w:val="18"/>
  </w:num>
  <w:num w:numId="6">
    <w:abstractNumId w:val="9"/>
  </w:num>
  <w:num w:numId="7">
    <w:abstractNumId w:val="7"/>
  </w:num>
  <w:num w:numId="8">
    <w:abstractNumId w:val="4"/>
  </w:num>
  <w:num w:numId="9">
    <w:abstractNumId w:val="8"/>
  </w:num>
  <w:num w:numId="10">
    <w:abstractNumId w:val="6"/>
  </w:num>
  <w:num w:numId="11">
    <w:abstractNumId w:val="12"/>
  </w:num>
  <w:num w:numId="12">
    <w:abstractNumId w:val="5"/>
  </w:num>
  <w:num w:numId="13">
    <w:abstractNumId w:val="0"/>
  </w:num>
  <w:num w:numId="14">
    <w:abstractNumId w:val="26"/>
  </w:num>
  <w:num w:numId="15">
    <w:abstractNumId w:val="14"/>
  </w:num>
  <w:num w:numId="16">
    <w:abstractNumId w:val="25"/>
  </w:num>
  <w:num w:numId="17">
    <w:abstractNumId w:val="2"/>
  </w:num>
  <w:num w:numId="18">
    <w:abstractNumId w:val="15"/>
  </w:num>
  <w:num w:numId="19">
    <w:abstractNumId w:val="19"/>
  </w:num>
  <w:num w:numId="20">
    <w:abstractNumId w:val="17"/>
  </w:num>
  <w:num w:numId="21">
    <w:abstractNumId w:val="24"/>
  </w:num>
  <w:num w:numId="22">
    <w:abstractNumId w:val="11"/>
  </w:num>
  <w:num w:numId="23">
    <w:abstractNumId w:val="1"/>
  </w:num>
  <w:num w:numId="24">
    <w:abstractNumId w:val="22"/>
  </w:num>
  <w:num w:numId="25">
    <w:abstractNumId w:val="10"/>
  </w:num>
  <w:num w:numId="26">
    <w:abstractNumId w:val="16"/>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EE"/>
    <w:rsid w:val="000069A6"/>
    <w:rsid w:val="00015B90"/>
    <w:rsid w:val="00022482"/>
    <w:rsid w:val="00035127"/>
    <w:rsid w:val="0004016B"/>
    <w:rsid w:val="00065281"/>
    <w:rsid w:val="00070695"/>
    <w:rsid w:val="000900B6"/>
    <w:rsid w:val="00092B49"/>
    <w:rsid w:val="0009736F"/>
    <w:rsid w:val="000B21FF"/>
    <w:rsid w:val="000F250E"/>
    <w:rsid w:val="00116F15"/>
    <w:rsid w:val="00153E37"/>
    <w:rsid w:val="00156B78"/>
    <w:rsid w:val="00160288"/>
    <w:rsid w:val="00183279"/>
    <w:rsid w:val="001A0DC1"/>
    <w:rsid w:val="001A62B5"/>
    <w:rsid w:val="001B1E94"/>
    <w:rsid w:val="001B402A"/>
    <w:rsid w:val="001D384F"/>
    <w:rsid w:val="001E244F"/>
    <w:rsid w:val="001F1191"/>
    <w:rsid w:val="001F694E"/>
    <w:rsid w:val="00207345"/>
    <w:rsid w:val="00214929"/>
    <w:rsid w:val="0021649E"/>
    <w:rsid w:val="00217B9F"/>
    <w:rsid w:val="00221E49"/>
    <w:rsid w:val="002509DA"/>
    <w:rsid w:val="00252CC7"/>
    <w:rsid w:val="00253524"/>
    <w:rsid w:val="00261012"/>
    <w:rsid w:val="002643F4"/>
    <w:rsid w:val="00280436"/>
    <w:rsid w:val="00282160"/>
    <w:rsid w:val="002926D0"/>
    <w:rsid w:val="002A0038"/>
    <w:rsid w:val="002A08B0"/>
    <w:rsid w:val="002A1312"/>
    <w:rsid w:val="002A1651"/>
    <w:rsid w:val="002B17A4"/>
    <w:rsid w:val="002C21D4"/>
    <w:rsid w:val="00316160"/>
    <w:rsid w:val="00333B46"/>
    <w:rsid w:val="00334678"/>
    <w:rsid w:val="00345219"/>
    <w:rsid w:val="00345350"/>
    <w:rsid w:val="003456BD"/>
    <w:rsid w:val="00345DEB"/>
    <w:rsid w:val="00374477"/>
    <w:rsid w:val="00375500"/>
    <w:rsid w:val="00385BFB"/>
    <w:rsid w:val="003A2B91"/>
    <w:rsid w:val="003B5D99"/>
    <w:rsid w:val="003C375B"/>
    <w:rsid w:val="003D25F0"/>
    <w:rsid w:val="003D6074"/>
    <w:rsid w:val="003D6C48"/>
    <w:rsid w:val="003E023F"/>
    <w:rsid w:val="00424C74"/>
    <w:rsid w:val="00435AE0"/>
    <w:rsid w:val="0044536F"/>
    <w:rsid w:val="004529D5"/>
    <w:rsid w:val="00482BA9"/>
    <w:rsid w:val="004C1ABD"/>
    <w:rsid w:val="004C2C34"/>
    <w:rsid w:val="004C6D3F"/>
    <w:rsid w:val="004D24FE"/>
    <w:rsid w:val="004E7D4C"/>
    <w:rsid w:val="004F433D"/>
    <w:rsid w:val="0051476D"/>
    <w:rsid w:val="00543E16"/>
    <w:rsid w:val="00553C83"/>
    <w:rsid w:val="0055634F"/>
    <w:rsid w:val="0057149C"/>
    <w:rsid w:val="005A1F4C"/>
    <w:rsid w:val="005B7B15"/>
    <w:rsid w:val="005C63C7"/>
    <w:rsid w:val="005C75A7"/>
    <w:rsid w:val="005E0667"/>
    <w:rsid w:val="005E5038"/>
    <w:rsid w:val="005E7543"/>
    <w:rsid w:val="005F2D4B"/>
    <w:rsid w:val="00606B26"/>
    <w:rsid w:val="00641C2D"/>
    <w:rsid w:val="0065301D"/>
    <w:rsid w:val="00665198"/>
    <w:rsid w:val="00694FA3"/>
    <w:rsid w:val="006B07BC"/>
    <w:rsid w:val="006B2A3F"/>
    <w:rsid w:val="006E1A02"/>
    <w:rsid w:val="00717112"/>
    <w:rsid w:val="00722468"/>
    <w:rsid w:val="0077091D"/>
    <w:rsid w:val="00782037"/>
    <w:rsid w:val="0078768D"/>
    <w:rsid w:val="00795313"/>
    <w:rsid w:val="007A0E6A"/>
    <w:rsid w:val="007A3079"/>
    <w:rsid w:val="007A7084"/>
    <w:rsid w:val="007B3E9F"/>
    <w:rsid w:val="007C0966"/>
    <w:rsid w:val="007C4F02"/>
    <w:rsid w:val="007D1557"/>
    <w:rsid w:val="007E51C8"/>
    <w:rsid w:val="007E7BEB"/>
    <w:rsid w:val="007F0571"/>
    <w:rsid w:val="007F487D"/>
    <w:rsid w:val="008471EB"/>
    <w:rsid w:val="0087332B"/>
    <w:rsid w:val="00886523"/>
    <w:rsid w:val="00886BA0"/>
    <w:rsid w:val="00891A06"/>
    <w:rsid w:val="00892ABB"/>
    <w:rsid w:val="008968F3"/>
    <w:rsid w:val="008A5B13"/>
    <w:rsid w:val="008A7297"/>
    <w:rsid w:val="008B386E"/>
    <w:rsid w:val="008B4709"/>
    <w:rsid w:val="008E515A"/>
    <w:rsid w:val="00924654"/>
    <w:rsid w:val="00931855"/>
    <w:rsid w:val="00950489"/>
    <w:rsid w:val="00951F21"/>
    <w:rsid w:val="00952449"/>
    <w:rsid w:val="00964D23"/>
    <w:rsid w:val="009713C9"/>
    <w:rsid w:val="009817F4"/>
    <w:rsid w:val="0098535D"/>
    <w:rsid w:val="009923DF"/>
    <w:rsid w:val="009A5FBF"/>
    <w:rsid w:val="009B1A9B"/>
    <w:rsid w:val="009C27AB"/>
    <w:rsid w:val="009D7C5B"/>
    <w:rsid w:val="009E2E2D"/>
    <w:rsid w:val="00A017C4"/>
    <w:rsid w:val="00A05F9D"/>
    <w:rsid w:val="00A07130"/>
    <w:rsid w:val="00A07346"/>
    <w:rsid w:val="00A111DE"/>
    <w:rsid w:val="00A3195E"/>
    <w:rsid w:val="00A36353"/>
    <w:rsid w:val="00A376CA"/>
    <w:rsid w:val="00A506DE"/>
    <w:rsid w:val="00A626EE"/>
    <w:rsid w:val="00A63B08"/>
    <w:rsid w:val="00A65BAC"/>
    <w:rsid w:val="00A67256"/>
    <w:rsid w:val="00A70687"/>
    <w:rsid w:val="00A76669"/>
    <w:rsid w:val="00A8120C"/>
    <w:rsid w:val="00A929F5"/>
    <w:rsid w:val="00AB17EF"/>
    <w:rsid w:val="00AE593A"/>
    <w:rsid w:val="00B266CA"/>
    <w:rsid w:val="00B310AF"/>
    <w:rsid w:val="00B50D7E"/>
    <w:rsid w:val="00B5783F"/>
    <w:rsid w:val="00B67A32"/>
    <w:rsid w:val="00B8120E"/>
    <w:rsid w:val="00B95453"/>
    <w:rsid w:val="00BA4A43"/>
    <w:rsid w:val="00BB03F8"/>
    <w:rsid w:val="00BB6FED"/>
    <w:rsid w:val="00BC1960"/>
    <w:rsid w:val="00BD4EC7"/>
    <w:rsid w:val="00BE0729"/>
    <w:rsid w:val="00BE4CAD"/>
    <w:rsid w:val="00BF4DBA"/>
    <w:rsid w:val="00C01041"/>
    <w:rsid w:val="00C06783"/>
    <w:rsid w:val="00C1770C"/>
    <w:rsid w:val="00C24AC7"/>
    <w:rsid w:val="00C310A2"/>
    <w:rsid w:val="00C50801"/>
    <w:rsid w:val="00C830A9"/>
    <w:rsid w:val="00CA2A97"/>
    <w:rsid w:val="00CB5AF4"/>
    <w:rsid w:val="00CC6738"/>
    <w:rsid w:val="00CC77A2"/>
    <w:rsid w:val="00CE5516"/>
    <w:rsid w:val="00D1053F"/>
    <w:rsid w:val="00D11EA7"/>
    <w:rsid w:val="00D252FE"/>
    <w:rsid w:val="00D431CB"/>
    <w:rsid w:val="00D522B2"/>
    <w:rsid w:val="00D542A3"/>
    <w:rsid w:val="00D600FA"/>
    <w:rsid w:val="00D6347E"/>
    <w:rsid w:val="00D7116C"/>
    <w:rsid w:val="00D71624"/>
    <w:rsid w:val="00D8766F"/>
    <w:rsid w:val="00D94215"/>
    <w:rsid w:val="00D95804"/>
    <w:rsid w:val="00DA27CB"/>
    <w:rsid w:val="00DB513F"/>
    <w:rsid w:val="00DC5EBF"/>
    <w:rsid w:val="00DD54FA"/>
    <w:rsid w:val="00DF49CE"/>
    <w:rsid w:val="00E03B0F"/>
    <w:rsid w:val="00E0557C"/>
    <w:rsid w:val="00E67BD3"/>
    <w:rsid w:val="00E87994"/>
    <w:rsid w:val="00EA3DF4"/>
    <w:rsid w:val="00EC1033"/>
    <w:rsid w:val="00ED17B2"/>
    <w:rsid w:val="00ED53D1"/>
    <w:rsid w:val="00ED5FA7"/>
    <w:rsid w:val="00EE0CFE"/>
    <w:rsid w:val="00EE24D6"/>
    <w:rsid w:val="00EF05E2"/>
    <w:rsid w:val="00EF7EA6"/>
    <w:rsid w:val="00F21284"/>
    <w:rsid w:val="00F21C2D"/>
    <w:rsid w:val="00F21CF8"/>
    <w:rsid w:val="00F33A98"/>
    <w:rsid w:val="00F443F4"/>
    <w:rsid w:val="00F50215"/>
    <w:rsid w:val="00F52160"/>
    <w:rsid w:val="00F66BC2"/>
    <w:rsid w:val="00F712C3"/>
    <w:rsid w:val="00F745C2"/>
    <w:rsid w:val="00F83819"/>
    <w:rsid w:val="00F94B56"/>
    <w:rsid w:val="00F960D7"/>
    <w:rsid w:val="00FA45E4"/>
    <w:rsid w:val="00FB140D"/>
    <w:rsid w:val="00FB5F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EE"/>
    <w:pPr>
      <w:numPr>
        <w:numId w:val="1"/>
      </w:numPr>
      <w:contextualSpacing/>
      <w:jc w:val="both"/>
    </w:pPr>
    <w:rPr>
      <w:rFonts w:ascii="Times New Roman" w:hAnsi="Times New Roman" w:cs="Times New Roman"/>
      <w:sz w:val="28"/>
      <w:szCs w:val="28"/>
    </w:rPr>
  </w:style>
  <w:style w:type="paragraph" w:styleId="Header">
    <w:name w:val="header"/>
    <w:basedOn w:val="Normal"/>
    <w:link w:val="HeaderChar"/>
    <w:uiPriority w:val="99"/>
    <w:unhideWhenUsed/>
    <w:rsid w:val="00A3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53"/>
    <w:rPr>
      <w:rFonts w:eastAsiaTheme="minorEastAsia"/>
    </w:rPr>
  </w:style>
  <w:style w:type="paragraph" w:styleId="Footer">
    <w:name w:val="footer"/>
    <w:basedOn w:val="Normal"/>
    <w:link w:val="FooterChar"/>
    <w:uiPriority w:val="99"/>
    <w:unhideWhenUsed/>
    <w:rsid w:val="00A3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53"/>
    <w:rPr>
      <w:rFonts w:eastAsiaTheme="minorEastAsia"/>
    </w:rPr>
  </w:style>
  <w:style w:type="numbering" w:customStyle="1" w:styleId="NoList1">
    <w:name w:val="No List1"/>
    <w:next w:val="NoList"/>
    <w:uiPriority w:val="99"/>
    <w:semiHidden/>
    <w:unhideWhenUsed/>
    <w:rsid w:val="00950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EE"/>
    <w:pPr>
      <w:numPr>
        <w:numId w:val="1"/>
      </w:numPr>
      <w:contextualSpacing/>
      <w:jc w:val="both"/>
    </w:pPr>
    <w:rPr>
      <w:rFonts w:ascii="Times New Roman" w:hAnsi="Times New Roman" w:cs="Times New Roman"/>
      <w:sz w:val="28"/>
      <w:szCs w:val="28"/>
    </w:rPr>
  </w:style>
  <w:style w:type="paragraph" w:styleId="Header">
    <w:name w:val="header"/>
    <w:basedOn w:val="Normal"/>
    <w:link w:val="HeaderChar"/>
    <w:uiPriority w:val="99"/>
    <w:unhideWhenUsed/>
    <w:rsid w:val="00A3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53"/>
    <w:rPr>
      <w:rFonts w:eastAsiaTheme="minorEastAsia"/>
    </w:rPr>
  </w:style>
  <w:style w:type="paragraph" w:styleId="Footer">
    <w:name w:val="footer"/>
    <w:basedOn w:val="Normal"/>
    <w:link w:val="FooterChar"/>
    <w:uiPriority w:val="99"/>
    <w:unhideWhenUsed/>
    <w:rsid w:val="00A3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53"/>
    <w:rPr>
      <w:rFonts w:eastAsiaTheme="minorEastAsia"/>
    </w:rPr>
  </w:style>
  <w:style w:type="numbering" w:customStyle="1" w:styleId="NoList1">
    <w:name w:val="No List1"/>
    <w:next w:val="NoList"/>
    <w:uiPriority w:val="99"/>
    <w:semiHidden/>
    <w:unhideWhenUsed/>
    <w:rsid w:val="0095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A7C1-2B27-4466-814F-F0125CD3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6087</Words>
  <Characters>34698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dejang</dc:creator>
  <cp:lastModifiedBy>User</cp:lastModifiedBy>
  <cp:revision>2</cp:revision>
  <cp:lastPrinted>2016-10-27T10:17:00Z</cp:lastPrinted>
  <dcterms:created xsi:type="dcterms:W3CDTF">2017-06-29T14:05:00Z</dcterms:created>
  <dcterms:modified xsi:type="dcterms:W3CDTF">2017-06-29T14:05:00Z</dcterms:modified>
</cp:coreProperties>
</file>