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2D60A2" w:rsidRDefault="005878B3" w:rsidP="002D60A2">
      <w:pPr>
        <w:spacing w:line="360" w:lineRule="auto"/>
        <w:jc w:val="center"/>
        <w:rPr>
          <w:rFonts w:ascii="Times New Roman" w:hAnsi="Times New Roman" w:cs="Times New Roman"/>
          <w:b/>
          <w:sz w:val="24"/>
          <w:szCs w:val="24"/>
        </w:rPr>
      </w:pPr>
      <w:r w:rsidRPr="002D60A2">
        <w:rPr>
          <w:rFonts w:ascii="Times New Roman" w:hAnsi="Times New Roman" w:cs="Times New Roman"/>
          <w:b/>
          <w:sz w:val="24"/>
          <w:szCs w:val="24"/>
        </w:rPr>
        <w:t>THE REPUBLIC OF UGANDA,</w:t>
      </w:r>
    </w:p>
    <w:p w:rsidR="005878B3" w:rsidRPr="002D60A2" w:rsidRDefault="005878B3" w:rsidP="002D60A2">
      <w:pPr>
        <w:spacing w:line="360" w:lineRule="auto"/>
        <w:jc w:val="center"/>
        <w:rPr>
          <w:rFonts w:ascii="Times New Roman" w:hAnsi="Times New Roman" w:cs="Times New Roman"/>
          <w:b/>
          <w:sz w:val="24"/>
          <w:szCs w:val="24"/>
        </w:rPr>
      </w:pPr>
      <w:r w:rsidRPr="002D60A2">
        <w:rPr>
          <w:rFonts w:ascii="Times New Roman" w:hAnsi="Times New Roman" w:cs="Times New Roman"/>
          <w:b/>
          <w:sz w:val="24"/>
          <w:szCs w:val="24"/>
        </w:rPr>
        <w:t>IN THE HIGH COURT OF UGANDA AT KAMPALA</w:t>
      </w:r>
    </w:p>
    <w:p w:rsidR="005878B3" w:rsidRPr="002D60A2" w:rsidRDefault="005878B3" w:rsidP="002D60A2">
      <w:pPr>
        <w:spacing w:line="360" w:lineRule="auto"/>
        <w:jc w:val="center"/>
        <w:rPr>
          <w:rFonts w:ascii="Times New Roman" w:hAnsi="Times New Roman" w:cs="Times New Roman"/>
          <w:b/>
          <w:sz w:val="24"/>
          <w:szCs w:val="24"/>
        </w:rPr>
      </w:pPr>
      <w:r w:rsidRPr="002D60A2">
        <w:rPr>
          <w:rFonts w:ascii="Times New Roman" w:hAnsi="Times New Roman" w:cs="Times New Roman"/>
          <w:b/>
          <w:sz w:val="24"/>
          <w:szCs w:val="24"/>
        </w:rPr>
        <w:t>(COMMERCIAL DIVISION)</w:t>
      </w:r>
    </w:p>
    <w:p w:rsidR="00881169" w:rsidRPr="002D60A2" w:rsidRDefault="00881169" w:rsidP="002D60A2">
      <w:pPr>
        <w:spacing w:line="360" w:lineRule="auto"/>
        <w:jc w:val="center"/>
        <w:rPr>
          <w:rFonts w:ascii="Times New Roman" w:hAnsi="Times New Roman" w:cs="Times New Roman"/>
          <w:b/>
          <w:sz w:val="24"/>
          <w:szCs w:val="24"/>
        </w:rPr>
      </w:pPr>
      <w:r w:rsidRPr="002D60A2">
        <w:rPr>
          <w:rFonts w:ascii="Times New Roman" w:hAnsi="Times New Roman" w:cs="Times New Roman"/>
          <w:b/>
          <w:sz w:val="24"/>
          <w:szCs w:val="24"/>
        </w:rPr>
        <w:t>MISC. APPLICATION NO 41 OF 2016</w:t>
      </w:r>
    </w:p>
    <w:p w:rsidR="00881169" w:rsidRPr="002D60A2" w:rsidRDefault="00881169" w:rsidP="002D60A2">
      <w:pPr>
        <w:spacing w:line="360" w:lineRule="auto"/>
        <w:jc w:val="center"/>
        <w:rPr>
          <w:rFonts w:ascii="Times New Roman" w:hAnsi="Times New Roman" w:cs="Times New Roman"/>
          <w:b/>
          <w:sz w:val="24"/>
          <w:szCs w:val="24"/>
        </w:rPr>
      </w:pPr>
      <w:r w:rsidRPr="002D60A2">
        <w:rPr>
          <w:rFonts w:ascii="Times New Roman" w:hAnsi="Times New Roman" w:cs="Times New Roman"/>
          <w:b/>
          <w:sz w:val="24"/>
          <w:szCs w:val="24"/>
        </w:rPr>
        <w:t>ARISING FROM CIVIL SUIT NO 741 OF 2015</w:t>
      </w:r>
    </w:p>
    <w:p w:rsidR="00881169" w:rsidRPr="002D60A2" w:rsidRDefault="00881169" w:rsidP="002D60A2">
      <w:pPr>
        <w:spacing w:line="360" w:lineRule="auto"/>
        <w:rPr>
          <w:rFonts w:ascii="Times New Roman" w:hAnsi="Times New Roman" w:cs="Times New Roman"/>
          <w:b/>
          <w:sz w:val="24"/>
          <w:szCs w:val="24"/>
        </w:rPr>
      </w:pPr>
      <w:r w:rsidRPr="002D60A2">
        <w:rPr>
          <w:rFonts w:ascii="Times New Roman" w:hAnsi="Times New Roman" w:cs="Times New Roman"/>
          <w:b/>
          <w:sz w:val="24"/>
          <w:szCs w:val="24"/>
        </w:rPr>
        <w:t>SANLAM GENERAL INSURANCE (U) LTD</w:t>
      </w:r>
    </w:p>
    <w:p w:rsidR="00881169" w:rsidRPr="002D60A2" w:rsidRDefault="00881169" w:rsidP="002D60A2">
      <w:pPr>
        <w:spacing w:line="360" w:lineRule="auto"/>
        <w:rPr>
          <w:rFonts w:ascii="Times New Roman" w:hAnsi="Times New Roman" w:cs="Times New Roman"/>
          <w:b/>
          <w:sz w:val="24"/>
          <w:szCs w:val="24"/>
        </w:rPr>
      </w:pPr>
      <w:r w:rsidRPr="002D60A2">
        <w:rPr>
          <w:rFonts w:ascii="Times New Roman" w:hAnsi="Times New Roman" w:cs="Times New Roman"/>
          <w:b/>
          <w:sz w:val="24"/>
          <w:szCs w:val="24"/>
        </w:rPr>
        <w:t>FORMERLY NIKO INSURANCE (U) LTD}................................................</w:t>
      </w:r>
      <w:r w:rsidR="00550D06" w:rsidRPr="002D60A2">
        <w:rPr>
          <w:rFonts w:ascii="Times New Roman" w:hAnsi="Times New Roman" w:cs="Times New Roman"/>
          <w:b/>
          <w:sz w:val="24"/>
          <w:szCs w:val="24"/>
        </w:rPr>
        <w:t>APPLICANT</w:t>
      </w:r>
      <w:r w:rsidRPr="002D60A2">
        <w:rPr>
          <w:rFonts w:ascii="Times New Roman" w:hAnsi="Times New Roman" w:cs="Times New Roman"/>
          <w:b/>
          <w:sz w:val="24"/>
          <w:szCs w:val="24"/>
        </w:rPr>
        <w:t xml:space="preserve"> </w:t>
      </w:r>
    </w:p>
    <w:p w:rsidR="00881169" w:rsidRPr="002D60A2" w:rsidRDefault="00881169" w:rsidP="002D60A2">
      <w:pPr>
        <w:spacing w:line="360" w:lineRule="auto"/>
        <w:jc w:val="center"/>
        <w:rPr>
          <w:rFonts w:ascii="Times New Roman" w:hAnsi="Times New Roman" w:cs="Times New Roman"/>
          <w:b/>
          <w:sz w:val="24"/>
          <w:szCs w:val="24"/>
        </w:rPr>
      </w:pPr>
      <w:r w:rsidRPr="002D60A2">
        <w:rPr>
          <w:rFonts w:ascii="Times New Roman" w:hAnsi="Times New Roman" w:cs="Times New Roman"/>
          <w:b/>
          <w:sz w:val="24"/>
          <w:szCs w:val="24"/>
        </w:rPr>
        <w:t>VS</w:t>
      </w:r>
    </w:p>
    <w:p w:rsidR="00881169" w:rsidRPr="002D60A2" w:rsidRDefault="00881169" w:rsidP="002D60A2">
      <w:pPr>
        <w:pStyle w:val="ListParagraph"/>
        <w:numPr>
          <w:ilvl w:val="0"/>
          <w:numId w:val="2"/>
        </w:numPr>
        <w:spacing w:line="360" w:lineRule="auto"/>
        <w:rPr>
          <w:rFonts w:ascii="Times New Roman" w:hAnsi="Times New Roman" w:cs="Times New Roman"/>
          <w:b/>
          <w:sz w:val="24"/>
          <w:szCs w:val="24"/>
        </w:rPr>
      </w:pPr>
      <w:r w:rsidRPr="002D60A2">
        <w:rPr>
          <w:rFonts w:ascii="Times New Roman" w:hAnsi="Times New Roman" w:cs="Times New Roman"/>
          <w:b/>
          <w:sz w:val="24"/>
          <w:szCs w:val="24"/>
        </w:rPr>
        <w:t xml:space="preserve">VICTORIA MOTORS LTD} </w:t>
      </w:r>
    </w:p>
    <w:p w:rsidR="00881169" w:rsidRPr="002D60A2" w:rsidRDefault="00881169" w:rsidP="002D60A2">
      <w:pPr>
        <w:pStyle w:val="ListParagraph"/>
        <w:numPr>
          <w:ilvl w:val="0"/>
          <w:numId w:val="2"/>
        </w:numPr>
        <w:spacing w:line="360" w:lineRule="auto"/>
        <w:rPr>
          <w:rFonts w:ascii="Times New Roman" w:hAnsi="Times New Roman" w:cs="Times New Roman"/>
          <w:b/>
          <w:sz w:val="24"/>
          <w:szCs w:val="24"/>
        </w:rPr>
      </w:pPr>
      <w:r w:rsidRPr="002D60A2">
        <w:rPr>
          <w:rFonts w:ascii="Times New Roman" w:hAnsi="Times New Roman" w:cs="Times New Roman"/>
          <w:b/>
          <w:sz w:val="24"/>
          <w:szCs w:val="24"/>
        </w:rPr>
        <w:t>ABACUS INSURANCE BROKERS (U) LTD}..............................</w:t>
      </w:r>
      <w:r w:rsidR="00550D06" w:rsidRPr="002D60A2">
        <w:rPr>
          <w:rFonts w:ascii="Times New Roman" w:hAnsi="Times New Roman" w:cs="Times New Roman"/>
          <w:b/>
          <w:sz w:val="24"/>
          <w:szCs w:val="24"/>
        </w:rPr>
        <w:t>RESPONDENT</w:t>
      </w:r>
      <w:r w:rsidRPr="002D60A2">
        <w:rPr>
          <w:rFonts w:ascii="Times New Roman" w:hAnsi="Times New Roman" w:cs="Times New Roman"/>
          <w:b/>
          <w:sz w:val="24"/>
          <w:szCs w:val="24"/>
        </w:rPr>
        <w:t>S</w:t>
      </w:r>
    </w:p>
    <w:p w:rsidR="0070342A" w:rsidRPr="002D60A2" w:rsidRDefault="0070342A" w:rsidP="002D60A2">
      <w:pPr>
        <w:spacing w:line="360" w:lineRule="auto"/>
        <w:ind w:left="360"/>
        <w:jc w:val="center"/>
        <w:rPr>
          <w:rFonts w:ascii="Times New Roman" w:hAnsi="Times New Roman" w:cs="Times New Roman"/>
          <w:b/>
          <w:sz w:val="24"/>
          <w:szCs w:val="24"/>
        </w:rPr>
      </w:pPr>
      <w:r w:rsidRPr="002D60A2">
        <w:rPr>
          <w:rFonts w:ascii="Times New Roman" w:hAnsi="Times New Roman" w:cs="Times New Roman"/>
          <w:b/>
          <w:sz w:val="24"/>
          <w:szCs w:val="24"/>
        </w:rPr>
        <w:t>BEFORE HON. MR. JUSTICE CHRISTOPHER MADRAMA IZAMA</w:t>
      </w:r>
    </w:p>
    <w:p w:rsidR="0070342A" w:rsidRPr="002D60A2" w:rsidRDefault="0070342A" w:rsidP="002D60A2">
      <w:pPr>
        <w:spacing w:line="360" w:lineRule="auto"/>
        <w:jc w:val="center"/>
        <w:rPr>
          <w:rFonts w:ascii="Times New Roman" w:hAnsi="Times New Roman" w:cs="Times New Roman"/>
          <w:sz w:val="24"/>
          <w:szCs w:val="24"/>
        </w:rPr>
      </w:pPr>
      <w:r w:rsidRPr="002D60A2">
        <w:rPr>
          <w:rFonts w:ascii="Times New Roman" w:hAnsi="Times New Roman" w:cs="Times New Roman"/>
          <w:b/>
          <w:sz w:val="24"/>
          <w:szCs w:val="24"/>
        </w:rPr>
        <w:t>RULING</w:t>
      </w:r>
    </w:p>
    <w:p w:rsidR="007644D9" w:rsidRPr="002D60A2" w:rsidRDefault="007644D9" w:rsidP="002D60A2">
      <w:pPr>
        <w:spacing w:line="360" w:lineRule="auto"/>
        <w:jc w:val="both"/>
        <w:rPr>
          <w:rFonts w:ascii="Times New Roman" w:hAnsi="Times New Roman" w:cs="Times New Roman"/>
          <w:sz w:val="24"/>
          <w:szCs w:val="24"/>
        </w:rPr>
      </w:pPr>
      <w:r w:rsidRPr="002D60A2">
        <w:rPr>
          <w:rFonts w:ascii="Times New Roman" w:hAnsi="Times New Roman" w:cs="Times New Roman"/>
          <w:sz w:val="24"/>
          <w:szCs w:val="24"/>
        </w:rPr>
        <w:t xml:space="preserve">The </w:t>
      </w:r>
      <w:r w:rsidR="00550D06" w:rsidRPr="002D60A2">
        <w:rPr>
          <w:rFonts w:ascii="Times New Roman" w:hAnsi="Times New Roman" w:cs="Times New Roman"/>
          <w:sz w:val="24"/>
          <w:szCs w:val="24"/>
        </w:rPr>
        <w:t>Applicant</w:t>
      </w:r>
      <w:r w:rsidRPr="002D60A2">
        <w:rPr>
          <w:rFonts w:ascii="Times New Roman" w:hAnsi="Times New Roman" w:cs="Times New Roman"/>
          <w:sz w:val="24"/>
          <w:szCs w:val="24"/>
        </w:rPr>
        <w:t xml:space="preserve"> commenced this applica</w:t>
      </w:r>
      <w:r w:rsidR="00BE44A7" w:rsidRPr="002D60A2">
        <w:rPr>
          <w:rFonts w:ascii="Times New Roman" w:hAnsi="Times New Roman" w:cs="Times New Roman"/>
          <w:sz w:val="24"/>
          <w:szCs w:val="24"/>
        </w:rPr>
        <w:t>tion under the provisions of O</w:t>
      </w:r>
      <w:r w:rsidRPr="002D60A2">
        <w:rPr>
          <w:rFonts w:ascii="Times New Roman" w:hAnsi="Times New Roman" w:cs="Times New Roman"/>
          <w:sz w:val="24"/>
          <w:szCs w:val="24"/>
        </w:rPr>
        <w:t xml:space="preserve">rder </w:t>
      </w:r>
      <w:r w:rsidR="00BE44A7" w:rsidRPr="002D60A2">
        <w:rPr>
          <w:rFonts w:ascii="Times New Roman" w:hAnsi="Times New Roman" w:cs="Times New Roman"/>
          <w:sz w:val="24"/>
          <w:szCs w:val="24"/>
        </w:rPr>
        <w:t>6</w:t>
      </w:r>
      <w:r w:rsidRPr="002D60A2">
        <w:rPr>
          <w:rFonts w:ascii="Times New Roman" w:hAnsi="Times New Roman" w:cs="Times New Roman"/>
          <w:sz w:val="24"/>
          <w:szCs w:val="24"/>
        </w:rPr>
        <w:t xml:space="preserve"> rule 19 and 31 of the </w:t>
      </w:r>
      <w:r w:rsidR="00BE44A7" w:rsidRPr="002D60A2">
        <w:rPr>
          <w:rFonts w:ascii="Times New Roman" w:hAnsi="Times New Roman" w:cs="Times New Roman"/>
          <w:sz w:val="24"/>
          <w:szCs w:val="24"/>
        </w:rPr>
        <w:t>C</w:t>
      </w:r>
      <w:r w:rsidRPr="002D60A2">
        <w:rPr>
          <w:rFonts w:ascii="Times New Roman" w:hAnsi="Times New Roman" w:cs="Times New Roman"/>
          <w:sz w:val="24"/>
          <w:szCs w:val="24"/>
        </w:rPr>
        <w:t xml:space="preserve">ivil </w:t>
      </w:r>
      <w:r w:rsidR="00BE44A7" w:rsidRPr="002D60A2">
        <w:rPr>
          <w:rFonts w:ascii="Times New Roman" w:hAnsi="Times New Roman" w:cs="Times New Roman"/>
          <w:sz w:val="24"/>
          <w:szCs w:val="24"/>
        </w:rPr>
        <w:t>Procedure R</w:t>
      </w:r>
      <w:r w:rsidRPr="002D60A2">
        <w:rPr>
          <w:rFonts w:ascii="Times New Roman" w:hAnsi="Times New Roman" w:cs="Times New Roman"/>
          <w:sz w:val="24"/>
          <w:szCs w:val="24"/>
        </w:rPr>
        <w:t xml:space="preserve">ules and section 98 of the </w:t>
      </w:r>
      <w:r w:rsidR="00BE44A7" w:rsidRPr="002D60A2">
        <w:rPr>
          <w:rFonts w:ascii="Times New Roman" w:hAnsi="Times New Roman" w:cs="Times New Roman"/>
          <w:sz w:val="24"/>
          <w:szCs w:val="24"/>
        </w:rPr>
        <w:t>C</w:t>
      </w:r>
      <w:r w:rsidRPr="002D60A2">
        <w:rPr>
          <w:rFonts w:ascii="Times New Roman" w:hAnsi="Times New Roman" w:cs="Times New Roman"/>
          <w:sz w:val="24"/>
          <w:szCs w:val="24"/>
        </w:rPr>
        <w:t xml:space="preserve">ivil </w:t>
      </w:r>
      <w:r w:rsidR="00BE44A7" w:rsidRPr="002D60A2">
        <w:rPr>
          <w:rFonts w:ascii="Times New Roman" w:hAnsi="Times New Roman" w:cs="Times New Roman"/>
          <w:sz w:val="24"/>
          <w:szCs w:val="24"/>
        </w:rPr>
        <w:t>Procedure A</w:t>
      </w:r>
      <w:r w:rsidRPr="002D60A2">
        <w:rPr>
          <w:rFonts w:ascii="Times New Roman" w:hAnsi="Times New Roman" w:cs="Times New Roman"/>
          <w:sz w:val="24"/>
          <w:szCs w:val="24"/>
        </w:rPr>
        <w:t xml:space="preserve">ct for leave to amend its statement of claim in the </w:t>
      </w:r>
      <w:r w:rsidR="00550D06" w:rsidRPr="002D60A2">
        <w:rPr>
          <w:rFonts w:ascii="Times New Roman" w:hAnsi="Times New Roman" w:cs="Times New Roman"/>
          <w:sz w:val="24"/>
          <w:szCs w:val="24"/>
        </w:rPr>
        <w:t>Plaint</w:t>
      </w:r>
      <w:r w:rsidRPr="002D60A2">
        <w:rPr>
          <w:rFonts w:ascii="Times New Roman" w:hAnsi="Times New Roman" w:cs="Times New Roman"/>
          <w:sz w:val="24"/>
          <w:szCs w:val="24"/>
        </w:rPr>
        <w:t xml:space="preserve"> </w:t>
      </w:r>
      <w:r w:rsidR="00BE44A7" w:rsidRPr="002D60A2">
        <w:rPr>
          <w:rFonts w:ascii="Times New Roman" w:hAnsi="Times New Roman" w:cs="Times New Roman"/>
          <w:sz w:val="24"/>
          <w:szCs w:val="24"/>
        </w:rPr>
        <w:t xml:space="preserve">inter alia </w:t>
      </w:r>
      <w:r w:rsidRPr="002D60A2">
        <w:rPr>
          <w:rFonts w:ascii="Times New Roman" w:hAnsi="Times New Roman" w:cs="Times New Roman"/>
          <w:sz w:val="24"/>
          <w:szCs w:val="24"/>
        </w:rPr>
        <w:t xml:space="preserve">from Uganda shillings 750,558,532.62 to Uganda shillings 375,558,532.62/=. Furthermore </w:t>
      </w:r>
      <w:r w:rsidR="00BE44A7" w:rsidRPr="002D60A2">
        <w:rPr>
          <w:rFonts w:ascii="Times New Roman" w:hAnsi="Times New Roman" w:cs="Times New Roman"/>
          <w:sz w:val="24"/>
          <w:szCs w:val="24"/>
        </w:rPr>
        <w:t xml:space="preserve">the </w:t>
      </w:r>
      <w:r w:rsidR="00550D06" w:rsidRPr="002D60A2">
        <w:rPr>
          <w:rFonts w:ascii="Times New Roman" w:hAnsi="Times New Roman" w:cs="Times New Roman"/>
          <w:sz w:val="24"/>
          <w:szCs w:val="24"/>
        </w:rPr>
        <w:t>Applicant</w:t>
      </w:r>
      <w:r w:rsidR="00BE44A7" w:rsidRPr="002D60A2">
        <w:rPr>
          <w:rFonts w:ascii="Times New Roman" w:hAnsi="Times New Roman" w:cs="Times New Roman"/>
          <w:sz w:val="24"/>
          <w:szCs w:val="24"/>
        </w:rPr>
        <w:t xml:space="preserve"> </w:t>
      </w:r>
      <w:r w:rsidRPr="002D60A2">
        <w:rPr>
          <w:rFonts w:ascii="Times New Roman" w:hAnsi="Times New Roman" w:cs="Times New Roman"/>
          <w:sz w:val="24"/>
          <w:szCs w:val="24"/>
        </w:rPr>
        <w:t xml:space="preserve">seeks amendment of the figure of Uganda shillings 750,558,532.62/= in the original </w:t>
      </w:r>
      <w:r w:rsidR="00550D06" w:rsidRPr="002D60A2">
        <w:rPr>
          <w:rFonts w:ascii="Times New Roman" w:hAnsi="Times New Roman" w:cs="Times New Roman"/>
          <w:sz w:val="24"/>
          <w:szCs w:val="24"/>
        </w:rPr>
        <w:t>Plaint</w:t>
      </w:r>
      <w:r w:rsidRPr="002D60A2">
        <w:rPr>
          <w:rFonts w:ascii="Times New Roman" w:hAnsi="Times New Roman" w:cs="Times New Roman"/>
          <w:sz w:val="24"/>
          <w:szCs w:val="24"/>
        </w:rPr>
        <w:t xml:space="preserve"> to Uganda shillings 1,057,629,460.32/=.</w:t>
      </w:r>
    </w:p>
    <w:p w:rsidR="007644D9" w:rsidRPr="002D60A2" w:rsidRDefault="007644D9" w:rsidP="002D60A2">
      <w:pPr>
        <w:spacing w:line="360" w:lineRule="auto"/>
        <w:jc w:val="both"/>
        <w:rPr>
          <w:rFonts w:ascii="Times New Roman" w:hAnsi="Times New Roman" w:cs="Times New Roman"/>
          <w:sz w:val="24"/>
          <w:szCs w:val="24"/>
        </w:rPr>
      </w:pPr>
      <w:r w:rsidRPr="002D60A2">
        <w:rPr>
          <w:rFonts w:ascii="Times New Roman" w:hAnsi="Times New Roman" w:cs="Times New Roman"/>
          <w:sz w:val="24"/>
          <w:szCs w:val="24"/>
        </w:rPr>
        <w:t xml:space="preserve">At the hearing of the application </w:t>
      </w:r>
      <w:r w:rsidR="00550D06" w:rsidRPr="002D60A2">
        <w:rPr>
          <w:rFonts w:ascii="Times New Roman" w:hAnsi="Times New Roman" w:cs="Times New Roman"/>
          <w:sz w:val="24"/>
          <w:szCs w:val="24"/>
        </w:rPr>
        <w:t>Counsel</w:t>
      </w:r>
      <w:r w:rsidRPr="002D60A2">
        <w:rPr>
          <w:rFonts w:ascii="Times New Roman" w:hAnsi="Times New Roman" w:cs="Times New Roman"/>
          <w:sz w:val="24"/>
          <w:szCs w:val="24"/>
        </w:rPr>
        <w:t xml:space="preserve"> Robert Irumba represented the </w:t>
      </w:r>
      <w:r w:rsidR="00550D06" w:rsidRPr="002D60A2">
        <w:rPr>
          <w:rFonts w:ascii="Times New Roman" w:hAnsi="Times New Roman" w:cs="Times New Roman"/>
          <w:sz w:val="24"/>
          <w:szCs w:val="24"/>
        </w:rPr>
        <w:t>Applicant</w:t>
      </w:r>
      <w:r w:rsidRPr="002D60A2">
        <w:rPr>
          <w:rFonts w:ascii="Times New Roman" w:hAnsi="Times New Roman" w:cs="Times New Roman"/>
          <w:sz w:val="24"/>
          <w:szCs w:val="24"/>
        </w:rPr>
        <w:t xml:space="preserve"> while </w:t>
      </w:r>
      <w:r w:rsidR="00550D06" w:rsidRPr="002D60A2">
        <w:rPr>
          <w:rFonts w:ascii="Times New Roman" w:hAnsi="Times New Roman" w:cs="Times New Roman"/>
          <w:sz w:val="24"/>
          <w:szCs w:val="24"/>
        </w:rPr>
        <w:t>Counsel</w:t>
      </w:r>
      <w:r w:rsidRPr="002D60A2">
        <w:rPr>
          <w:rFonts w:ascii="Times New Roman" w:hAnsi="Times New Roman" w:cs="Times New Roman"/>
          <w:sz w:val="24"/>
          <w:szCs w:val="24"/>
        </w:rPr>
        <w:t xml:space="preserve"> Brian Kalule represented the </w:t>
      </w:r>
      <w:r w:rsidR="00550D06" w:rsidRPr="002D60A2">
        <w:rPr>
          <w:rFonts w:ascii="Times New Roman" w:hAnsi="Times New Roman" w:cs="Times New Roman"/>
          <w:sz w:val="24"/>
          <w:szCs w:val="24"/>
        </w:rPr>
        <w:t>Respondent</w:t>
      </w:r>
      <w:r w:rsidRPr="002D60A2">
        <w:rPr>
          <w:rFonts w:ascii="Times New Roman" w:hAnsi="Times New Roman" w:cs="Times New Roman"/>
          <w:sz w:val="24"/>
          <w:szCs w:val="24"/>
        </w:rPr>
        <w:t>.</w:t>
      </w:r>
    </w:p>
    <w:p w:rsidR="00FB2AFE" w:rsidRPr="002D60A2" w:rsidRDefault="007644D9" w:rsidP="002D60A2">
      <w:pPr>
        <w:spacing w:line="360" w:lineRule="auto"/>
        <w:jc w:val="both"/>
        <w:rPr>
          <w:rFonts w:ascii="Times New Roman" w:hAnsi="Times New Roman" w:cs="Times New Roman"/>
          <w:sz w:val="24"/>
          <w:szCs w:val="24"/>
        </w:rPr>
      </w:pPr>
      <w:r w:rsidRPr="002D60A2">
        <w:rPr>
          <w:rFonts w:ascii="Times New Roman" w:hAnsi="Times New Roman" w:cs="Times New Roman"/>
          <w:sz w:val="24"/>
          <w:szCs w:val="24"/>
        </w:rPr>
        <w:t xml:space="preserve">The </w:t>
      </w:r>
      <w:r w:rsidR="00550D06" w:rsidRPr="002D60A2">
        <w:rPr>
          <w:rFonts w:ascii="Times New Roman" w:hAnsi="Times New Roman" w:cs="Times New Roman"/>
          <w:sz w:val="24"/>
          <w:szCs w:val="24"/>
        </w:rPr>
        <w:t>Respondent</w:t>
      </w:r>
      <w:r w:rsidR="0038561D" w:rsidRPr="002D60A2">
        <w:rPr>
          <w:rFonts w:ascii="Times New Roman" w:hAnsi="Times New Roman" w:cs="Times New Roman"/>
          <w:sz w:val="24"/>
          <w:szCs w:val="24"/>
        </w:rPr>
        <w:t>’</w:t>
      </w:r>
      <w:r w:rsidRPr="002D60A2">
        <w:rPr>
          <w:rFonts w:ascii="Times New Roman" w:hAnsi="Times New Roman" w:cs="Times New Roman"/>
          <w:sz w:val="24"/>
          <w:szCs w:val="24"/>
        </w:rPr>
        <w:t xml:space="preserve">s </w:t>
      </w:r>
      <w:r w:rsidR="00550D06" w:rsidRPr="002D60A2">
        <w:rPr>
          <w:rFonts w:ascii="Times New Roman" w:hAnsi="Times New Roman" w:cs="Times New Roman"/>
          <w:sz w:val="24"/>
          <w:szCs w:val="24"/>
        </w:rPr>
        <w:t>Counsel</w:t>
      </w:r>
      <w:r w:rsidRPr="002D60A2">
        <w:rPr>
          <w:rFonts w:ascii="Times New Roman" w:hAnsi="Times New Roman" w:cs="Times New Roman"/>
          <w:sz w:val="24"/>
          <w:szCs w:val="24"/>
        </w:rPr>
        <w:t xml:space="preserve"> objected to the application on the ground that there is an arbitration clause requiring the parties to submit the dispute for arbitration</w:t>
      </w:r>
      <w:r w:rsidR="00BE44A7" w:rsidRPr="002D60A2">
        <w:rPr>
          <w:rFonts w:ascii="Times New Roman" w:hAnsi="Times New Roman" w:cs="Times New Roman"/>
          <w:sz w:val="24"/>
          <w:szCs w:val="24"/>
        </w:rPr>
        <w:t xml:space="preserve"> and consequently the court had no jurisdiction to entertain an application for amendment of the </w:t>
      </w:r>
      <w:r w:rsidR="00550D06" w:rsidRPr="002D60A2">
        <w:rPr>
          <w:rFonts w:ascii="Times New Roman" w:hAnsi="Times New Roman" w:cs="Times New Roman"/>
          <w:sz w:val="24"/>
          <w:szCs w:val="24"/>
        </w:rPr>
        <w:t>Plaint</w:t>
      </w:r>
      <w:r w:rsidRPr="002D60A2">
        <w:rPr>
          <w:rFonts w:ascii="Times New Roman" w:hAnsi="Times New Roman" w:cs="Times New Roman"/>
          <w:sz w:val="24"/>
          <w:szCs w:val="24"/>
        </w:rPr>
        <w:t xml:space="preserve">. Otherwise </w:t>
      </w:r>
      <w:r w:rsidR="00BE44A7" w:rsidRPr="002D60A2">
        <w:rPr>
          <w:rFonts w:ascii="Times New Roman" w:hAnsi="Times New Roman" w:cs="Times New Roman"/>
          <w:sz w:val="24"/>
          <w:szCs w:val="24"/>
        </w:rPr>
        <w:t xml:space="preserve">the </w:t>
      </w:r>
      <w:r w:rsidR="00550D06" w:rsidRPr="002D60A2">
        <w:rPr>
          <w:rFonts w:ascii="Times New Roman" w:hAnsi="Times New Roman" w:cs="Times New Roman"/>
          <w:sz w:val="24"/>
          <w:szCs w:val="24"/>
        </w:rPr>
        <w:t>Respondent</w:t>
      </w:r>
      <w:r w:rsidR="0038561D" w:rsidRPr="002D60A2">
        <w:rPr>
          <w:rFonts w:ascii="Times New Roman" w:hAnsi="Times New Roman" w:cs="Times New Roman"/>
          <w:sz w:val="24"/>
          <w:szCs w:val="24"/>
        </w:rPr>
        <w:t>’</w:t>
      </w:r>
      <w:r w:rsidR="00BE44A7" w:rsidRPr="002D60A2">
        <w:rPr>
          <w:rFonts w:ascii="Times New Roman" w:hAnsi="Times New Roman" w:cs="Times New Roman"/>
          <w:sz w:val="24"/>
          <w:szCs w:val="24"/>
        </w:rPr>
        <w:t xml:space="preserve">s </w:t>
      </w:r>
      <w:r w:rsidR="00550D06" w:rsidRPr="002D60A2">
        <w:rPr>
          <w:rFonts w:ascii="Times New Roman" w:hAnsi="Times New Roman" w:cs="Times New Roman"/>
          <w:sz w:val="24"/>
          <w:szCs w:val="24"/>
        </w:rPr>
        <w:t>Counsel</w:t>
      </w:r>
      <w:r w:rsidR="00BE44A7" w:rsidRPr="002D60A2">
        <w:rPr>
          <w:rFonts w:ascii="Times New Roman" w:hAnsi="Times New Roman" w:cs="Times New Roman"/>
          <w:sz w:val="24"/>
          <w:szCs w:val="24"/>
        </w:rPr>
        <w:t xml:space="preserve"> </w:t>
      </w:r>
      <w:r w:rsidRPr="002D60A2">
        <w:rPr>
          <w:rFonts w:ascii="Times New Roman" w:hAnsi="Times New Roman" w:cs="Times New Roman"/>
          <w:sz w:val="24"/>
          <w:szCs w:val="24"/>
        </w:rPr>
        <w:t>ha</w:t>
      </w:r>
      <w:r w:rsidR="0038561D" w:rsidRPr="002D60A2">
        <w:rPr>
          <w:rFonts w:ascii="Times New Roman" w:hAnsi="Times New Roman" w:cs="Times New Roman"/>
          <w:sz w:val="24"/>
          <w:szCs w:val="24"/>
        </w:rPr>
        <w:t>s</w:t>
      </w:r>
      <w:r w:rsidRPr="002D60A2">
        <w:rPr>
          <w:rFonts w:ascii="Times New Roman" w:hAnsi="Times New Roman" w:cs="Times New Roman"/>
          <w:sz w:val="24"/>
          <w:szCs w:val="24"/>
        </w:rPr>
        <w:t xml:space="preserve"> no objection to the application for amendment of the </w:t>
      </w:r>
      <w:r w:rsidR="00550D06" w:rsidRPr="002D60A2">
        <w:rPr>
          <w:rFonts w:ascii="Times New Roman" w:hAnsi="Times New Roman" w:cs="Times New Roman"/>
          <w:sz w:val="24"/>
          <w:szCs w:val="24"/>
        </w:rPr>
        <w:t>Plaint</w:t>
      </w:r>
      <w:r w:rsidR="0038561D" w:rsidRPr="002D60A2">
        <w:rPr>
          <w:rFonts w:ascii="Times New Roman" w:hAnsi="Times New Roman" w:cs="Times New Roman"/>
          <w:sz w:val="24"/>
          <w:szCs w:val="24"/>
        </w:rPr>
        <w:t xml:space="preserve"> if the court has</w:t>
      </w:r>
      <w:r w:rsidR="00BE44A7" w:rsidRPr="002D60A2">
        <w:rPr>
          <w:rFonts w:ascii="Times New Roman" w:hAnsi="Times New Roman" w:cs="Times New Roman"/>
          <w:sz w:val="24"/>
          <w:szCs w:val="24"/>
        </w:rPr>
        <w:t xml:space="preserve"> jurisdiction in the matter</w:t>
      </w:r>
      <w:r w:rsidRPr="002D60A2">
        <w:rPr>
          <w:rFonts w:ascii="Times New Roman" w:hAnsi="Times New Roman" w:cs="Times New Roman"/>
          <w:sz w:val="24"/>
          <w:szCs w:val="24"/>
        </w:rPr>
        <w:t>.</w:t>
      </w:r>
    </w:p>
    <w:p w:rsidR="00FB2AFE" w:rsidRPr="002D60A2" w:rsidRDefault="00BE44A7" w:rsidP="002D60A2">
      <w:pPr>
        <w:spacing w:line="360" w:lineRule="auto"/>
        <w:jc w:val="both"/>
        <w:rPr>
          <w:rFonts w:ascii="Times New Roman" w:hAnsi="Times New Roman" w:cs="Times New Roman"/>
          <w:sz w:val="24"/>
          <w:szCs w:val="24"/>
        </w:rPr>
      </w:pPr>
      <w:r w:rsidRPr="002D60A2">
        <w:rPr>
          <w:rFonts w:ascii="Times New Roman" w:hAnsi="Times New Roman" w:cs="Times New Roman"/>
          <w:sz w:val="24"/>
          <w:szCs w:val="24"/>
        </w:rPr>
        <w:lastRenderedPageBreak/>
        <w:t xml:space="preserve">The </w:t>
      </w:r>
      <w:r w:rsidR="00550D06" w:rsidRPr="002D60A2">
        <w:rPr>
          <w:rFonts w:ascii="Times New Roman" w:hAnsi="Times New Roman" w:cs="Times New Roman"/>
          <w:sz w:val="24"/>
          <w:szCs w:val="24"/>
        </w:rPr>
        <w:t>Respondent</w:t>
      </w:r>
      <w:r w:rsidRPr="002D60A2">
        <w:rPr>
          <w:rFonts w:ascii="Times New Roman" w:hAnsi="Times New Roman" w:cs="Times New Roman"/>
          <w:sz w:val="24"/>
          <w:szCs w:val="24"/>
        </w:rPr>
        <w:t xml:space="preserve">’s </w:t>
      </w:r>
      <w:r w:rsidR="00550D06" w:rsidRPr="002D60A2">
        <w:rPr>
          <w:rFonts w:ascii="Times New Roman" w:hAnsi="Times New Roman" w:cs="Times New Roman"/>
          <w:sz w:val="24"/>
          <w:szCs w:val="24"/>
        </w:rPr>
        <w:t>Counsel</w:t>
      </w:r>
      <w:r w:rsidRPr="002D60A2">
        <w:rPr>
          <w:rFonts w:ascii="Times New Roman" w:hAnsi="Times New Roman" w:cs="Times New Roman"/>
          <w:sz w:val="24"/>
          <w:szCs w:val="24"/>
        </w:rPr>
        <w:t xml:space="preserve"> submitted that t</w:t>
      </w:r>
      <w:r w:rsidR="00FB2AFE" w:rsidRPr="002D60A2">
        <w:rPr>
          <w:rFonts w:ascii="Times New Roman" w:hAnsi="Times New Roman" w:cs="Times New Roman"/>
          <w:sz w:val="24"/>
          <w:szCs w:val="24"/>
        </w:rPr>
        <w:t xml:space="preserve">he court should not handle the </w:t>
      </w:r>
      <w:r w:rsidRPr="002D60A2">
        <w:rPr>
          <w:rFonts w:ascii="Times New Roman" w:hAnsi="Times New Roman" w:cs="Times New Roman"/>
          <w:sz w:val="24"/>
          <w:szCs w:val="24"/>
        </w:rPr>
        <w:t xml:space="preserve">application </w:t>
      </w:r>
      <w:r w:rsidR="00FB2AFE" w:rsidRPr="002D60A2">
        <w:rPr>
          <w:rFonts w:ascii="Times New Roman" w:hAnsi="Times New Roman" w:cs="Times New Roman"/>
          <w:sz w:val="24"/>
          <w:szCs w:val="24"/>
        </w:rPr>
        <w:t>because there is an arbitration clause</w:t>
      </w:r>
      <w:r w:rsidRPr="002D60A2">
        <w:rPr>
          <w:rFonts w:ascii="Times New Roman" w:hAnsi="Times New Roman" w:cs="Times New Roman"/>
          <w:sz w:val="24"/>
          <w:szCs w:val="24"/>
        </w:rPr>
        <w:t xml:space="preserve"> agreed to by the parties</w:t>
      </w:r>
      <w:r w:rsidR="0038561D" w:rsidRPr="002D60A2">
        <w:rPr>
          <w:rFonts w:ascii="Times New Roman" w:hAnsi="Times New Roman" w:cs="Times New Roman"/>
          <w:sz w:val="24"/>
          <w:szCs w:val="24"/>
        </w:rPr>
        <w:t xml:space="preserve"> for reference of the dispute to the decision of an arbitrator</w:t>
      </w:r>
      <w:r w:rsidR="00FB2AFE" w:rsidRPr="002D60A2">
        <w:rPr>
          <w:rFonts w:ascii="Times New Roman" w:hAnsi="Times New Roman" w:cs="Times New Roman"/>
          <w:sz w:val="24"/>
          <w:szCs w:val="24"/>
        </w:rPr>
        <w:t xml:space="preserve">. </w:t>
      </w:r>
      <w:r w:rsidRPr="002D60A2">
        <w:rPr>
          <w:rFonts w:ascii="Times New Roman" w:hAnsi="Times New Roman" w:cs="Times New Roman"/>
          <w:sz w:val="24"/>
          <w:szCs w:val="24"/>
        </w:rPr>
        <w:t xml:space="preserve">He was of the view that the </w:t>
      </w:r>
      <w:r w:rsidR="00FB2AFE" w:rsidRPr="002D60A2">
        <w:rPr>
          <w:rFonts w:ascii="Times New Roman" w:hAnsi="Times New Roman" w:cs="Times New Roman"/>
          <w:sz w:val="24"/>
          <w:szCs w:val="24"/>
        </w:rPr>
        <w:t xml:space="preserve">court has no jurisdiction </w:t>
      </w:r>
      <w:r w:rsidRPr="002D60A2">
        <w:rPr>
          <w:rFonts w:ascii="Times New Roman" w:hAnsi="Times New Roman" w:cs="Times New Roman"/>
          <w:sz w:val="24"/>
          <w:szCs w:val="24"/>
        </w:rPr>
        <w:t xml:space="preserve">to try the suit and therefore </w:t>
      </w:r>
      <w:r w:rsidR="0038561D" w:rsidRPr="002D60A2">
        <w:rPr>
          <w:rFonts w:ascii="Times New Roman" w:hAnsi="Times New Roman" w:cs="Times New Roman"/>
          <w:sz w:val="24"/>
          <w:szCs w:val="24"/>
        </w:rPr>
        <w:t xml:space="preserve">to hear and determine </w:t>
      </w:r>
      <w:r w:rsidRPr="002D60A2">
        <w:rPr>
          <w:rFonts w:ascii="Times New Roman" w:hAnsi="Times New Roman" w:cs="Times New Roman"/>
          <w:sz w:val="24"/>
          <w:szCs w:val="24"/>
        </w:rPr>
        <w:t>the applic</w:t>
      </w:r>
      <w:r w:rsidR="00FB2AFE" w:rsidRPr="002D60A2">
        <w:rPr>
          <w:rFonts w:ascii="Times New Roman" w:hAnsi="Times New Roman" w:cs="Times New Roman"/>
          <w:sz w:val="24"/>
          <w:szCs w:val="24"/>
        </w:rPr>
        <w:t>ation</w:t>
      </w:r>
      <w:r w:rsidRPr="002D60A2">
        <w:rPr>
          <w:rFonts w:ascii="Times New Roman" w:hAnsi="Times New Roman" w:cs="Times New Roman"/>
          <w:sz w:val="24"/>
          <w:szCs w:val="24"/>
        </w:rPr>
        <w:t xml:space="preserve"> for amendment of the </w:t>
      </w:r>
      <w:r w:rsidR="00550D06" w:rsidRPr="002D60A2">
        <w:rPr>
          <w:rFonts w:ascii="Times New Roman" w:hAnsi="Times New Roman" w:cs="Times New Roman"/>
          <w:sz w:val="24"/>
          <w:szCs w:val="24"/>
        </w:rPr>
        <w:t>Plaint</w:t>
      </w:r>
      <w:r w:rsidR="00FB2AFE" w:rsidRPr="002D60A2">
        <w:rPr>
          <w:rFonts w:ascii="Times New Roman" w:hAnsi="Times New Roman" w:cs="Times New Roman"/>
          <w:sz w:val="24"/>
          <w:szCs w:val="24"/>
        </w:rPr>
        <w:t xml:space="preserve">. </w:t>
      </w:r>
      <w:r w:rsidRPr="002D60A2">
        <w:rPr>
          <w:rFonts w:ascii="Times New Roman" w:hAnsi="Times New Roman" w:cs="Times New Roman"/>
          <w:sz w:val="24"/>
          <w:szCs w:val="24"/>
        </w:rPr>
        <w:t>The defence of jurisdiction was averred in p</w:t>
      </w:r>
      <w:r w:rsidR="00FB2AFE" w:rsidRPr="002D60A2">
        <w:rPr>
          <w:rFonts w:ascii="Times New Roman" w:hAnsi="Times New Roman" w:cs="Times New Roman"/>
          <w:sz w:val="24"/>
          <w:szCs w:val="24"/>
        </w:rPr>
        <w:t xml:space="preserve">aragraph 9 </w:t>
      </w:r>
      <w:r w:rsidRPr="002D60A2">
        <w:rPr>
          <w:rFonts w:ascii="Times New Roman" w:hAnsi="Times New Roman" w:cs="Times New Roman"/>
          <w:sz w:val="24"/>
          <w:szCs w:val="24"/>
        </w:rPr>
        <w:t xml:space="preserve">of the </w:t>
      </w:r>
      <w:r w:rsidR="005637C3" w:rsidRPr="002D60A2">
        <w:rPr>
          <w:rFonts w:ascii="Times New Roman" w:hAnsi="Times New Roman" w:cs="Times New Roman"/>
          <w:sz w:val="24"/>
          <w:szCs w:val="24"/>
        </w:rPr>
        <w:t>Written Statement of Defence</w:t>
      </w:r>
      <w:r w:rsidRPr="002D60A2">
        <w:rPr>
          <w:rFonts w:ascii="Times New Roman" w:hAnsi="Times New Roman" w:cs="Times New Roman"/>
          <w:sz w:val="24"/>
          <w:szCs w:val="24"/>
        </w:rPr>
        <w:t xml:space="preserve"> as well as </w:t>
      </w:r>
      <w:r w:rsidR="00FB2AFE" w:rsidRPr="002D60A2">
        <w:rPr>
          <w:rFonts w:ascii="Times New Roman" w:hAnsi="Times New Roman" w:cs="Times New Roman"/>
          <w:sz w:val="24"/>
          <w:szCs w:val="24"/>
        </w:rPr>
        <w:t>paragraph</w:t>
      </w:r>
      <w:r w:rsidRPr="002D60A2">
        <w:rPr>
          <w:rFonts w:ascii="Times New Roman" w:hAnsi="Times New Roman" w:cs="Times New Roman"/>
          <w:sz w:val="24"/>
          <w:szCs w:val="24"/>
        </w:rPr>
        <w:t>s</w:t>
      </w:r>
      <w:r w:rsidR="00FB2AFE" w:rsidRPr="002D60A2">
        <w:rPr>
          <w:rFonts w:ascii="Times New Roman" w:hAnsi="Times New Roman" w:cs="Times New Roman"/>
          <w:sz w:val="24"/>
          <w:szCs w:val="24"/>
        </w:rPr>
        <w:t xml:space="preserve"> 6, 7 and 8 </w:t>
      </w:r>
      <w:r w:rsidRPr="002D60A2">
        <w:rPr>
          <w:rFonts w:ascii="Times New Roman" w:hAnsi="Times New Roman" w:cs="Times New Roman"/>
          <w:sz w:val="24"/>
          <w:szCs w:val="24"/>
        </w:rPr>
        <w:t xml:space="preserve">where it is averred that </w:t>
      </w:r>
      <w:r w:rsidR="00FB2AFE" w:rsidRPr="002D60A2">
        <w:rPr>
          <w:rFonts w:ascii="Times New Roman" w:hAnsi="Times New Roman" w:cs="Times New Roman"/>
          <w:sz w:val="24"/>
          <w:szCs w:val="24"/>
        </w:rPr>
        <w:t>the insurance polic</w:t>
      </w:r>
      <w:r w:rsidRPr="002D60A2">
        <w:rPr>
          <w:rFonts w:ascii="Times New Roman" w:hAnsi="Times New Roman" w:cs="Times New Roman"/>
          <w:sz w:val="24"/>
          <w:szCs w:val="24"/>
        </w:rPr>
        <w:t>y</w:t>
      </w:r>
      <w:r w:rsidR="00FB2AFE" w:rsidRPr="002D60A2">
        <w:rPr>
          <w:rFonts w:ascii="Times New Roman" w:hAnsi="Times New Roman" w:cs="Times New Roman"/>
          <w:sz w:val="24"/>
          <w:szCs w:val="24"/>
        </w:rPr>
        <w:t xml:space="preserve"> requires that disputes are resolved by arbitration and the suit should not be in the court. </w:t>
      </w:r>
      <w:r w:rsidRPr="002D60A2">
        <w:rPr>
          <w:rFonts w:ascii="Times New Roman" w:hAnsi="Times New Roman" w:cs="Times New Roman"/>
          <w:sz w:val="24"/>
          <w:szCs w:val="24"/>
        </w:rPr>
        <w:t xml:space="preserve">In the premises the court ought not to </w:t>
      </w:r>
      <w:r w:rsidR="00FB2AFE" w:rsidRPr="002D60A2">
        <w:rPr>
          <w:rFonts w:ascii="Times New Roman" w:hAnsi="Times New Roman" w:cs="Times New Roman"/>
          <w:sz w:val="24"/>
          <w:szCs w:val="24"/>
        </w:rPr>
        <w:t xml:space="preserve">hear the application for amendment. </w:t>
      </w:r>
      <w:r w:rsidR="00550D06" w:rsidRPr="002D60A2">
        <w:rPr>
          <w:rFonts w:ascii="Times New Roman" w:hAnsi="Times New Roman" w:cs="Times New Roman"/>
          <w:sz w:val="24"/>
          <w:szCs w:val="24"/>
        </w:rPr>
        <w:t>Counsel</w:t>
      </w:r>
      <w:r w:rsidRPr="002D60A2">
        <w:rPr>
          <w:rFonts w:ascii="Times New Roman" w:hAnsi="Times New Roman" w:cs="Times New Roman"/>
          <w:sz w:val="24"/>
          <w:szCs w:val="24"/>
        </w:rPr>
        <w:t xml:space="preserve"> relied on clause 13 of G</w:t>
      </w:r>
      <w:r w:rsidR="00FB2AFE" w:rsidRPr="002D60A2">
        <w:rPr>
          <w:rFonts w:ascii="Times New Roman" w:hAnsi="Times New Roman" w:cs="Times New Roman"/>
          <w:sz w:val="24"/>
          <w:szCs w:val="24"/>
        </w:rPr>
        <w:t xml:space="preserve">eneral </w:t>
      </w:r>
      <w:r w:rsidRPr="002D60A2">
        <w:rPr>
          <w:rFonts w:ascii="Times New Roman" w:hAnsi="Times New Roman" w:cs="Times New Roman"/>
          <w:sz w:val="24"/>
          <w:szCs w:val="24"/>
        </w:rPr>
        <w:t>C</w:t>
      </w:r>
      <w:r w:rsidR="00FB2AFE" w:rsidRPr="002D60A2">
        <w:rPr>
          <w:rFonts w:ascii="Times New Roman" w:hAnsi="Times New Roman" w:cs="Times New Roman"/>
          <w:sz w:val="24"/>
          <w:szCs w:val="24"/>
        </w:rPr>
        <w:t xml:space="preserve">onditions </w:t>
      </w:r>
      <w:r w:rsidRPr="002D60A2">
        <w:rPr>
          <w:rFonts w:ascii="Times New Roman" w:hAnsi="Times New Roman" w:cs="Times New Roman"/>
          <w:sz w:val="24"/>
          <w:szCs w:val="24"/>
        </w:rPr>
        <w:t xml:space="preserve">of the policy which </w:t>
      </w:r>
      <w:r w:rsidR="00FB2AFE" w:rsidRPr="002D60A2">
        <w:rPr>
          <w:rFonts w:ascii="Times New Roman" w:hAnsi="Times New Roman" w:cs="Times New Roman"/>
          <w:sz w:val="24"/>
          <w:szCs w:val="24"/>
        </w:rPr>
        <w:t xml:space="preserve">provides that all differences </w:t>
      </w:r>
      <w:r w:rsidRPr="002D60A2">
        <w:rPr>
          <w:rFonts w:ascii="Times New Roman" w:hAnsi="Times New Roman" w:cs="Times New Roman"/>
          <w:sz w:val="24"/>
          <w:szCs w:val="24"/>
        </w:rPr>
        <w:t xml:space="preserve">as </w:t>
      </w:r>
      <w:r w:rsidR="00FB2AFE" w:rsidRPr="002D60A2">
        <w:rPr>
          <w:rFonts w:ascii="Times New Roman" w:hAnsi="Times New Roman" w:cs="Times New Roman"/>
          <w:sz w:val="24"/>
          <w:szCs w:val="24"/>
        </w:rPr>
        <w:t xml:space="preserve">to amount </w:t>
      </w:r>
      <w:r w:rsidRPr="002D60A2">
        <w:rPr>
          <w:rFonts w:ascii="Times New Roman" w:hAnsi="Times New Roman" w:cs="Times New Roman"/>
          <w:sz w:val="24"/>
          <w:szCs w:val="24"/>
        </w:rPr>
        <w:t>payable a</w:t>
      </w:r>
      <w:r w:rsidR="00FB2AFE" w:rsidRPr="002D60A2">
        <w:rPr>
          <w:rFonts w:ascii="Times New Roman" w:hAnsi="Times New Roman" w:cs="Times New Roman"/>
          <w:sz w:val="24"/>
          <w:szCs w:val="24"/>
        </w:rPr>
        <w:t>rising out of the polic</w:t>
      </w:r>
      <w:r w:rsidRPr="002D60A2">
        <w:rPr>
          <w:rFonts w:ascii="Times New Roman" w:hAnsi="Times New Roman" w:cs="Times New Roman"/>
          <w:sz w:val="24"/>
          <w:szCs w:val="24"/>
        </w:rPr>
        <w:t xml:space="preserve">y </w:t>
      </w:r>
      <w:r w:rsidR="00FB2AFE" w:rsidRPr="002D60A2">
        <w:rPr>
          <w:rFonts w:ascii="Times New Roman" w:hAnsi="Times New Roman" w:cs="Times New Roman"/>
          <w:sz w:val="24"/>
          <w:szCs w:val="24"/>
        </w:rPr>
        <w:t xml:space="preserve">shall be referred to the decision of an arbitrator appointed in writing by the parties. </w:t>
      </w:r>
      <w:r w:rsidRPr="002D60A2">
        <w:rPr>
          <w:rFonts w:ascii="Times New Roman" w:hAnsi="Times New Roman" w:cs="Times New Roman"/>
          <w:sz w:val="24"/>
          <w:szCs w:val="24"/>
        </w:rPr>
        <w:t xml:space="preserve">He </w:t>
      </w:r>
      <w:r w:rsidR="003935E4" w:rsidRPr="002D60A2">
        <w:rPr>
          <w:rFonts w:ascii="Times New Roman" w:hAnsi="Times New Roman" w:cs="Times New Roman"/>
          <w:sz w:val="24"/>
          <w:szCs w:val="24"/>
        </w:rPr>
        <w:t>submitted that</w:t>
      </w:r>
      <w:r w:rsidRPr="002D60A2">
        <w:rPr>
          <w:rFonts w:ascii="Times New Roman" w:hAnsi="Times New Roman" w:cs="Times New Roman"/>
          <w:sz w:val="24"/>
          <w:szCs w:val="24"/>
        </w:rPr>
        <w:t xml:space="preserve"> a d</w:t>
      </w:r>
      <w:r w:rsidR="00FB2AFE" w:rsidRPr="002D60A2">
        <w:rPr>
          <w:rFonts w:ascii="Times New Roman" w:hAnsi="Times New Roman" w:cs="Times New Roman"/>
          <w:sz w:val="24"/>
          <w:szCs w:val="24"/>
        </w:rPr>
        <w:t>ispute ha</w:t>
      </w:r>
      <w:r w:rsidRPr="002D60A2">
        <w:rPr>
          <w:rFonts w:ascii="Times New Roman" w:hAnsi="Times New Roman" w:cs="Times New Roman"/>
          <w:sz w:val="24"/>
          <w:szCs w:val="24"/>
        </w:rPr>
        <w:t>d</w:t>
      </w:r>
      <w:r w:rsidR="00FB2AFE" w:rsidRPr="002D60A2">
        <w:rPr>
          <w:rFonts w:ascii="Times New Roman" w:hAnsi="Times New Roman" w:cs="Times New Roman"/>
          <w:sz w:val="24"/>
          <w:szCs w:val="24"/>
        </w:rPr>
        <w:t xml:space="preserve"> arisen as to the amount payable. The </w:t>
      </w:r>
      <w:r w:rsidR="00550D06" w:rsidRPr="002D60A2">
        <w:rPr>
          <w:rFonts w:ascii="Times New Roman" w:hAnsi="Times New Roman" w:cs="Times New Roman"/>
          <w:sz w:val="24"/>
          <w:szCs w:val="24"/>
        </w:rPr>
        <w:t>Applicant</w:t>
      </w:r>
      <w:r w:rsidR="00FB2AFE" w:rsidRPr="002D60A2">
        <w:rPr>
          <w:rFonts w:ascii="Times New Roman" w:hAnsi="Times New Roman" w:cs="Times New Roman"/>
          <w:sz w:val="24"/>
          <w:szCs w:val="24"/>
        </w:rPr>
        <w:t xml:space="preserve"> claims 750,558,532.62/- </w:t>
      </w:r>
      <w:r w:rsidRPr="002D60A2">
        <w:rPr>
          <w:rFonts w:ascii="Times New Roman" w:hAnsi="Times New Roman" w:cs="Times New Roman"/>
          <w:sz w:val="24"/>
          <w:szCs w:val="24"/>
        </w:rPr>
        <w:t xml:space="preserve">Uganda </w:t>
      </w:r>
      <w:r w:rsidR="00FB2AFE" w:rsidRPr="002D60A2">
        <w:rPr>
          <w:rFonts w:ascii="Times New Roman" w:hAnsi="Times New Roman" w:cs="Times New Roman"/>
          <w:sz w:val="24"/>
          <w:szCs w:val="24"/>
        </w:rPr>
        <w:t xml:space="preserve">shillings. In paragraph 6 (a) (b) and (c) </w:t>
      </w:r>
      <w:r w:rsidRPr="002D60A2">
        <w:rPr>
          <w:rFonts w:ascii="Times New Roman" w:hAnsi="Times New Roman" w:cs="Times New Roman"/>
          <w:sz w:val="24"/>
          <w:szCs w:val="24"/>
        </w:rPr>
        <w:t xml:space="preserve">it is averred </w:t>
      </w:r>
      <w:r w:rsidR="00FB2AFE" w:rsidRPr="002D60A2">
        <w:rPr>
          <w:rFonts w:ascii="Times New Roman" w:hAnsi="Times New Roman" w:cs="Times New Roman"/>
          <w:sz w:val="24"/>
          <w:szCs w:val="24"/>
        </w:rPr>
        <w:t xml:space="preserve">that vehicles were insured at 1,057,629,460.32/= shillings of which the </w:t>
      </w:r>
      <w:r w:rsidR="00550D06" w:rsidRPr="002D60A2">
        <w:rPr>
          <w:rFonts w:ascii="Times New Roman" w:hAnsi="Times New Roman" w:cs="Times New Roman"/>
          <w:sz w:val="24"/>
          <w:szCs w:val="24"/>
        </w:rPr>
        <w:t>Defendant</w:t>
      </w:r>
      <w:r w:rsidR="00FB2AFE" w:rsidRPr="002D60A2">
        <w:rPr>
          <w:rFonts w:ascii="Times New Roman" w:hAnsi="Times New Roman" w:cs="Times New Roman"/>
          <w:sz w:val="24"/>
          <w:szCs w:val="24"/>
        </w:rPr>
        <w:t xml:space="preserve"> paid only Uganda shillings 307,069,923/= leaving the outstanding claim of 750 million. In 6 (c) and (d) the </w:t>
      </w:r>
      <w:r w:rsidR="00550D06" w:rsidRPr="002D60A2">
        <w:rPr>
          <w:rFonts w:ascii="Times New Roman" w:hAnsi="Times New Roman" w:cs="Times New Roman"/>
          <w:sz w:val="24"/>
          <w:szCs w:val="24"/>
        </w:rPr>
        <w:t>Plaintiff</w:t>
      </w:r>
      <w:r w:rsidR="00FB2AFE" w:rsidRPr="002D60A2">
        <w:rPr>
          <w:rFonts w:ascii="Times New Roman" w:hAnsi="Times New Roman" w:cs="Times New Roman"/>
          <w:sz w:val="24"/>
          <w:szCs w:val="24"/>
        </w:rPr>
        <w:t xml:space="preserve"> avers that sums were due but it demanded reconciliation. In </w:t>
      </w:r>
      <w:r w:rsidRPr="002D60A2">
        <w:rPr>
          <w:rFonts w:ascii="Times New Roman" w:hAnsi="Times New Roman" w:cs="Times New Roman"/>
          <w:sz w:val="24"/>
          <w:szCs w:val="24"/>
        </w:rPr>
        <w:t xml:space="preserve">the </w:t>
      </w:r>
      <w:r w:rsidR="00FB2AFE" w:rsidRPr="002D60A2">
        <w:rPr>
          <w:rFonts w:ascii="Times New Roman" w:hAnsi="Times New Roman" w:cs="Times New Roman"/>
          <w:sz w:val="24"/>
          <w:szCs w:val="24"/>
        </w:rPr>
        <w:t xml:space="preserve">WSD the </w:t>
      </w:r>
      <w:r w:rsidR="00550D06" w:rsidRPr="002D60A2">
        <w:rPr>
          <w:rFonts w:ascii="Times New Roman" w:hAnsi="Times New Roman" w:cs="Times New Roman"/>
          <w:sz w:val="24"/>
          <w:szCs w:val="24"/>
        </w:rPr>
        <w:t>Defendant</w:t>
      </w:r>
      <w:r w:rsidR="00FB2AFE" w:rsidRPr="002D60A2">
        <w:rPr>
          <w:rFonts w:ascii="Times New Roman" w:hAnsi="Times New Roman" w:cs="Times New Roman"/>
          <w:sz w:val="24"/>
          <w:szCs w:val="24"/>
        </w:rPr>
        <w:t xml:space="preserve"> avers in Para 4 (</w:t>
      </w:r>
      <w:r w:rsidR="005637C3" w:rsidRPr="002D60A2">
        <w:rPr>
          <w:rFonts w:ascii="Times New Roman" w:hAnsi="Times New Roman" w:cs="Times New Roman"/>
          <w:sz w:val="24"/>
          <w:szCs w:val="24"/>
        </w:rPr>
        <w:t>i</w:t>
      </w:r>
      <w:r w:rsidR="00FB2AFE" w:rsidRPr="002D60A2">
        <w:rPr>
          <w:rFonts w:ascii="Times New Roman" w:hAnsi="Times New Roman" w:cs="Times New Roman"/>
          <w:sz w:val="24"/>
          <w:szCs w:val="24"/>
        </w:rPr>
        <w:t xml:space="preserve">) that the figure was based on </w:t>
      </w:r>
      <w:r w:rsidRPr="002D60A2">
        <w:rPr>
          <w:rFonts w:ascii="Times New Roman" w:hAnsi="Times New Roman" w:cs="Times New Roman"/>
          <w:sz w:val="24"/>
          <w:szCs w:val="24"/>
        </w:rPr>
        <w:t xml:space="preserve">an </w:t>
      </w:r>
      <w:r w:rsidR="00FB2AFE" w:rsidRPr="002D60A2">
        <w:rPr>
          <w:rFonts w:ascii="Times New Roman" w:hAnsi="Times New Roman" w:cs="Times New Roman"/>
          <w:sz w:val="24"/>
          <w:szCs w:val="24"/>
        </w:rPr>
        <w:t xml:space="preserve">erroneous computation </w:t>
      </w:r>
      <w:r w:rsidRPr="002D60A2">
        <w:rPr>
          <w:rFonts w:ascii="Times New Roman" w:hAnsi="Times New Roman" w:cs="Times New Roman"/>
          <w:sz w:val="24"/>
          <w:szCs w:val="24"/>
        </w:rPr>
        <w:t xml:space="preserve">which </w:t>
      </w:r>
      <w:r w:rsidR="00FB2AFE" w:rsidRPr="002D60A2">
        <w:rPr>
          <w:rFonts w:ascii="Times New Roman" w:hAnsi="Times New Roman" w:cs="Times New Roman"/>
          <w:sz w:val="24"/>
          <w:szCs w:val="24"/>
        </w:rPr>
        <w:t xml:space="preserve">did not take into account or offset various figures. It is the contention </w:t>
      </w:r>
      <w:r w:rsidRPr="002D60A2">
        <w:rPr>
          <w:rFonts w:ascii="Times New Roman" w:hAnsi="Times New Roman" w:cs="Times New Roman"/>
          <w:sz w:val="24"/>
          <w:szCs w:val="24"/>
        </w:rPr>
        <w:t xml:space="preserve">of the </w:t>
      </w:r>
      <w:r w:rsidR="00550D06" w:rsidRPr="002D60A2">
        <w:rPr>
          <w:rFonts w:ascii="Times New Roman" w:hAnsi="Times New Roman" w:cs="Times New Roman"/>
          <w:sz w:val="24"/>
          <w:szCs w:val="24"/>
        </w:rPr>
        <w:t>Respondent</w:t>
      </w:r>
      <w:r w:rsidRPr="002D60A2">
        <w:rPr>
          <w:rFonts w:ascii="Times New Roman" w:hAnsi="Times New Roman" w:cs="Times New Roman"/>
          <w:sz w:val="24"/>
          <w:szCs w:val="24"/>
        </w:rPr>
        <w:t xml:space="preserve"> </w:t>
      </w:r>
      <w:r w:rsidR="00FB2AFE" w:rsidRPr="002D60A2">
        <w:rPr>
          <w:rFonts w:ascii="Times New Roman" w:hAnsi="Times New Roman" w:cs="Times New Roman"/>
          <w:sz w:val="24"/>
          <w:szCs w:val="24"/>
        </w:rPr>
        <w:t>that the computation was based on erroneous interpretation of the contract on how the amounts should be computed upon cancelation of policy.</w:t>
      </w:r>
      <w:r w:rsidRPr="002D60A2">
        <w:rPr>
          <w:rFonts w:ascii="Times New Roman" w:hAnsi="Times New Roman" w:cs="Times New Roman"/>
          <w:sz w:val="24"/>
          <w:szCs w:val="24"/>
        </w:rPr>
        <w:t xml:space="preserve"> </w:t>
      </w:r>
      <w:r w:rsidR="00550D06" w:rsidRPr="002D60A2">
        <w:rPr>
          <w:rFonts w:ascii="Times New Roman" w:hAnsi="Times New Roman" w:cs="Times New Roman"/>
          <w:sz w:val="24"/>
          <w:szCs w:val="24"/>
        </w:rPr>
        <w:t>Counsel</w:t>
      </w:r>
      <w:r w:rsidR="004E0DD1" w:rsidRPr="002D60A2">
        <w:rPr>
          <w:rFonts w:ascii="Times New Roman" w:hAnsi="Times New Roman" w:cs="Times New Roman"/>
          <w:sz w:val="24"/>
          <w:szCs w:val="24"/>
        </w:rPr>
        <w:t xml:space="preserve"> relied on the </w:t>
      </w:r>
      <w:r w:rsidR="00FB2AFE" w:rsidRPr="002D60A2">
        <w:rPr>
          <w:rFonts w:ascii="Times New Roman" w:hAnsi="Times New Roman" w:cs="Times New Roman"/>
          <w:sz w:val="24"/>
          <w:szCs w:val="24"/>
        </w:rPr>
        <w:t xml:space="preserve">authorities of </w:t>
      </w:r>
      <w:r w:rsidR="00FB2AFE" w:rsidRPr="002D60A2">
        <w:rPr>
          <w:rFonts w:ascii="Times New Roman" w:hAnsi="Times New Roman" w:cs="Times New Roman"/>
          <w:b/>
          <w:sz w:val="24"/>
          <w:szCs w:val="24"/>
        </w:rPr>
        <w:t>B</w:t>
      </w:r>
      <w:r w:rsidR="004E0DD1" w:rsidRPr="002D60A2">
        <w:rPr>
          <w:rFonts w:ascii="Times New Roman" w:hAnsi="Times New Roman" w:cs="Times New Roman"/>
          <w:b/>
          <w:sz w:val="24"/>
          <w:szCs w:val="24"/>
        </w:rPr>
        <w:t xml:space="preserve">ritish American Tobacco </w:t>
      </w:r>
      <w:r w:rsidR="00FB2AFE" w:rsidRPr="002D60A2">
        <w:rPr>
          <w:rFonts w:ascii="Times New Roman" w:hAnsi="Times New Roman" w:cs="Times New Roman"/>
          <w:b/>
          <w:sz w:val="24"/>
          <w:szCs w:val="24"/>
        </w:rPr>
        <w:t xml:space="preserve">vs. Lira Tobacco Stores HCMA </w:t>
      </w:r>
      <w:r w:rsidR="004E0DD1" w:rsidRPr="002D60A2">
        <w:rPr>
          <w:rFonts w:ascii="Times New Roman" w:hAnsi="Times New Roman" w:cs="Times New Roman"/>
          <w:b/>
          <w:sz w:val="24"/>
          <w:szCs w:val="24"/>
        </w:rPr>
        <w:t>N</w:t>
      </w:r>
      <w:r w:rsidR="00FB2AFE" w:rsidRPr="002D60A2">
        <w:rPr>
          <w:rFonts w:ascii="Times New Roman" w:hAnsi="Times New Roman" w:cs="Times New Roman"/>
          <w:b/>
          <w:sz w:val="24"/>
          <w:szCs w:val="24"/>
        </w:rPr>
        <w:t>o 924 of 2013</w:t>
      </w:r>
      <w:r w:rsidR="00FB2AFE" w:rsidRPr="002D60A2">
        <w:rPr>
          <w:rFonts w:ascii="Times New Roman" w:hAnsi="Times New Roman" w:cs="Times New Roman"/>
          <w:sz w:val="24"/>
          <w:szCs w:val="24"/>
        </w:rPr>
        <w:t xml:space="preserve"> and</w:t>
      </w:r>
      <w:r w:rsidR="00FB2AFE" w:rsidRPr="002D60A2">
        <w:rPr>
          <w:rFonts w:ascii="Times New Roman" w:hAnsi="Times New Roman" w:cs="Times New Roman"/>
          <w:b/>
          <w:sz w:val="24"/>
          <w:szCs w:val="24"/>
        </w:rPr>
        <w:t xml:space="preserve"> Yan Jian Uganda Co Ltd vs. Siwa Builders and Engineers HCMA 1147 of 2014</w:t>
      </w:r>
      <w:r w:rsidR="004E0DD1" w:rsidRPr="002D60A2">
        <w:rPr>
          <w:rFonts w:ascii="Times New Roman" w:hAnsi="Times New Roman" w:cs="Times New Roman"/>
          <w:b/>
          <w:sz w:val="24"/>
          <w:szCs w:val="24"/>
        </w:rPr>
        <w:t xml:space="preserve">. </w:t>
      </w:r>
      <w:r w:rsidR="004E0DD1" w:rsidRPr="002D60A2">
        <w:rPr>
          <w:rFonts w:ascii="Times New Roman" w:hAnsi="Times New Roman" w:cs="Times New Roman"/>
          <w:sz w:val="24"/>
          <w:szCs w:val="24"/>
        </w:rPr>
        <w:t xml:space="preserve">In both decisions this court held that where </w:t>
      </w:r>
      <w:r w:rsidR="00FB2AFE" w:rsidRPr="002D60A2">
        <w:rPr>
          <w:rFonts w:ascii="Times New Roman" w:hAnsi="Times New Roman" w:cs="Times New Roman"/>
          <w:sz w:val="24"/>
          <w:szCs w:val="24"/>
        </w:rPr>
        <w:t xml:space="preserve">the contract provides for arbitration the court shall refer </w:t>
      </w:r>
      <w:r w:rsidR="004E0DD1" w:rsidRPr="002D60A2">
        <w:rPr>
          <w:rFonts w:ascii="Times New Roman" w:hAnsi="Times New Roman" w:cs="Times New Roman"/>
          <w:sz w:val="24"/>
          <w:szCs w:val="24"/>
        </w:rPr>
        <w:t xml:space="preserve">the parties for </w:t>
      </w:r>
      <w:r w:rsidR="00FB2AFE" w:rsidRPr="002D60A2">
        <w:rPr>
          <w:rFonts w:ascii="Times New Roman" w:hAnsi="Times New Roman" w:cs="Times New Roman"/>
          <w:sz w:val="24"/>
          <w:szCs w:val="24"/>
        </w:rPr>
        <w:t xml:space="preserve">arbitration and the suit lapses. </w:t>
      </w:r>
      <w:r w:rsidR="004E0DD1" w:rsidRPr="002D60A2">
        <w:rPr>
          <w:rFonts w:ascii="Times New Roman" w:hAnsi="Times New Roman" w:cs="Times New Roman"/>
          <w:sz w:val="24"/>
          <w:szCs w:val="24"/>
        </w:rPr>
        <w:t xml:space="preserve"> Furthermore </w:t>
      </w:r>
      <w:r w:rsidR="005637C3" w:rsidRPr="002D60A2">
        <w:rPr>
          <w:rFonts w:ascii="Times New Roman" w:hAnsi="Times New Roman" w:cs="Times New Roman"/>
          <w:sz w:val="24"/>
          <w:szCs w:val="24"/>
        </w:rPr>
        <w:t xml:space="preserve">Counsel relied on the </w:t>
      </w:r>
      <w:r w:rsidR="004E0DD1" w:rsidRPr="002D60A2">
        <w:rPr>
          <w:rFonts w:ascii="Times New Roman" w:hAnsi="Times New Roman" w:cs="Times New Roman"/>
          <w:sz w:val="24"/>
          <w:szCs w:val="24"/>
        </w:rPr>
        <w:t xml:space="preserve">case of </w:t>
      </w:r>
      <w:r w:rsidR="00FB2AFE" w:rsidRPr="002D60A2">
        <w:rPr>
          <w:rFonts w:ascii="Times New Roman" w:hAnsi="Times New Roman" w:cs="Times New Roman"/>
          <w:b/>
          <w:sz w:val="24"/>
          <w:szCs w:val="24"/>
        </w:rPr>
        <w:t xml:space="preserve">George Omondi </w:t>
      </w:r>
      <w:r w:rsidR="004E0DD1" w:rsidRPr="002D60A2">
        <w:rPr>
          <w:rFonts w:ascii="Times New Roman" w:hAnsi="Times New Roman" w:cs="Times New Roman"/>
          <w:b/>
          <w:sz w:val="24"/>
          <w:szCs w:val="24"/>
        </w:rPr>
        <w:t xml:space="preserve">and 210 Others </w:t>
      </w:r>
      <w:r w:rsidR="00FB2AFE" w:rsidRPr="002D60A2">
        <w:rPr>
          <w:rFonts w:ascii="Times New Roman" w:hAnsi="Times New Roman" w:cs="Times New Roman"/>
          <w:b/>
          <w:sz w:val="24"/>
          <w:szCs w:val="24"/>
        </w:rPr>
        <w:t>vs. Pension Fund</w:t>
      </w:r>
      <w:r w:rsidR="004E0DD1" w:rsidRPr="002D60A2">
        <w:rPr>
          <w:rFonts w:ascii="Times New Roman" w:hAnsi="Times New Roman" w:cs="Times New Roman"/>
          <w:b/>
          <w:sz w:val="24"/>
          <w:szCs w:val="24"/>
        </w:rPr>
        <w:t xml:space="preserve"> and Retirements Benefits Authority Kenyan Court of Appeal Civil Appeal No. 5 of 2014</w:t>
      </w:r>
      <w:r w:rsidR="004E0DD1" w:rsidRPr="002D60A2">
        <w:rPr>
          <w:rFonts w:ascii="Times New Roman" w:hAnsi="Times New Roman" w:cs="Times New Roman"/>
          <w:sz w:val="24"/>
          <w:szCs w:val="24"/>
        </w:rPr>
        <w:t xml:space="preserve"> </w:t>
      </w:r>
      <w:r w:rsidR="005637C3" w:rsidRPr="002D60A2">
        <w:rPr>
          <w:rFonts w:ascii="Times New Roman" w:hAnsi="Times New Roman" w:cs="Times New Roman"/>
          <w:sz w:val="24"/>
          <w:szCs w:val="24"/>
        </w:rPr>
        <w:t xml:space="preserve">where </w:t>
      </w:r>
      <w:r w:rsidR="004E0DD1" w:rsidRPr="002D60A2">
        <w:rPr>
          <w:rFonts w:ascii="Times New Roman" w:hAnsi="Times New Roman" w:cs="Times New Roman"/>
          <w:sz w:val="24"/>
          <w:szCs w:val="24"/>
        </w:rPr>
        <w:t xml:space="preserve">it was held that </w:t>
      </w:r>
      <w:r w:rsidR="005637C3" w:rsidRPr="002D60A2">
        <w:rPr>
          <w:rFonts w:ascii="Times New Roman" w:hAnsi="Times New Roman" w:cs="Times New Roman"/>
          <w:sz w:val="24"/>
          <w:szCs w:val="24"/>
        </w:rPr>
        <w:t xml:space="preserve">the </w:t>
      </w:r>
      <w:r w:rsidR="00FB2AFE" w:rsidRPr="002D60A2">
        <w:rPr>
          <w:rFonts w:ascii="Times New Roman" w:hAnsi="Times New Roman" w:cs="Times New Roman"/>
          <w:sz w:val="24"/>
          <w:szCs w:val="24"/>
        </w:rPr>
        <w:t xml:space="preserve">question of jurisdiction </w:t>
      </w:r>
      <w:r w:rsidR="004E0DD1" w:rsidRPr="002D60A2">
        <w:rPr>
          <w:rFonts w:ascii="Times New Roman" w:hAnsi="Times New Roman" w:cs="Times New Roman"/>
          <w:sz w:val="24"/>
          <w:szCs w:val="24"/>
        </w:rPr>
        <w:t xml:space="preserve">ought to be </w:t>
      </w:r>
      <w:r w:rsidR="00FB2AFE" w:rsidRPr="002D60A2">
        <w:rPr>
          <w:rFonts w:ascii="Times New Roman" w:hAnsi="Times New Roman" w:cs="Times New Roman"/>
          <w:sz w:val="24"/>
          <w:szCs w:val="24"/>
        </w:rPr>
        <w:t xml:space="preserve">raised at the earliest opportunity. </w:t>
      </w:r>
      <w:r w:rsidR="004E0DD1" w:rsidRPr="002D60A2">
        <w:rPr>
          <w:rFonts w:ascii="Times New Roman" w:hAnsi="Times New Roman" w:cs="Times New Roman"/>
          <w:sz w:val="24"/>
          <w:szCs w:val="24"/>
        </w:rPr>
        <w:t xml:space="preserve">He prayed that the suit is </w:t>
      </w:r>
      <w:r w:rsidR="00FB2AFE" w:rsidRPr="002D60A2">
        <w:rPr>
          <w:rFonts w:ascii="Times New Roman" w:hAnsi="Times New Roman" w:cs="Times New Roman"/>
          <w:sz w:val="24"/>
          <w:szCs w:val="24"/>
        </w:rPr>
        <w:t xml:space="preserve">dismissed and </w:t>
      </w:r>
      <w:r w:rsidR="004E0DD1" w:rsidRPr="002D60A2">
        <w:rPr>
          <w:rFonts w:ascii="Times New Roman" w:hAnsi="Times New Roman" w:cs="Times New Roman"/>
          <w:sz w:val="24"/>
          <w:szCs w:val="24"/>
        </w:rPr>
        <w:t xml:space="preserve">dispute </w:t>
      </w:r>
      <w:r w:rsidR="00FB2AFE" w:rsidRPr="002D60A2">
        <w:rPr>
          <w:rFonts w:ascii="Times New Roman" w:hAnsi="Times New Roman" w:cs="Times New Roman"/>
          <w:sz w:val="24"/>
          <w:szCs w:val="24"/>
        </w:rPr>
        <w:t xml:space="preserve">referred </w:t>
      </w:r>
      <w:r w:rsidR="005637C3" w:rsidRPr="002D60A2">
        <w:rPr>
          <w:rFonts w:ascii="Times New Roman" w:hAnsi="Times New Roman" w:cs="Times New Roman"/>
          <w:sz w:val="24"/>
          <w:szCs w:val="24"/>
        </w:rPr>
        <w:t>for</w:t>
      </w:r>
      <w:r w:rsidR="00FB2AFE" w:rsidRPr="002D60A2">
        <w:rPr>
          <w:rFonts w:ascii="Times New Roman" w:hAnsi="Times New Roman" w:cs="Times New Roman"/>
          <w:sz w:val="24"/>
          <w:szCs w:val="24"/>
        </w:rPr>
        <w:t xml:space="preserve"> arbitration.</w:t>
      </w:r>
    </w:p>
    <w:p w:rsidR="00FB2AFE" w:rsidRPr="002D60A2" w:rsidRDefault="004E0DD1" w:rsidP="002D60A2">
      <w:pPr>
        <w:spacing w:line="360" w:lineRule="auto"/>
        <w:jc w:val="both"/>
        <w:rPr>
          <w:rFonts w:ascii="Times New Roman" w:hAnsi="Times New Roman" w:cs="Times New Roman"/>
          <w:sz w:val="24"/>
          <w:szCs w:val="24"/>
        </w:rPr>
      </w:pPr>
      <w:r w:rsidRPr="002D60A2">
        <w:rPr>
          <w:rFonts w:ascii="Times New Roman" w:hAnsi="Times New Roman" w:cs="Times New Roman"/>
          <w:sz w:val="24"/>
          <w:szCs w:val="24"/>
        </w:rPr>
        <w:t xml:space="preserve">The </w:t>
      </w:r>
      <w:r w:rsidR="00550D06" w:rsidRPr="002D60A2">
        <w:rPr>
          <w:rFonts w:ascii="Times New Roman" w:hAnsi="Times New Roman" w:cs="Times New Roman"/>
          <w:sz w:val="24"/>
          <w:szCs w:val="24"/>
        </w:rPr>
        <w:t>Applicant</w:t>
      </w:r>
      <w:r w:rsidR="005637C3" w:rsidRPr="002D60A2">
        <w:rPr>
          <w:rFonts w:ascii="Times New Roman" w:hAnsi="Times New Roman" w:cs="Times New Roman"/>
          <w:sz w:val="24"/>
          <w:szCs w:val="24"/>
        </w:rPr>
        <w:t>’</w:t>
      </w:r>
      <w:r w:rsidRPr="002D60A2">
        <w:rPr>
          <w:rFonts w:ascii="Times New Roman" w:hAnsi="Times New Roman" w:cs="Times New Roman"/>
          <w:sz w:val="24"/>
          <w:szCs w:val="24"/>
        </w:rPr>
        <w:t xml:space="preserve">s </w:t>
      </w:r>
      <w:r w:rsidR="00550D06" w:rsidRPr="002D60A2">
        <w:rPr>
          <w:rFonts w:ascii="Times New Roman" w:hAnsi="Times New Roman" w:cs="Times New Roman"/>
          <w:sz w:val="24"/>
          <w:szCs w:val="24"/>
        </w:rPr>
        <w:t>Counsel</w:t>
      </w:r>
      <w:r w:rsidRPr="002D60A2">
        <w:rPr>
          <w:rFonts w:ascii="Times New Roman" w:hAnsi="Times New Roman" w:cs="Times New Roman"/>
          <w:sz w:val="24"/>
          <w:szCs w:val="24"/>
        </w:rPr>
        <w:t xml:space="preserve"> opposed the preliminary objection on the ground that s</w:t>
      </w:r>
      <w:r w:rsidR="00FB2AFE" w:rsidRPr="002D60A2">
        <w:rPr>
          <w:rFonts w:ascii="Times New Roman" w:hAnsi="Times New Roman" w:cs="Times New Roman"/>
          <w:sz w:val="24"/>
          <w:szCs w:val="24"/>
        </w:rPr>
        <w:t xml:space="preserve">ection 13 of the policy </w:t>
      </w:r>
      <w:r w:rsidRPr="002D60A2">
        <w:rPr>
          <w:rFonts w:ascii="Times New Roman" w:hAnsi="Times New Roman" w:cs="Times New Roman"/>
          <w:sz w:val="24"/>
          <w:szCs w:val="24"/>
        </w:rPr>
        <w:t xml:space="preserve">clause relied on by the </w:t>
      </w:r>
      <w:r w:rsidR="00550D06" w:rsidRPr="002D60A2">
        <w:rPr>
          <w:rFonts w:ascii="Times New Roman" w:hAnsi="Times New Roman" w:cs="Times New Roman"/>
          <w:sz w:val="24"/>
          <w:szCs w:val="24"/>
        </w:rPr>
        <w:t>Respondent</w:t>
      </w:r>
      <w:r w:rsidR="005637C3" w:rsidRPr="002D60A2">
        <w:rPr>
          <w:rFonts w:ascii="Times New Roman" w:hAnsi="Times New Roman" w:cs="Times New Roman"/>
          <w:sz w:val="24"/>
          <w:szCs w:val="24"/>
        </w:rPr>
        <w:t>’</w:t>
      </w:r>
      <w:r w:rsidRPr="002D60A2">
        <w:rPr>
          <w:rFonts w:ascii="Times New Roman" w:hAnsi="Times New Roman" w:cs="Times New Roman"/>
          <w:sz w:val="24"/>
          <w:szCs w:val="24"/>
        </w:rPr>
        <w:t xml:space="preserve">s </w:t>
      </w:r>
      <w:r w:rsidR="00550D06" w:rsidRPr="002D60A2">
        <w:rPr>
          <w:rFonts w:ascii="Times New Roman" w:hAnsi="Times New Roman" w:cs="Times New Roman"/>
          <w:sz w:val="24"/>
          <w:szCs w:val="24"/>
        </w:rPr>
        <w:t>Counsel</w:t>
      </w:r>
      <w:r w:rsidRPr="002D60A2">
        <w:rPr>
          <w:rFonts w:ascii="Times New Roman" w:hAnsi="Times New Roman" w:cs="Times New Roman"/>
          <w:sz w:val="24"/>
          <w:szCs w:val="24"/>
        </w:rPr>
        <w:t xml:space="preserve"> only applies where there </w:t>
      </w:r>
      <w:r w:rsidR="00FB2AFE" w:rsidRPr="002D60A2">
        <w:rPr>
          <w:rFonts w:ascii="Times New Roman" w:hAnsi="Times New Roman" w:cs="Times New Roman"/>
          <w:sz w:val="24"/>
          <w:szCs w:val="24"/>
        </w:rPr>
        <w:t xml:space="preserve">are differences as to the amount to be paid. </w:t>
      </w:r>
      <w:r w:rsidRPr="002D60A2">
        <w:rPr>
          <w:rFonts w:ascii="Times New Roman" w:hAnsi="Times New Roman" w:cs="Times New Roman"/>
          <w:sz w:val="24"/>
          <w:szCs w:val="24"/>
        </w:rPr>
        <w:t xml:space="preserve">The </w:t>
      </w:r>
      <w:r w:rsidR="00550D06" w:rsidRPr="002D60A2">
        <w:rPr>
          <w:rFonts w:ascii="Times New Roman" w:hAnsi="Times New Roman" w:cs="Times New Roman"/>
          <w:sz w:val="24"/>
          <w:szCs w:val="24"/>
        </w:rPr>
        <w:t>Applicant</w:t>
      </w:r>
      <w:r w:rsidRPr="002D60A2">
        <w:rPr>
          <w:rFonts w:ascii="Times New Roman" w:hAnsi="Times New Roman" w:cs="Times New Roman"/>
          <w:sz w:val="24"/>
          <w:szCs w:val="24"/>
        </w:rPr>
        <w:t xml:space="preserve"> in various correspondences attached to the application wrote to the </w:t>
      </w:r>
      <w:r w:rsidR="00550D06" w:rsidRPr="002D60A2">
        <w:rPr>
          <w:rFonts w:ascii="Times New Roman" w:hAnsi="Times New Roman" w:cs="Times New Roman"/>
          <w:sz w:val="24"/>
          <w:szCs w:val="24"/>
        </w:rPr>
        <w:t>Respondent</w:t>
      </w:r>
      <w:r w:rsidRPr="002D60A2">
        <w:rPr>
          <w:rFonts w:ascii="Times New Roman" w:hAnsi="Times New Roman" w:cs="Times New Roman"/>
          <w:sz w:val="24"/>
          <w:szCs w:val="24"/>
        </w:rPr>
        <w:t xml:space="preserve"> on the claim. There is a demand in the correspondence </w:t>
      </w:r>
      <w:r w:rsidR="005637C3" w:rsidRPr="002D60A2">
        <w:rPr>
          <w:rFonts w:ascii="Times New Roman" w:hAnsi="Times New Roman" w:cs="Times New Roman"/>
          <w:sz w:val="24"/>
          <w:szCs w:val="24"/>
        </w:rPr>
        <w:t>for</w:t>
      </w:r>
      <w:r w:rsidRPr="002D60A2">
        <w:rPr>
          <w:rFonts w:ascii="Times New Roman" w:hAnsi="Times New Roman" w:cs="Times New Roman"/>
          <w:sz w:val="24"/>
          <w:szCs w:val="24"/>
        </w:rPr>
        <w:t xml:space="preserve"> </w:t>
      </w:r>
      <w:r w:rsidR="00FB2AFE" w:rsidRPr="002D60A2">
        <w:rPr>
          <w:rFonts w:ascii="Times New Roman" w:hAnsi="Times New Roman" w:cs="Times New Roman"/>
          <w:sz w:val="24"/>
          <w:szCs w:val="24"/>
        </w:rPr>
        <w:t xml:space="preserve">outstanding </w:t>
      </w:r>
      <w:r w:rsidR="00FB2AFE" w:rsidRPr="002D60A2">
        <w:rPr>
          <w:rFonts w:ascii="Times New Roman" w:hAnsi="Times New Roman" w:cs="Times New Roman"/>
          <w:sz w:val="24"/>
          <w:szCs w:val="24"/>
        </w:rPr>
        <w:lastRenderedPageBreak/>
        <w:t xml:space="preserve">monies of </w:t>
      </w:r>
      <w:r w:rsidRPr="002D60A2">
        <w:rPr>
          <w:rFonts w:ascii="Times New Roman" w:hAnsi="Times New Roman" w:cs="Times New Roman"/>
          <w:sz w:val="24"/>
          <w:szCs w:val="24"/>
        </w:rPr>
        <w:t xml:space="preserve">Uganda shillings </w:t>
      </w:r>
      <w:r w:rsidR="00FB2AFE" w:rsidRPr="002D60A2">
        <w:rPr>
          <w:rFonts w:ascii="Times New Roman" w:hAnsi="Times New Roman" w:cs="Times New Roman"/>
          <w:sz w:val="24"/>
          <w:szCs w:val="24"/>
        </w:rPr>
        <w:t xml:space="preserve">750,558,532.62/=. The second </w:t>
      </w:r>
      <w:r w:rsidR="00550D06" w:rsidRPr="002D60A2">
        <w:rPr>
          <w:rFonts w:ascii="Times New Roman" w:hAnsi="Times New Roman" w:cs="Times New Roman"/>
          <w:sz w:val="24"/>
          <w:szCs w:val="24"/>
        </w:rPr>
        <w:t>Respondent</w:t>
      </w:r>
      <w:r w:rsidR="00FB2AFE" w:rsidRPr="002D60A2">
        <w:rPr>
          <w:rFonts w:ascii="Times New Roman" w:hAnsi="Times New Roman" w:cs="Times New Roman"/>
          <w:sz w:val="24"/>
          <w:szCs w:val="24"/>
        </w:rPr>
        <w:t xml:space="preserve"> on 23</w:t>
      </w:r>
      <w:r w:rsidR="00FB2AFE" w:rsidRPr="002D60A2">
        <w:rPr>
          <w:rFonts w:ascii="Times New Roman" w:hAnsi="Times New Roman" w:cs="Times New Roman"/>
          <w:sz w:val="24"/>
          <w:szCs w:val="24"/>
          <w:vertAlign w:val="superscript"/>
        </w:rPr>
        <w:t>rd</w:t>
      </w:r>
      <w:r w:rsidR="00FB2AFE" w:rsidRPr="002D60A2">
        <w:rPr>
          <w:rFonts w:ascii="Times New Roman" w:hAnsi="Times New Roman" w:cs="Times New Roman"/>
          <w:sz w:val="24"/>
          <w:szCs w:val="24"/>
        </w:rPr>
        <w:t xml:space="preserve"> of Oct 2015 wrote back in annexure B5 indicating that there was need to do reconciliation and agree on the amount payable. </w:t>
      </w:r>
      <w:r w:rsidRPr="002D60A2">
        <w:rPr>
          <w:rFonts w:ascii="Times New Roman" w:hAnsi="Times New Roman" w:cs="Times New Roman"/>
          <w:sz w:val="24"/>
          <w:szCs w:val="24"/>
        </w:rPr>
        <w:t xml:space="preserve"> He submitted that in paragraph </w:t>
      </w:r>
      <w:r w:rsidR="00FB2AFE" w:rsidRPr="002D60A2">
        <w:rPr>
          <w:rFonts w:ascii="Times New Roman" w:hAnsi="Times New Roman" w:cs="Times New Roman"/>
          <w:sz w:val="24"/>
          <w:szCs w:val="24"/>
        </w:rPr>
        <w:t xml:space="preserve">6 (2) of the </w:t>
      </w:r>
      <w:r w:rsidRPr="002D60A2">
        <w:rPr>
          <w:rFonts w:ascii="Times New Roman" w:hAnsi="Times New Roman" w:cs="Times New Roman"/>
          <w:sz w:val="24"/>
          <w:szCs w:val="24"/>
        </w:rPr>
        <w:t xml:space="preserve">affidavit in </w:t>
      </w:r>
      <w:r w:rsidR="00FB2AFE" w:rsidRPr="002D60A2">
        <w:rPr>
          <w:rFonts w:ascii="Times New Roman" w:hAnsi="Times New Roman" w:cs="Times New Roman"/>
          <w:sz w:val="24"/>
          <w:szCs w:val="24"/>
        </w:rPr>
        <w:t xml:space="preserve">rejoinder Messrs Tumusiime and Kabega Advocates </w:t>
      </w:r>
      <w:r w:rsidRPr="002D60A2">
        <w:rPr>
          <w:rFonts w:ascii="Times New Roman" w:hAnsi="Times New Roman" w:cs="Times New Roman"/>
          <w:sz w:val="24"/>
          <w:szCs w:val="24"/>
        </w:rPr>
        <w:t xml:space="preserve">wrote </w:t>
      </w:r>
      <w:r w:rsidR="00FB2AFE" w:rsidRPr="002D60A2">
        <w:rPr>
          <w:rFonts w:ascii="Times New Roman" w:hAnsi="Times New Roman" w:cs="Times New Roman"/>
          <w:sz w:val="24"/>
          <w:szCs w:val="24"/>
        </w:rPr>
        <w:t>and suggested reconciliation of accounts for the 4</w:t>
      </w:r>
      <w:r w:rsidR="00FB2AFE" w:rsidRPr="002D60A2">
        <w:rPr>
          <w:rFonts w:ascii="Times New Roman" w:hAnsi="Times New Roman" w:cs="Times New Roman"/>
          <w:sz w:val="24"/>
          <w:szCs w:val="24"/>
          <w:vertAlign w:val="superscript"/>
        </w:rPr>
        <w:t>th</w:t>
      </w:r>
      <w:r w:rsidR="00FB2AFE" w:rsidRPr="002D60A2">
        <w:rPr>
          <w:rFonts w:ascii="Times New Roman" w:hAnsi="Times New Roman" w:cs="Times New Roman"/>
          <w:sz w:val="24"/>
          <w:szCs w:val="24"/>
        </w:rPr>
        <w:t xml:space="preserve"> of November 2015 at 10.00 am to establish the outstanding premium. </w:t>
      </w:r>
      <w:r w:rsidRPr="002D60A2">
        <w:rPr>
          <w:rFonts w:ascii="Times New Roman" w:hAnsi="Times New Roman" w:cs="Times New Roman"/>
          <w:sz w:val="24"/>
          <w:szCs w:val="24"/>
        </w:rPr>
        <w:t xml:space="preserve">The </w:t>
      </w:r>
      <w:r w:rsidR="00FB2AFE" w:rsidRPr="002D60A2">
        <w:rPr>
          <w:rFonts w:ascii="Times New Roman" w:hAnsi="Times New Roman" w:cs="Times New Roman"/>
          <w:sz w:val="24"/>
          <w:szCs w:val="24"/>
        </w:rPr>
        <w:t xml:space="preserve">first </w:t>
      </w:r>
      <w:r w:rsidR="00550D06" w:rsidRPr="002D60A2">
        <w:rPr>
          <w:rFonts w:ascii="Times New Roman" w:hAnsi="Times New Roman" w:cs="Times New Roman"/>
          <w:sz w:val="24"/>
          <w:szCs w:val="24"/>
        </w:rPr>
        <w:t>Respondent</w:t>
      </w:r>
      <w:r w:rsidR="00FB2AFE" w:rsidRPr="002D60A2">
        <w:rPr>
          <w:rFonts w:ascii="Times New Roman" w:hAnsi="Times New Roman" w:cs="Times New Roman"/>
          <w:sz w:val="24"/>
          <w:szCs w:val="24"/>
        </w:rPr>
        <w:t xml:space="preserve"> in rejoinder wrote to </w:t>
      </w:r>
      <w:r w:rsidRPr="002D60A2">
        <w:rPr>
          <w:rFonts w:ascii="Times New Roman" w:hAnsi="Times New Roman" w:cs="Times New Roman"/>
          <w:sz w:val="24"/>
          <w:szCs w:val="24"/>
        </w:rPr>
        <w:t xml:space="preserve">the </w:t>
      </w:r>
      <w:r w:rsidR="00550D06" w:rsidRPr="002D60A2">
        <w:rPr>
          <w:rFonts w:ascii="Times New Roman" w:hAnsi="Times New Roman" w:cs="Times New Roman"/>
          <w:sz w:val="24"/>
          <w:szCs w:val="24"/>
        </w:rPr>
        <w:t>Applicant</w:t>
      </w:r>
      <w:r w:rsidRPr="002D60A2">
        <w:rPr>
          <w:rFonts w:ascii="Times New Roman" w:hAnsi="Times New Roman" w:cs="Times New Roman"/>
          <w:sz w:val="24"/>
          <w:szCs w:val="24"/>
        </w:rPr>
        <w:t xml:space="preserve"> </w:t>
      </w:r>
      <w:r w:rsidR="00FB2AFE" w:rsidRPr="002D60A2">
        <w:rPr>
          <w:rFonts w:ascii="Times New Roman" w:hAnsi="Times New Roman" w:cs="Times New Roman"/>
          <w:sz w:val="24"/>
          <w:szCs w:val="24"/>
        </w:rPr>
        <w:t xml:space="preserve">on </w:t>
      </w:r>
      <w:r w:rsidRPr="002D60A2">
        <w:rPr>
          <w:rFonts w:ascii="Times New Roman" w:hAnsi="Times New Roman" w:cs="Times New Roman"/>
          <w:sz w:val="24"/>
          <w:szCs w:val="24"/>
        </w:rPr>
        <w:t xml:space="preserve">the </w:t>
      </w:r>
      <w:r w:rsidR="00FB2AFE" w:rsidRPr="002D60A2">
        <w:rPr>
          <w:rFonts w:ascii="Times New Roman" w:hAnsi="Times New Roman" w:cs="Times New Roman"/>
          <w:sz w:val="24"/>
          <w:szCs w:val="24"/>
        </w:rPr>
        <w:t>2</w:t>
      </w:r>
      <w:r w:rsidR="00FB2AFE" w:rsidRPr="002D60A2">
        <w:rPr>
          <w:rFonts w:ascii="Times New Roman" w:hAnsi="Times New Roman" w:cs="Times New Roman"/>
          <w:sz w:val="24"/>
          <w:szCs w:val="24"/>
          <w:vertAlign w:val="superscript"/>
        </w:rPr>
        <w:t>nd</w:t>
      </w:r>
      <w:r w:rsidR="00FB2AFE" w:rsidRPr="002D60A2">
        <w:rPr>
          <w:rFonts w:ascii="Times New Roman" w:hAnsi="Times New Roman" w:cs="Times New Roman"/>
          <w:sz w:val="24"/>
          <w:szCs w:val="24"/>
        </w:rPr>
        <w:t xml:space="preserve"> of November 2016 acknowledging </w:t>
      </w:r>
      <w:r w:rsidRPr="002D60A2">
        <w:rPr>
          <w:rFonts w:ascii="Times New Roman" w:hAnsi="Times New Roman" w:cs="Times New Roman"/>
          <w:sz w:val="24"/>
          <w:szCs w:val="24"/>
        </w:rPr>
        <w:t>the l</w:t>
      </w:r>
      <w:r w:rsidR="00FB2AFE" w:rsidRPr="002D60A2">
        <w:rPr>
          <w:rFonts w:ascii="Times New Roman" w:hAnsi="Times New Roman" w:cs="Times New Roman"/>
          <w:sz w:val="24"/>
          <w:szCs w:val="24"/>
        </w:rPr>
        <w:t xml:space="preserve">etter. </w:t>
      </w:r>
      <w:r w:rsidRPr="002D60A2">
        <w:rPr>
          <w:rFonts w:ascii="Times New Roman" w:hAnsi="Times New Roman" w:cs="Times New Roman"/>
          <w:sz w:val="24"/>
          <w:szCs w:val="24"/>
        </w:rPr>
        <w:t xml:space="preserve">According to the correspondence the matter in </w:t>
      </w:r>
      <w:r w:rsidR="00FB2AFE" w:rsidRPr="002D60A2">
        <w:rPr>
          <w:rFonts w:ascii="Times New Roman" w:hAnsi="Times New Roman" w:cs="Times New Roman"/>
          <w:sz w:val="24"/>
          <w:szCs w:val="24"/>
        </w:rPr>
        <w:t xml:space="preserve">contention is not reconciliation of accounts which requires an arbitrator under clause 13. The issue of interpretation of policy is not captured under clause 13 of the </w:t>
      </w:r>
      <w:r w:rsidR="005637C3" w:rsidRPr="002D60A2">
        <w:rPr>
          <w:rFonts w:ascii="Times New Roman" w:hAnsi="Times New Roman" w:cs="Times New Roman"/>
          <w:sz w:val="24"/>
          <w:szCs w:val="24"/>
        </w:rPr>
        <w:t>G</w:t>
      </w:r>
      <w:r w:rsidR="00FB2AFE" w:rsidRPr="002D60A2">
        <w:rPr>
          <w:rFonts w:ascii="Times New Roman" w:hAnsi="Times New Roman" w:cs="Times New Roman"/>
          <w:sz w:val="24"/>
          <w:szCs w:val="24"/>
        </w:rPr>
        <w:t xml:space="preserve">eneral </w:t>
      </w:r>
      <w:r w:rsidR="005637C3" w:rsidRPr="002D60A2">
        <w:rPr>
          <w:rFonts w:ascii="Times New Roman" w:hAnsi="Times New Roman" w:cs="Times New Roman"/>
          <w:sz w:val="24"/>
          <w:szCs w:val="24"/>
        </w:rPr>
        <w:t>C</w:t>
      </w:r>
      <w:r w:rsidR="00FB2AFE" w:rsidRPr="002D60A2">
        <w:rPr>
          <w:rFonts w:ascii="Times New Roman" w:hAnsi="Times New Roman" w:cs="Times New Roman"/>
          <w:sz w:val="24"/>
          <w:szCs w:val="24"/>
        </w:rPr>
        <w:t>onditions</w:t>
      </w:r>
      <w:r w:rsidR="005637C3" w:rsidRPr="002D60A2">
        <w:rPr>
          <w:rFonts w:ascii="Times New Roman" w:hAnsi="Times New Roman" w:cs="Times New Roman"/>
          <w:sz w:val="24"/>
          <w:szCs w:val="24"/>
        </w:rPr>
        <w:t xml:space="preserve"> relied on for the arbitration</w:t>
      </w:r>
      <w:r w:rsidR="00FB2AFE" w:rsidRPr="002D60A2">
        <w:rPr>
          <w:rFonts w:ascii="Times New Roman" w:hAnsi="Times New Roman" w:cs="Times New Roman"/>
          <w:sz w:val="24"/>
          <w:szCs w:val="24"/>
        </w:rPr>
        <w:t xml:space="preserve">. </w:t>
      </w:r>
    </w:p>
    <w:p w:rsidR="00FB2AFE" w:rsidRPr="002D60A2" w:rsidRDefault="00FB2AFE" w:rsidP="002D60A2">
      <w:pPr>
        <w:spacing w:line="360" w:lineRule="auto"/>
        <w:jc w:val="both"/>
        <w:rPr>
          <w:rFonts w:ascii="Times New Roman" w:hAnsi="Times New Roman" w:cs="Times New Roman"/>
          <w:sz w:val="24"/>
          <w:szCs w:val="24"/>
        </w:rPr>
      </w:pPr>
      <w:r w:rsidRPr="002D60A2">
        <w:rPr>
          <w:rFonts w:ascii="Times New Roman" w:hAnsi="Times New Roman" w:cs="Times New Roman"/>
          <w:sz w:val="24"/>
          <w:szCs w:val="24"/>
        </w:rPr>
        <w:t>If it is true t</w:t>
      </w:r>
      <w:r w:rsidR="004E0DD1" w:rsidRPr="002D60A2">
        <w:rPr>
          <w:rFonts w:ascii="Times New Roman" w:hAnsi="Times New Roman" w:cs="Times New Roman"/>
          <w:sz w:val="24"/>
          <w:szCs w:val="24"/>
        </w:rPr>
        <w:t>hat the amount due was in contes</w:t>
      </w:r>
      <w:r w:rsidRPr="002D60A2">
        <w:rPr>
          <w:rFonts w:ascii="Times New Roman" w:hAnsi="Times New Roman" w:cs="Times New Roman"/>
          <w:sz w:val="24"/>
          <w:szCs w:val="24"/>
        </w:rPr>
        <w:t xml:space="preserve">t, then the </w:t>
      </w:r>
      <w:r w:rsidR="00550D06" w:rsidRPr="002D60A2">
        <w:rPr>
          <w:rFonts w:ascii="Times New Roman" w:hAnsi="Times New Roman" w:cs="Times New Roman"/>
          <w:sz w:val="24"/>
          <w:szCs w:val="24"/>
        </w:rPr>
        <w:t>Respondent</w:t>
      </w:r>
      <w:r w:rsidRPr="002D60A2">
        <w:rPr>
          <w:rFonts w:ascii="Times New Roman" w:hAnsi="Times New Roman" w:cs="Times New Roman"/>
          <w:sz w:val="24"/>
          <w:szCs w:val="24"/>
        </w:rPr>
        <w:t xml:space="preserve">s would not have </w:t>
      </w:r>
      <w:r w:rsidR="00447FEF" w:rsidRPr="002D60A2">
        <w:rPr>
          <w:rFonts w:ascii="Times New Roman" w:hAnsi="Times New Roman" w:cs="Times New Roman"/>
          <w:sz w:val="24"/>
          <w:szCs w:val="24"/>
        </w:rPr>
        <w:t xml:space="preserve">waited </w:t>
      </w:r>
      <w:r w:rsidRPr="002D60A2">
        <w:rPr>
          <w:rFonts w:ascii="Times New Roman" w:hAnsi="Times New Roman" w:cs="Times New Roman"/>
          <w:sz w:val="24"/>
          <w:szCs w:val="24"/>
        </w:rPr>
        <w:t xml:space="preserve">for the </w:t>
      </w:r>
      <w:r w:rsidR="00550D06" w:rsidRPr="002D60A2">
        <w:rPr>
          <w:rFonts w:ascii="Times New Roman" w:hAnsi="Times New Roman" w:cs="Times New Roman"/>
          <w:sz w:val="24"/>
          <w:szCs w:val="24"/>
        </w:rPr>
        <w:t>Applicant</w:t>
      </w:r>
      <w:r w:rsidRPr="002D60A2">
        <w:rPr>
          <w:rFonts w:ascii="Times New Roman" w:hAnsi="Times New Roman" w:cs="Times New Roman"/>
          <w:sz w:val="24"/>
          <w:szCs w:val="24"/>
        </w:rPr>
        <w:t xml:space="preserve"> to file a case and thereafter make a deposit </w:t>
      </w:r>
      <w:r w:rsidR="00447FEF" w:rsidRPr="002D60A2">
        <w:rPr>
          <w:rFonts w:ascii="Times New Roman" w:hAnsi="Times New Roman" w:cs="Times New Roman"/>
          <w:sz w:val="24"/>
          <w:szCs w:val="24"/>
        </w:rPr>
        <w:t xml:space="preserve">of </w:t>
      </w:r>
      <w:r w:rsidRPr="002D60A2">
        <w:rPr>
          <w:rFonts w:ascii="Times New Roman" w:hAnsi="Times New Roman" w:cs="Times New Roman"/>
          <w:sz w:val="24"/>
          <w:szCs w:val="24"/>
        </w:rPr>
        <w:t xml:space="preserve">almost half the money after service of summons. They paid </w:t>
      </w:r>
      <w:r w:rsidR="00447FEF" w:rsidRPr="002D60A2">
        <w:rPr>
          <w:rFonts w:ascii="Times New Roman" w:hAnsi="Times New Roman" w:cs="Times New Roman"/>
          <w:sz w:val="24"/>
          <w:szCs w:val="24"/>
        </w:rPr>
        <w:t xml:space="preserve">Uganda shillings </w:t>
      </w:r>
      <w:r w:rsidRPr="002D60A2">
        <w:rPr>
          <w:rFonts w:ascii="Times New Roman" w:hAnsi="Times New Roman" w:cs="Times New Roman"/>
          <w:sz w:val="24"/>
          <w:szCs w:val="24"/>
        </w:rPr>
        <w:t xml:space="preserve">375,000,000/=. </w:t>
      </w:r>
      <w:r w:rsidR="00447FEF" w:rsidRPr="002D60A2">
        <w:rPr>
          <w:rFonts w:ascii="Times New Roman" w:hAnsi="Times New Roman" w:cs="Times New Roman"/>
          <w:sz w:val="24"/>
          <w:szCs w:val="24"/>
        </w:rPr>
        <w:t xml:space="preserve">In the premises the </w:t>
      </w:r>
      <w:r w:rsidR="00550D06" w:rsidRPr="002D60A2">
        <w:rPr>
          <w:rFonts w:ascii="Times New Roman" w:hAnsi="Times New Roman" w:cs="Times New Roman"/>
          <w:sz w:val="24"/>
          <w:szCs w:val="24"/>
        </w:rPr>
        <w:t>Applicant</w:t>
      </w:r>
      <w:r w:rsidR="00447FEF" w:rsidRPr="002D60A2">
        <w:rPr>
          <w:rFonts w:ascii="Times New Roman" w:hAnsi="Times New Roman" w:cs="Times New Roman"/>
          <w:sz w:val="24"/>
          <w:szCs w:val="24"/>
        </w:rPr>
        <w:t xml:space="preserve">’s </w:t>
      </w:r>
      <w:r w:rsidR="00550D06" w:rsidRPr="002D60A2">
        <w:rPr>
          <w:rFonts w:ascii="Times New Roman" w:hAnsi="Times New Roman" w:cs="Times New Roman"/>
          <w:sz w:val="24"/>
          <w:szCs w:val="24"/>
        </w:rPr>
        <w:t>Counsel</w:t>
      </w:r>
      <w:r w:rsidR="00447FEF" w:rsidRPr="002D60A2">
        <w:rPr>
          <w:rFonts w:ascii="Times New Roman" w:hAnsi="Times New Roman" w:cs="Times New Roman"/>
          <w:sz w:val="24"/>
          <w:szCs w:val="24"/>
        </w:rPr>
        <w:t xml:space="preserve"> submitted that the </w:t>
      </w:r>
      <w:r w:rsidRPr="002D60A2">
        <w:rPr>
          <w:rFonts w:ascii="Times New Roman" w:hAnsi="Times New Roman" w:cs="Times New Roman"/>
          <w:sz w:val="24"/>
          <w:szCs w:val="24"/>
        </w:rPr>
        <w:t xml:space="preserve">authorities cited are not applicable </w:t>
      </w:r>
      <w:r w:rsidR="00447FEF" w:rsidRPr="002D60A2">
        <w:rPr>
          <w:rFonts w:ascii="Times New Roman" w:hAnsi="Times New Roman" w:cs="Times New Roman"/>
          <w:sz w:val="24"/>
          <w:szCs w:val="24"/>
        </w:rPr>
        <w:t xml:space="preserve">because disputes as to interpretation were not contemplated for reference to arbitration. It was only disputes as to amounts that are envisaged for settlement through arbitration. </w:t>
      </w:r>
      <w:r w:rsidR="00835090" w:rsidRPr="002D60A2">
        <w:rPr>
          <w:rFonts w:ascii="Times New Roman" w:hAnsi="Times New Roman" w:cs="Times New Roman"/>
          <w:sz w:val="24"/>
          <w:szCs w:val="24"/>
        </w:rPr>
        <w:t xml:space="preserve">In the premises the cases cited are </w:t>
      </w:r>
      <w:r w:rsidRPr="002D60A2">
        <w:rPr>
          <w:rFonts w:ascii="Times New Roman" w:hAnsi="Times New Roman" w:cs="Times New Roman"/>
          <w:sz w:val="24"/>
          <w:szCs w:val="24"/>
        </w:rPr>
        <w:t>distinguishable.</w:t>
      </w:r>
      <w:r w:rsidR="000A181B" w:rsidRPr="002D60A2">
        <w:rPr>
          <w:rFonts w:ascii="Times New Roman" w:hAnsi="Times New Roman" w:cs="Times New Roman"/>
          <w:sz w:val="24"/>
          <w:szCs w:val="24"/>
        </w:rPr>
        <w:t xml:space="preserve"> Without prejudice the </w:t>
      </w:r>
      <w:r w:rsidR="00550D06" w:rsidRPr="002D60A2">
        <w:rPr>
          <w:rFonts w:ascii="Times New Roman" w:hAnsi="Times New Roman" w:cs="Times New Roman"/>
          <w:sz w:val="24"/>
          <w:szCs w:val="24"/>
        </w:rPr>
        <w:t>Applicant</w:t>
      </w:r>
      <w:r w:rsidR="000A181B" w:rsidRPr="002D60A2">
        <w:rPr>
          <w:rFonts w:ascii="Times New Roman" w:hAnsi="Times New Roman" w:cs="Times New Roman"/>
          <w:sz w:val="24"/>
          <w:szCs w:val="24"/>
        </w:rPr>
        <w:t xml:space="preserve">’s </w:t>
      </w:r>
      <w:r w:rsidR="00550D06" w:rsidRPr="002D60A2">
        <w:rPr>
          <w:rFonts w:ascii="Times New Roman" w:hAnsi="Times New Roman" w:cs="Times New Roman"/>
          <w:sz w:val="24"/>
          <w:szCs w:val="24"/>
        </w:rPr>
        <w:t>Counsel</w:t>
      </w:r>
      <w:r w:rsidR="000A181B" w:rsidRPr="002D60A2">
        <w:rPr>
          <w:rFonts w:ascii="Times New Roman" w:hAnsi="Times New Roman" w:cs="Times New Roman"/>
          <w:sz w:val="24"/>
          <w:szCs w:val="24"/>
        </w:rPr>
        <w:t xml:space="preserve"> submitted that w</w:t>
      </w:r>
      <w:r w:rsidRPr="002D60A2">
        <w:rPr>
          <w:rFonts w:ascii="Times New Roman" w:hAnsi="Times New Roman" w:cs="Times New Roman"/>
          <w:sz w:val="24"/>
          <w:szCs w:val="24"/>
        </w:rPr>
        <w:t>hat is important is for justice to prevail</w:t>
      </w:r>
      <w:r w:rsidR="000A181B" w:rsidRPr="002D60A2">
        <w:rPr>
          <w:rFonts w:ascii="Times New Roman" w:hAnsi="Times New Roman" w:cs="Times New Roman"/>
          <w:sz w:val="24"/>
          <w:szCs w:val="24"/>
        </w:rPr>
        <w:t xml:space="preserve"> and the court can hear the application. He submitted that under </w:t>
      </w:r>
      <w:r w:rsidRPr="002D60A2">
        <w:rPr>
          <w:rFonts w:ascii="Times New Roman" w:hAnsi="Times New Roman" w:cs="Times New Roman"/>
          <w:sz w:val="24"/>
          <w:szCs w:val="24"/>
        </w:rPr>
        <w:t xml:space="preserve">article 126 (2) (e) of the </w:t>
      </w:r>
      <w:r w:rsidR="000A181B" w:rsidRPr="002D60A2">
        <w:rPr>
          <w:rFonts w:ascii="Times New Roman" w:hAnsi="Times New Roman" w:cs="Times New Roman"/>
          <w:sz w:val="24"/>
          <w:szCs w:val="24"/>
        </w:rPr>
        <w:t>C</w:t>
      </w:r>
      <w:r w:rsidRPr="002D60A2">
        <w:rPr>
          <w:rFonts w:ascii="Times New Roman" w:hAnsi="Times New Roman" w:cs="Times New Roman"/>
          <w:sz w:val="24"/>
          <w:szCs w:val="24"/>
        </w:rPr>
        <w:t>onstitution</w:t>
      </w:r>
      <w:r w:rsidR="000A181B" w:rsidRPr="002D60A2">
        <w:rPr>
          <w:rFonts w:ascii="Times New Roman" w:hAnsi="Times New Roman" w:cs="Times New Roman"/>
          <w:sz w:val="24"/>
          <w:szCs w:val="24"/>
        </w:rPr>
        <w:t xml:space="preserve"> the </w:t>
      </w:r>
      <w:r w:rsidR="00550D06" w:rsidRPr="002D60A2">
        <w:rPr>
          <w:rFonts w:ascii="Times New Roman" w:hAnsi="Times New Roman" w:cs="Times New Roman"/>
          <w:sz w:val="24"/>
          <w:szCs w:val="24"/>
        </w:rPr>
        <w:t>Respondent</w:t>
      </w:r>
      <w:r w:rsidR="005637C3" w:rsidRPr="002D60A2">
        <w:rPr>
          <w:rFonts w:ascii="Times New Roman" w:hAnsi="Times New Roman" w:cs="Times New Roman"/>
          <w:sz w:val="24"/>
          <w:szCs w:val="24"/>
        </w:rPr>
        <w:t>’</w:t>
      </w:r>
      <w:r w:rsidR="000A181B" w:rsidRPr="002D60A2">
        <w:rPr>
          <w:rFonts w:ascii="Times New Roman" w:hAnsi="Times New Roman" w:cs="Times New Roman"/>
          <w:sz w:val="24"/>
          <w:szCs w:val="24"/>
        </w:rPr>
        <w:t>s objection was a mere technically and the court can deal with the substance of the dispute without regard to technicalities</w:t>
      </w:r>
      <w:r w:rsidRPr="002D60A2">
        <w:rPr>
          <w:rFonts w:ascii="Times New Roman" w:hAnsi="Times New Roman" w:cs="Times New Roman"/>
          <w:sz w:val="24"/>
          <w:szCs w:val="24"/>
        </w:rPr>
        <w:t xml:space="preserve">. </w:t>
      </w:r>
    </w:p>
    <w:p w:rsidR="00FB2AFE" w:rsidRPr="002D60A2" w:rsidRDefault="00550D06" w:rsidP="002D60A2">
      <w:pPr>
        <w:spacing w:line="360" w:lineRule="auto"/>
        <w:jc w:val="both"/>
        <w:rPr>
          <w:rFonts w:ascii="Times New Roman" w:hAnsi="Times New Roman" w:cs="Times New Roman"/>
          <w:sz w:val="24"/>
          <w:szCs w:val="24"/>
        </w:rPr>
      </w:pPr>
      <w:r w:rsidRPr="002D60A2">
        <w:rPr>
          <w:rFonts w:ascii="Times New Roman" w:hAnsi="Times New Roman" w:cs="Times New Roman"/>
          <w:sz w:val="24"/>
          <w:szCs w:val="24"/>
        </w:rPr>
        <w:t>In rejoinder the Respondent</w:t>
      </w:r>
      <w:r w:rsidR="005637C3" w:rsidRPr="002D60A2">
        <w:rPr>
          <w:rFonts w:ascii="Times New Roman" w:hAnsi="Times New Roman" w:cs="Times New Roman"/>
          <w:sz w:val="24"/>
          <w:szCs w:val="24"/>
        </w:rPr>
        <w:t>’</w:t>
      </w:r>
      <w:r w:rsidRPr="002D60A2">
        <w:rPr>
          <w:rFonts w:ascii="Times New Roman" w:hAnsi="Times New Roman" w:cs="Times New Roman"/>
          <w:sz w:val="24"/>
          <w:szCs w:val="24"/>
        </w:rPr>
        <w:t xml:space="preserve">s Counsel submitted that from the correspondence </w:t>
      </w:r>
      <w:r w:rsidR="00B34613" w:rsidRPr="002D60A2">
        <w:rPr>
          <w:rFonts w:ascii="Times New Roman" w:hAnsi="Times New Roman" w:cs="Times New Roman"/>
          <w:sz w:val="24"/>
          <w:szCs w:val="24"/>
        </w:rPr>
        <w:t>it is clear that there i</w:t>
      </w:r>
      <w:r w:rsidRPr="002D60A2">
        <w:rPr>
          <w:rFonts w:ascii="Times New Roman" w:hAnsi="Times New Roman" w:cs="Times New Roman"/>
          <w:sz w:val="24"/>
          <w:szCs w:val="24"/>
        </w:rPr>
        <w:t xml:space="preserve">s a dispute </w:t>
      </w:r>
      <w:r w:rsidR="00B34613" w:rsidRPr="002D60A2">
        <w:rPr>
          <w:rFonts w:ascii="Times New Roman" w:hAnsi="Times New Roman" w:cs="Times New Roman"/>
          <w:sz w:val="24"/>
          <w:szCs w:val="24"/>
        </w:rPr>
        <w:t>a</w:t>
      </w:r>
      <w:r w:rsidRPr="002D60A2">
        <w:rPr>
          <w:rFonts w:ascii="Times New Roman" w:hAnsi="Times New Roman" w:cs="Times New Roman"/>
          <w:sz w:val="24"/>
          <w:szCs w:val="24"/>
        </w:rPr>
        <w:t xml:space="preserve">s </w:t>
      </w:r>
      <w:r w:rsidR="00B34613" w:rsidRPr="002D60A2">
        <w:rPr>
          <w:rFonts w:ascii="Times New Roman" w:hAnsi="Times New Roman" w:cs="Times New Roman"/>
          <w:sz w:val="24"/>
          <w:szCs w:val="24"/>
        </w:rPr>
        <w:t xml:space="preserve">about </w:t>
      </w:r>
      <w:r w:rsidRPr="002D60A2">
        <w:rPr>
          <w:rFonts w:ascii="Times New Roman" w:hAnsi="Times New Roman" w:cs="Times New Roman"/>
          <w:sz w:val="24"/>
          <w:szCs w:val="24"/>
        </w:rPr>
        <w:t xml:space="preserve">how much </w:t>
      </w:r>
      <w:r w:rsidR="00B34613" w:rsidRPr="002D60A2">
        <w:rPr>
          <w:rFonts w:ascii="Times New Roman" w:hAnsi="Times New Roman" w:cs="Times New Roman"/>
          <w:sz w:val="24"/>
          <w:szCs w:val="24"/>
        </w:rPr>
        <w:t xml:space="preserve">should </w:t>
      </w:r>
      <w:r w:rsidRPr="002D60A2">
        <w:rPr>
          <w:rFonts w:ascii="Times New Roman" w:hAnsi="Times New Roman" w:cs="Times New Roman"/>
          <w:sz w:val="24"/>
          <w:szCs w:val="24"/>
        </w:rPr>
        <w:t xml:space="preserve">be paid. </w:t>
      </w:r>
      <w:r w:rsidR="00FB2AFE" w:rsidRPr="002D60A2">
        <w:rPr>
          <w:rFonts w:ascii="Times New Roman" w:hAnsi="Times New Roman" w:cs="Times New Roman"/>
          <w:sz w:val="24"/>
          <w:szCs w:val="24"/>
        </w:rPr>
        <w:t xml:space="preserve">The fact that </w:t>
      </w:r>
      <w:r w:rsidR="000A181B" w:rsidRPr="002D60A2">
        <w:rPr>
          <w:rFonts w:ascii="Times New Roman" w:hAnsi="Times New Roman" w:cs="Times New Roman"/>
          <w:sz w:val="24"/>
          <w:szCs w:val="24"/>
        </w:rPr>
        <w:t>there is</w:t>
      </w:r>
      <w:r w:rsidR="00FB2AFE" w:rsidRPr="002D60A2">
        <w:rPr>
          <w:rFonts w:ascii="Times New Roman" w:hAnsi="Times New Roman" w:cs="Times New Roman"/>
          <w:sz w:val="24"/>
          <w:szCs w:val="24"/>
        </w:rPr>
        <w:t xml:space="preserve"> an issue of interpretation does not change anything. </w:t>
      </w:r>
      <w:r w:rsidR="000A181B" w:rsidRPr="002D60A2">
        <w:rPr>
          <w:rFonts w:ascii="Times New Roman" w:hAnsi="Times New Roman" w:cs="Times New Roman"/>
          <w:sz w:val="24"/>
          <w:szCs w:val="24"/>
        </w:rPr>
        <w:t xml:space="preserve">In </w:t>
      </w:r>
      <w:r w:rsidR="00FB2AFE" w:rsidRPr="002D60A2">
        <w:rPr>
          <w:rFonts w:ascii="Times New Roman" w:hAnsi="Times New Roman" w:cs="Times New Roman"/>
          <w:sz w:val="24"/>
          <w:szCs w:val="24"/>
        </w:rPr>
        <w:t>paragraph 4 (i) (</w:t>
      </w:r>
      <w:r w:rsidR="000A181B" w:rsidRPr="002D60A2">
        <w:rPr>
          <w:rFonts w:ascii="Times New Roman" w:hAnsi="Times New Roman" w:cs="Times New Roman"/>
          <w:sz w:val="24"/>
          <w:szCs w:val="24"/>
        </w:rPr>
        <w:t>vi</w:t>
      </w:r>
      <w:r w:rsidR="00FB2AFE" w:rsidRPr="002D60A2">
        <w:rPr>
          <w:rFonts w:ascii="Times New Roman" w:hAnsi="Times New Roman" w:cs="Times New Roman"/>
          <w:sz w:val="24"/>
          <w:szCs w:val="24"/>
        </w:rPr>
        <w:t xml:space="preserve">) of the </w:t>
      </w:r>
      <w:r w:rsidR="005637C3" w:rsidRPr="002D60A2">
        <w:rPr>
          <w:rFonts w:ascii="Times New Roman" w:hAnsi="Times New Roman" w:cs="Times New Roman"/>
          <w:sz w:val="24"/>
          <w:szCs w:val="24"/>
        </w:rPr>
        <w:t>Written Statement of Defence</w:t>
      </w:r>
      <w:r w:rsidR="000A181B" w:rsidRPr="002D60A2">
        <w:rPr>
          <w:rFonts w:ascii="Times New Roman" w:hAnsi="Times New Roman" w:cs="Times New Roman"/>
          <w:sz w:val="24"/>
          <w:szCs w:val="24"/>
        </w:rPr>
        <w:t xml:space="preserve"> the </w:t>
      </w:r>
      <w:r w:rsidRPr="002D60A2">
        <w:rPr>
          <w:rFonts w:ascii="Times New Roman" w:hAnsi="Times New Roman" w:cs="Times New Roman"/>
          <w:sz w:val="24"/>
          <w:szCs w:val="24"/>
        </w:rPr>
        <w:t>Respondent</w:t>
      </w:r>
      <w:r w:rsidR="000A181B" w:rsidRPr="002D60A2">
        <w:rPr>
          <w:rFonts w:ascii="Times New Roman" w:hAnsi="Times New Roman" w:cs="Times New Roman"/>
          <w:sz w:val="24"/>
          <w:szCs w:val="24"/>
        </w:rPr>
        <w:t xml:space="preserve"> averred </w:t>
      </w:r>
      <w:r w:rsidR="00FB2AFE" w:rsidRPr="002D60A2">
        <w:rPr>
          <w:rFonts w:ascii="Times New Roman" w:hAnsi="Times New Roman" w:cs="Times New Roman"/>
          <w:sz w:val="24"/>
          <w:szCs w:val="24"/>
        </w:rPr>
        <w:t xml:space="preserve">that the computation was based on </w:t>
      </w:r>
      <w:r w:rsidR="000A181B" w:rsidRPr="002D60A2">
        <w:rPr>
          <w:rFonts w:ascii="Times New Roman" w:hAnsi="Times New Roman" w:cs="Times New Roman"/>
          <w:sz w:val="24"/>
          <w:szCs w:val="24"/>
        </w:rPr>
        <w:t xml:space="preserve">an </w:t>
      </w:r>
      <w:r w:rsidR="00FB2AFE" w:rsidRPr="002D60A2">
        <w:rPr>
          <w:rFonts w:ascii="Times New Roman" w:hAnsi="Times New Roman" w:cs="Times New Roman"/>
          <w:sz w:val="24"/>
          <w:szCs w:val="24"/>
        </w:rPr>
        <w:t>erroneous application to the clause which led to use of a wrong rate</w:t>
      </w:r>
      <w:r w:rsidR="00B34613" w:rsidRPr="002D60A2">
        <w:rPr>
          <w:rFonts w:ascii="Times New Roman" w:hAnsi="Times New Roman" w:cs="Times New Roman"/>
          <w:sz w:val="24"/>
          <w:szCs w:val="24"/>
        </w:rPr>
        <w:t>s</w:t>
      </w:r>
      <w:r w:rsidR="00FB2AFE" w:rsidRPr="002D60A2">
        <w:rPr>
          <w:rFonts w:ascii="Times New Roman" w:hAnsi="Times New Roman" w:cs="Times New Roman"/>
          <w:sz w:val="24"/>
          <w:szCs w:val="24"/>
        </w:rPr>
        <w:t xml:space="preserve"> that led to a wrong amount. Ultimately the dispute is caught by clause 13</w:t>
      </w:r>
      <w:r w:rsidR="000A181B" w:rsidRPr="002D60A2">
        <w:rPr>
          <w:rFonts w:ascii="Times New Roman" w:hAnsi="Times New Roman" w:cs="Times New Roman"/>
          <w:sz w:val="24"/>
          <w:szCs w:val="24"/>
        </w:rPr>
        <w:t xml:space="preserve"> which deals with disputes relating to the amount payable</w:t>
      </w:r>
      <w:r w:rsidR="00FB2AFE" w:rsidRPr="002D60A2">
        <w:rPr>
          <w:rFonts w:ascii="Times New Roman" w:hAnsi="Times New Roman" w:cs="Times New Roman"/>
          <w:sz w:val="24"/>
          <w:szCs w:val="24"/>
        </w:rPr>
        <w:t xml:space="preserve">. </w:t>
      </w:r>
    </w:p>
    <w:p w:rsidR="00FB2AFE" w:rsidRPr="002D60A2" w:rsidRDefault="00550D06" w:rsidP="002D60A2">
      <w:pPr>
        <w:spacing w:line="360" w:lineRule="auto"/>
        <w:jc w:val="both"/>
        <w:rPr>
          <w:rFonts w:ascii="Times New Roman" w:hAnsi="Times New Roman" w:cs="Times New Roman"/>
          <w:sz w:val="24"/>
          <w:szCs w:val="24"/>
        </w:rPr>
      </w:pPr>
      <w:r w:rsidRPr="002D60A2">
        <w:rPr>
          <w:rFonts w:ascii="Times New Roman" w:hAnsi="Times New Roman" w:cs="Times New Roman"/>
          <w:sz w:val="24"/>
          <w:szCs w:val="24"/>
        </w:rPr>
        <w:t>Counsel</w:t>
      </w:r>
      <w:r w:rsidR="000A181B" w:rsidRPr="002D60A2">
        <w:rPr>
          <w:rFonts w:ascii="Times New Roman" w:hAnsi="Times New Roman" w:cs="Times New Roman"/>
          <w:sz w:val="24"/>
          <w:szCs w:val="24"/>
        </w:rPr>
        <w:t xml:space="preserve"> further submitted that according to the </w:t>
      </w:r>
      <w:r w:rsidR="00FB2AFE" w:rsidRPr="002D60A2">
        <w:rPr>
          <w:rFonts w:ascii="Times New Roman" w:hAnsi="Times New Roman" w:cs="Times New Roman"/>
          <w:b/>
          <w:sz w:val="24"/>
          <w:szCs w:val="24"/>
        </w:rPr>
        <w:t xml:space="preserve">Premium Nafta </w:t>
      </w:r>
      <w:r w:rsidR="003935E4" w:rsidRPr="002D60A2">
        <w:rPr>
          <w:rFonts w:ascii="Times New Roman" w:hAnsi="Times New Roman" w:cs="Times New Roman"/>
          <w:b/>
          <w:sz w:val="24"/>
          <w:szCs w:val="24"/>
        </w:rPr>
        <w:t>Products Ltd</w:t>
      </w:r>
      <w:r w:rsidR="00FB2AFE" w:rsidRPr="002D60A2">
        <w:rPr>
          <w:rFonts w:ascii="Times New Roman" w:hAnsi="Times New Roman" w:cs="Times New Roman"/>
          <w:b/>
          <w:sz w:val="24"/>
          <w:szCs w:val="24"/>
        </w:rPr>
        <w:t xml:space="preserve"> </w:t>
      </w:r>
      <w:r w:rsidR="000A181B" w:rsidRPr="002D60A2">
        <w:rPr>
          <w:rFonts w:ascii="Times New Roman" w:hAnsi="Times New Roman" w:cs="Times New Roman"/>
          <w:b/>
          <w:sz w:val="24"/>
          <w:szCs w:val="24"/>
        </w:rPr>
        <w:t xml:space="preserve">and others </w:t>
      </w:r>
      <w:r w:rsidR="00FB2AFE" w:rsidRPr="002D60A2">
        <w:rPr>
          <w:rFonts w:ascii="Times New Roman" w:hAnsi="Times New Roman" w:cs="Times New Roman"/>
          <w:b/>
          <w:sz w:val="24"/>
          <w:szCs w:val="24"/>
        </w:rPr>
        <w:t xml:space="preserve">vs. Fili Shipping Co Ltd </w:t>
      </w:r>
      <w:r w:rsidR="000A181B" w:rsidRPr="002D60A2">
        <w:rPr>
          <w:rFonts w:ascii="Times New Roman" w:hAnsi="Times New Roman" w:cs="Times New Roman"/>
          <w:b/>
          <w:sz w:val="24"/>
          <w:szCs w:val="24"/>
        </w:rPr>
        <w:t>and others [2007] UKHL 40</w:t>
      </w:r>
      <w:r w:rsidR="000A181B" w:rsidRPr="002D60A2">
        <w:rPr>
          <w:rFonts w:ascii="Times New Roman" w:hAnsi="Times New Roman" w:cs="Times New Roman"/>
          <w:sz w:val="24"/>
          <w:szCs w:val="24"/>
        </w:rPr>
        <w:t xml:space="preserve"> </w:t>
      </w:r>
      <w:r w:rsidR="007267BB" w:rsidRPr="002D60A2">
        <w:rPr>
          <w:rFonts w:ascii="Times New Roman" w:hAnsi="Times New Roman" w:cs="Times New Roman"/>
          <w:sz w:val="24"/>
          <w:szCs w:val="24"/>
        </w:rPr>
        <w:t xml:space="preserve">it was held that in construction of an arbitration clause there </w:t>
      </w:r>
      <w:r w:rsidR="00B34613" w:rsidRPr="002D60A2">
        <w:rPr>
          <w:rFonts w:ascii="Times New Roman" w:hAnsi="Times New Roman" w:cs="Times New Roman"/>
          <w:sz w:val="24"/>
          <w:szCs w:val="24"/>
        </w:rPr>
        <w:t xml:space="preserve">is a </w:t>
      </w:r>
      <w:r w:rsidR="007267BB" w:rsidRPr="002D60A2">
        <w:rPr>
          <w:rFonts w:ascii="Times New Roman" w:hAnsi="Times New Roman" w:cs="Times New Roman"/>
          <w:sz w:val="24"/>
          <w:szCs w:val="24"/>
        </w:rPr>
        <w:t xml:space="preserve">presumption that the parties as rational businessmen intended any dispute to be referred to arbitration unless </w:t>
      </w:r>
      <w:r w:rsidR="00FB2AFE" w:rsidRPr="002D60A2">
        <w:rPr>
          <w:rFonts w:ascii="Times New Roman" w:hAnsi="Times New Roman" w:cs="Times New Roman"/>
          <w:sz w:val="24"/>
          <w:szCs w:val="24"/>
        </w:rPr>
        <w:t xml:space="preserve">there </w:t>
      </w:r>
      <w:r w:rsidR="007267BB" w:rsidRPr="002D60A2">
        <w:rPr>
          <w:rFonts w:ascii="Times New Roman" w:hAnsi="Times New Roman" w:cs="Times New Roman"/>
          <w:sz w:val="24"/>
          <w:szCs w:val="24"/>
        </w:rPr>
        <w:t xml:space="preserve">is </w:t>
      </w:r>
      <w:r w:rsidR="00FB2AFE" w:rsidRPr="002D60A2">
        <w:rPr>
          <w:rFonts w:ascii="Times New Roman" w:hAnsi="Times New Roman" w:cs="Times New Roman"/>
          <w:sz w:val="24"/>
          <w:szCs w:val="24"/>
        </w:rPr>
        <w:t xml:space="preserve">clear language that says that disputes of a </w:t>
      </w:r>
      <w:r w:rsidR="00FB2AFE" w:rsidRPr="002D60A2">
        <w:rPr>
          <w:rFonts w:ascii="Times New Roman" w:hAnsi="Times New Roman" w:cs="Times New Roman"/>
          <w:sz w:val="24"/>
          <w:szCs w:val="24"/>
        </w:rPr>
        <w:lastRenderedPageBreak/>
        <w:t xml:space="preserve">particular kind are subject to arbitration and others are not. </w:t>
      </w:r>
      <w:r w:rsidRPr="002D60A2">
        <w:rPr>
          <w:rFonts w:ascii="Times New Roman" w:hAnsi="Times New Roman" w:cs="Times New Roman"/>
          <w:sz w:val="24"/>
          <w:szCs w:val="24"/>
        </w:rPr>
        <w:t>Counsel</w:t>
      </w:r>
      <w:r w:rsidR="007267BB" w:rsidRPr="002D60A2">
        <w:rPr>
          <w:rFonts w:ascii="Times New Roman" w:hAnsi="Times New Roman" w:cs="Times New Roman"/>
          <w:sz w:val="24"/>
          <w:szCs w:val="24"/>
        </w:rPr>
        <w:t xml:space="preserve"> submitted that in </w:t>
      </w:r>
      <w:r w:rsidR="00FB2AFE" w:rsidRPr="002D60A2">
        <w:rPr>
          <w:rFonts w:ascii="Times New Roman" w:hAnsi="Times New Roman" w:cs="Times New Roman"/>
          <w:sz w:val="24"/>
          <w:szCs w:val="24"/>
        </w:rPr>
        <w:t>t</w:t>
      </w:r>
      <w:r w:rsidR="007267BB" w:rsidRPr="002D60A2">
        <w:rPr>
          <w:rFonts w:ascii="Times New Roman" w:hAnsi="Times New Roman" w:cs="Times New Roman"/>
          <w:sz w:val="24"/>
          <w:szCs w:val="24"/>
        </w:rPr>
        <w:t>he absence of clear words that q</w:t>
      </w:r>
      <w:r w:rsidR="00FB2AFE" w:rsidRPr="002D60A2">
        <w:rPr>
          <w:rFonts w:ascii="Times New Roman" w:hAnsi="Times New Roman" w:cs="Times New Roman"/>
          <w:sz w:val="24"/>
          <w:szCs w:val="24"/>
        </w:rPr>
        <w:t xml:space="preserve">uestions of interpretation are excluded </w:t>
      </w:r>
      <w:r w:rsidR="007267BB" w:rsidRPr="002D60A2">
        <w:rPr>
          <w:rFonts w:ascii="Times New Roman" w:hAnsi="Times New Roman" w:cs="Times New Roman"/>
          <w:sz w:val="24"/>
          <w:szCs w:val="24"/>
        </w:rPr>
        <w:t xml:space="preserve">from the dispute contemplated for reference, </w:t>
      </w:r>
      <w:r w:rsidR="00FB2AFE" w:rsidRPr="002D60A2">
        <w:rPr>
          <w:rFonts w:ascii="Times New Roman" w:hAnsi="Times New Roman" w:cs="Times New Roman"/>
          <w:sz w:val="24"/>
          <w:szCs w:val="24"/>
        </w:rPr>
        <w:t>then the arbitrator has jurisdiction</w:t>
      </w:r>
      <w:r w:rsidR="007267BB" w:rsidRPr="002D60A2">
        <w:rPr>
          <w:rFonts w:ascii="Times New Roman" w:hAnsi="Times New Roman" w:cs="Times New Roman"/>
          <w:sz w:val="24"/>
          <w:szCs w:val="24"/>
        </w:rPr>
        <w:t xml:space="preserve">. </w:t>
      </w:r>
    </w:p>
    <w:p w:rsidR="00FB2AFE" w:rsidRPr="002D60A2" w:rsidRDefault="007267BB" w:rsidP="002D60A2">
      <w:pPr>
        <w:spacing w:line="360" w:lineRule="auto"/>
        <w:jc w:val="both"/>
        <w:rPr>
          <w:rFonts w:ascii="Times New Roman" w:hAnsi="Times New Roman" w:cs="Times New Roman"/>
          <w:sz w:val="24"/>
          <w:szCs w:val="24"/>
        </w:rPr>
      </w:pPr>
      <w:r w:rsidRPr="002D60A2">
        <w:rPr>
          <w:rFonts w:ascii="Times New Roman" w:hAnsi="Times New Roman" w:cs="Times New Roman"/>
          <w:sz w:val="24"/>
          <w:szCs w:val="24"/>
        </w:rPr>
        <w:t xml:space="preserve">With reference to </w:t>
      </w:r>
      <w:r w:rsidR="00FB2AFE" w:rsidRPr="002D60A2">
        <w:rPr>
          <w:rFonts w:ascii="Times New Roman" w:hAnsi="Times New Roman" w:cs="Times New Roman"/>
          <w:sz w:val="24"/>
          <w:szCs w:val="24"/>
        </w:rPr>
        <w:t xml:space="preserve">Article 126 (2) (e) </w:t>
      </w:r>
      <w:r w:rsidRPr="002D60A2">
        <w:rPr>
          <w:rFonts w:ascii="Times New Roman" w:hAnsi="Times New Roman" w:cs="Times New Roman"/>
          <w:sz w:val="24"/>
          <w:szCs w:val="24"/>
        </w:rPr>
        <w:t xml:space="preserve">of the Constitution, it </w:t>
      </w:r>
      <w:r w:rsidR="00FB2AFE" w:rsidRPr="002D60A2">
        <w:rPr>
          <w:rFonts w:ascii="Times New Roman" w:hAnsi="Times New Roman" w:cs="Times New Roman"/>
          <w:sz w:val="24"/>
          <w:szCs w:val="24"/>
        </w:rPr>
        <w:t>does not require mu</w:t>
      </w:r>
      <w:r w:rsidR="00B34613" w:rsidRPr="002D60A2">
        <w:rPr>
          <w:rFonts w:ascii="Times New Roman" w:hAnsi="Times New Roman" w:cs="Times New Roman"/>
          <w:sz w:val="24"/>
          <w:szCs w:val="24"/>
        </w:rPr>
        <w:t>ch</w:t>
      </w:r>
      <w:r w:rsidR="00FB2AFE" w:rsidRPr="002D60A2">
        <w:rPr>
          <w:rFonts w:ascii="Times New Roman" w:hAnsi="Times New Roman" w:cs="Times New Roman"/>
          <w:sz w:val="24"/>
          <w:szCs w:val="24"/>
        </w:rPr>
        <w:t xml:space="preserve"> comment. </w:t>
      </w:r>
      <w:r w:rsidRPr="002D60A2">
        <w:rPr>
          <w:rFonts w:ascii="Times New Roman" w:hAnsi="Times New Roman" w:cs="Times New Roman"/>
          <w:sz w:val="24"/>
          <w:szCs w:val="24"/>
        </w:rPr>
        <w:t>This is because r</w:t>
      </w:r>
      <w:r w:rsidR="00FB2AFE" w:rsidRPr="002D60A2">
        <w:rPr>
          <w:rFonts w:ascii="Times New Roman" w:hAnsi="Times New Roman" w:cs="Times New Roman"/>
          <w:sz w:val="24"/>
          <w:szCs w:val="24"/>
        </w:rPr>
        <w:t>eference is mandatory under section 5 of the A</w:t>
      </w:r>
      <w:r w:rsidRPr="002D60A2">
        <w:rPr>
          <w:rFonts w:ascii="Times New Roman" w:hAnsi="Times New Roman" w:cs="Times New Roman"/>
          <w:sz w:val="24"/>
          <w:szCs w:val="24"/>
        </w:rPr>
        <w:t xml:space="preserve">rbitration and Conciliation Act </w:t>
      </w:r>
      <w:r w:rsidR="00A717EF" w:rsidRPr="002D60A2">
        <w:rPr>
          <w:rFonts w:ascii="Times New Roman" w:hAnsi="Times New Roman" w:cs="Times New Roman"/>
          <w:sz w:val="24"/>
          <w:szCs w:val="24"/>
        </w:rPr>
        <w:t>(a matter of substantive law)</w:t>
      </w:r>
      <w:r w:rsidR="00FB2AFE" w:rsidRPr="002D60A2">
        <w:rPr>
          <w:rFonts w:ascii="Times New Roman" w:hAnsi="Times New Roman" w:cs="Times New Roman"/>
          <w:sz w:val="24"/>
          <w:szCs w:val="24"/>
        </w:rPr>
        <w:t>.</w:t>
      </w:r>
      <w:r w:rsidR="00A717EF" w:rsidRPr="002D60A2">
        <w:rPr>
          <w:rFonts w:ascii="Times New Roman" w:hAnsi="Times New Roman" w:cs="Times New Roman"/>
          <w:sz w:val="24"/>
          <w:szCs w:val="24"/>
        </w:rPr>
        <w:t xml:space="preserve"> Finally on the question of interest of the parties, the </w:t>
      </w:r>
      <w:r w:rsidR="00FB2AFE" w:rsidRPr="002D60A2">
        <w:rPr>
          <w:rFonts w:ascii="Times New Roman" w:hAnsi="Times New Roman" w:cs="Times New Roman"/>
          <w:sz w:val="24"/>
          <w:szCs w:val="24"/>
        </w:rPr>
        <w:t>duty of the court is to uphold the agreement of the parties.</w:t>
      </w:r>
    </w:p>
    <w:p w:rsidR="0070342A" w:rsidRPr="002D60A2" w:rsidRDefault="00A717EF" w:rsidP="002D60A2">
      <w:pPr>
        <w:spacing w:line="360" w:lineRule="auto"/>
        <w:jc w:val="both"/>
        <w:rPr>
          <w:rFonts w:ascii="Times New Roman" w:hAnsi="Times New Roman" w:cs="Times New Roman"/>
          <w:b/>
          <w:sz w:val="24"/>
          <w:szCs w:val="24"/>
        </w:rPr>
      </w:pPr>
      <w:r w:rsidRPr="002D60A2">
        <w:rPr>
          <w:rFonts w:ascii="Times New Roman" w:hAnsi="Times New Roman" w:cs="Times New Roman"/>
          <w:b/>
          <w:sz w:val="24"/>
          <w:szCs w:val="24"/>
        </w:rPr>
        <w:t>Ruling</w:t>
      </w:r>
    </w:p>
    <w:p w:rsidR="003642B5" w:rsidRPr="002D60A2" w:rsidRDefault="00A717EF" w:rsidP="002D60A2">
      <w:pPr>
        <w:spacing w:line="360" w:lineRule="auto"/>
        <w:jc w:val="both"/>
        <w:rPr>
          <w:rFonts w:ascii="Times New Roman" w:hAnsi="Times New Roman" w:cs="Times New Roman"/>
          <w:sz w:val="24"/>
          <w:szCs w:val="24"/>
        </w:rPr>
      </w:pPr>
      <w:r w:rsidRPr="002D60A2">
        <w:rPr>
          <w:rFonts w:ascii="Times New Roman" w:hAnsi="Times New Roman" w:cs="Times New Roman"/>
          <w:sz w:val="24"/>
          <w:szCs w:val="24"/>
        </w:rPr>
        <w:t>I have considered the objection to the application for amendment on the sole ground that the dispute before the court is subject to an arbitration agreement and ought to be referred to arbitration under section 5 of the Arbitration and Conciliation Act.</w:t>
      </w:r>
      <w:r w:rsidR="006F0D37" w:rsidRPr="002D60A2">
        <w:rPr>
          <w:rFonts w:ascii="Times New Roman" w:hAnsi="Times New Roman" w:cs="Times New Roman"/>
          <w:sz w:val="24"/>
          <w:szCs w:val="24"/>
        </w:rPr>
        <w:t xml:space="preserve"> In other words the application for amendment of the </w:t>
      </w:r>
      <w:r w:rsidR="00550D06" w:rsidRPr="002D60A2">
        <w:rPr>
          <w:rFonts w:ascii="Times New Roman" w:hAnsi="Times New Roman" w:cs="Times New Roman"/>
          <w:sz w:val="24"/>
          <w:szCs w:val="24"/>
        </w:rPr>
        <w:t>Plaint</w:t>
      </w:r>
      <w:r w:rsidR="006F0D37" w:rsidRPr="002D60A2">
        <w:rPr>
          <w:rFonts w:ascii="Times New Roman" w:hAnsi="Times New Roman" w:cs="Times New Roman"/>
          <w:sz w:val="24"/>
          <w:szCs w:val="24"/>
        </w:rPr>
        <w:t xml:space="preserve"> though not opposed would be futile as the matter is for reference to arbitration </w:t>
      </w:r>
      <w:r w:rsidR="00B34613" w:rsidRPr="002D60A2">
        <w:rPr>
          <w:rFonts w:ascii="Times New Roman" w:hAnsi="Times New Roman" w:cs="Times New Roman"/>
          <w:sz w:val="24"/>
          <w:szCs w:val="24"/>
        </w:rPr>
        <w:t xml:space="preserve">in accordance with </w:t>
      </w:r>
      <w:r w:rsidR="006F0D37" w:rsidRPr="002D60A2">
        <w:rPr>
          <w:rFonts w:ascii="Times New Roman" w:hAnsi="Times New Roman" w:cs="Times New Roman"/>
          <w:sz w:val="24"/>
          <w:szCs w:val="24"/>
        </w:rPr>
        <w:t xml:space="preserve">the mandatory provisions of section 5 of the Arbitration and Conciliation Act. </w:t>
      </w:r>
      <w:r w:rsidR="00734727" w:rsidRPr="002D60A2">
        <w:rPr>
          <w:rFonts w:ascii="Times New Roman" w:hAnsi="Times New Roman" w:cs="Times New Roman"/>
          <w:sz w:val="24"/>
          <w:szCs w:val="24"/>
        </w:rPr>
        <w:t xml:space="preserve"> Clause 13 of the General Conditions of the policy document provides that:</w:t>
      </w:r>
    </w:p>
    <w:p w:rsidR="00734727" w:rsidRPr="002D60A2" w:rsidRDefault="00734727" w:rsidP="002D60A2">
      <w:pPr>
        <w:spacing w:line="360" w:lineRule="auto"/>
        <w:ind w:left="720"/>
        <w:jc w:val="both"/>
        <w:rPr>
          <w:rFonts w:ascii="Times New Roman" w:hAnsi="Times New Roman" w:cs="Times New Roman"/>
          <w:sz w:val="24"/>
          <w:szCs w:val="24"/>
        </w:rPr>
      </w:pPr>
      <w:r w:rsidRPr="002D60A2">
        <w:rPr>
          <w:rFonts w:ascii="Times New Roman" w:hAnsi="Times New Roman" w:cs="Times New Roman"/>
          <w:sz w:val="24"/>
          <w:szCs w:val="24"/>
        </w:rPr>
        <w:t>“</w:t>
      </w:r>
      <w:r w:rsidR="00957A67" w:rsidRPr="002D60A2">
        <w:rPr>
          <w:rFonts w:ascii="Times New Roman" w:hAnsi="Times New Roman" w:cs="Times New Roman"/>
          <w:sz w:val="24"/>
          <w:szCs w:val="24"/>
        </w:rPr>
        <w:t>All differences as to amount to be paid arising out of this policy shall be referred to the decision of an arbitrator to be appointed in writing by the parties indifference or if they cannot agree upon a single arbitrator to the decision of two arbitrators one to be appointed in writing by each of the parties within one calendar month after having been required in writing to do so by either of the parties or in cases the arbitrators before entering upon the reference. The umpire shall sit with the arbitrator and preside at their meetings and the making of an award shall be a condition precedent to any right of action against the company. If the company shall disclaim liability for any claim here under and such claim shall not within twelve calendar months from the date of such disclaimer have been referred to arbitration under the provisions herein contained then the claim shall for all the purpose be deemed to have been abandoned and shall not thereafter be recoverable hereunder.”</w:t>
      </w:r>
    </w:p>
    <w:p w:rsidR="00957A67" w:rsidRPr="002D60A2" w:rsidRDefault="006F0D37" w:rsidP="002D60A2">
      <w:pPr>
        <w:spacing w:line="360" w:lineRule="auto"/>
        <w:jc w:val="both"/>
        <w:rPr>
          <w:rFonts w:ascii="Times New Roman" w:hAnsi="Times New Roman" w:cs="Times New Roman"/>
          <w:sz w:val="24"/>
          <w:szCs w:val="24"/>
        </w:rPr>
      </w:pPr>
      <w:r w:rsidRPr="002D60A2">
        <w:rPr>
          <w:rFonts w:ascii="Times New Roman" w:hAnsi="Times New Roman" w:cs="Times New Roman"/>
          <w:sz w:val="24"/>
          <w:szCs w:val="24"/>
        </w:rPr>
        <w:t xml:space="preserve"> </w:t>
      </w:r>
      <w:r w:rsidR="00957A67" w:rsidRPr="002D60A2">
        <w:rPr>
          <w:rFonts w:ascii="Times New Roman" w:hAnsi="Times New Roman" w:cs="Times New Roman"/>
          <w:sz w:val="24"/>
          <w:szCs w:val="24"/>
        </w:rPr>
        <w:t xml:space="preserve">The clause clearly deals with all differences as to amount to be paid arising out of the policy. Where there is any difference as to the amount to be paid arising out of the policy, such a </w:t>
      </w:r>
      <w:r w:rsidR="00957A67" w:rsidRPr="002D60A2">
        <w:rPr>
          <w:rFonts w:ascii="Times New Roman" w:hAnsi="Times New Roman" w:cs="Times New Roman"/>
          <w:sz w:val="24"/>
          <w:szCs w:val="24"/>
        </w:rPr>
        <w:lastRenderedPageBreak/>
        <w:t xml:space="preserve">difference shall be referred to the decision of an arbitrator. The provision to refer any difference as to amount arising out of the policy to an arbitrator is couched in mandatory language due to use of the </w:t>
      </w:r>
      <w:r w:rsidR="00B34613" w:rsidRPr="002D60A2">
        <w:rPr>
          <w:rFonts w:ascii="Times New Roman" w:hAnsi="Times New Roman" w:cs="Times New Roman"/>
          <w:sz w:val="24"/>
          <w:szCs w:val="24"/>
        </w:rPr>
        <w:t>phrase:</w:t>
      </w:r>
      <w:r w:rsidR="00957A67" w:rsidRPr="002D60A2">
        <w:rPr>
          <w:rFonts w:ascii="Times New Roman" w:hAnsi="Times New Roman" w:cs="Times New Roman"/>
          <w:sz w:val="24"/>
          <w:szCs w:val="24"/>
        </w:rPr>
        <w:t xml:space="preserve"> "shall</w:t>
      </w:r>
      <w:r w:rsidR="00B34613" w:rsidRPr="002D60A2">
        <w:rPr>
          <w:rFonts w:ascii="Times New Roman" w:hAnsi="Times New Roman" w:cs="Times New Roman"/>
          <w:sz w:val="24"/>
          <w:szCs w:val="24"/>
        </w:rPr>
        <w:t xml:space="preserve"> be referred to the decision of an arbitrator</w:t>
      </w:r>
      <w:r w:rsidR="00957A67" w:rsidRPr="002D60A2">
        <w:rPr>
          <w:rFonts w:ascii="Times New Roman" w:hAnsi="Times New Roman" w:cs="Times New Roman"/>
          <w:sz w:val="24"/>
          <w:szCs w:val="24"/>
        </w:rPr>
        <w:t>".</w:t>
      </w:r>
    </w:p>
    <w:p w:rsidR="00992680" w:rsidRPr="002D60A2" w:rsidRDefault="00957A67" w:rsidP="002D60A2">
      <w:pPr>
        <w:spacing w:line="360" w:lineRule="auto"/>
        <w:jc w:val="both"/>
        <w:rPr>
          <w:rFonts w:ascii="Times New Roman" w:hAnsi="Times New Roman" w:cs="Times New Roman"/>
          <w:sz w:val="24"/>
          <w:szCs w:val="24"/>
        </w:rPr>
      </w:pPr>
      <w:r w:rsidRPr="002D60A2">
        <w:rPr>
          <w:rFonts w:ascii="Times New Roman" w:hAnsi="Times New Roman" w:cs="Times New Roman"/>
          <w:sz w:val="24"/>
          <w:szCs w:val="24"/>
        </w:rPr>
        <w:t>The basic question to be determined is whether there is any difference or dispute as to the amount to be paid arising out of the policy.</w:t>
      </w:r>
      <w:r w:rsidR="00992680" w:rsidRPr="002D60A2">
        <w:rPr>
          <w:rFonts w:ascii="Times New Roman" w:hAnsi="Times New Roman" w:cs="Times New Roman"/>
          <w:sz w:val="24"/>
          <w:szCs w:val="24"/>
        </w:rPr>
        <w:t xml:space="preserve"> The question as to whether a reference should be made under clause 13 quoted above arises from the affidavit in reply of Robert Sessanga, the internal auditor of the first </w:t>
      </w:r>
      <w:r w:rsidR="00550D06" w:rsidRPr="002D60A2">
        <w:rPr>
          <w:rFonts w:ascii="Times New Roman" w:hAnsi="Times New Roman" w:cs="Times New Roman"/>
          <w:sz w:val="24"/>
          <w:szCs w:val="24"/>
        </w:rPr>
        <w:t>Respondent</w:t>
      </w:r>
      <w:r w:rsidR="00992680" w:rsidRPr="002D60A2">
        <w:rPr>
          <w:rFonts w:ascii="Times New Roman" w:hAnsi="Times New Roman" w:cs="Times New Roman"/>
          <w:sz w:val="24"/>
          <w:szCs w:val="24"/>
        </w:rPr>
        <w:t xml:space="preserve">. He deposed that the </w:t>
      </w:r>
      <w:r w:rsidR="00550D06" w:rsidRPr="002D60A2">
        <w:rPr>
          <w:rFonts w:ascii="Times New Roman" w:hAnsi="Times New Roman" w:cs="Times New Roman"/>
          <w:sz w:val="24"/>
          <w:szCs w:val="24"/>
        </w:rPr>
        <w:t>Applicant</w:t>
      </w:r>
      <w:r w:rsidR="00992680" w:rsidRPr="002D60A2">
        <w:rPr>
          <w:rFonts w:ascii="Times New Roman" w:hAnsi="Times New Roman" w:cs="Times New Roman"/>
          <w:sz w:val="24"/>
          <w:szCs w:val="24"/>
        </w:rPr>
        <w:t xml:space="preserve"> provided insurance cover for vehicles owned by the first </w:t>
      </w:r>
      <w:r w:rsidR="00550D06" w:rsidRPr="002D60A2">
        <w:rPr>
          <w:rFonts w:ascii="Times New Roman" w:hAnsi="Times New Roman" w:cs="Times New Roman"/>
          <w:sz w:val="24"/>
          <w:szCs w:val="24"/>
        </w:rPr>
        <w:t>Respondent</w:t>
      </w:r>
      <w:r w:rsidR="00992680" w:rsidRPr="002D60A2">
        <w:rPr>
          <w:rFonts w:ascii="Times New Roman" w:hAnsi="Times New Roman" w:cs="Times New Roman"/>
          <w:sz w:val="24"/>
          <w:szCs w:val="24"/>
        </w:rPr>
        <w:t xml:space="preserve"> for the period 2014 and 2015. The </w:t>
      </w:r>
      <w:r w:rsidR="00550D06" w:rsidRPr="002D60A2">
        <w:rPr>
          <w:rFonts w:ascii="Times New Roman" w:hAnsi="Times New Roman" w:cs="Times New Roman"/>
          <w:sz w:val="24"/>
          <w:szCs w:val="24"/>
        </w:rPr>
        <w:t>Applicant</w:t>
      </w:r>
      <w:r w:rsidR="00992680" w:rsidRPr="002D60A2">
        <w:rPr>
          <w:rFonts w:ascii="Times New Roman" w:hAnsi="Times New Roman" w:cs="Times New Roman"/>
          <w:sz w:val="24"/>
          <w:szCs w:val="24"/>
        </w:rPr>
        <w:t xml:space="preserve"> and the first </w:t>
      </w:r>
      <w:r w:rsidR="00550D06" w:rsidRPr="002D60A2">
        <w:rPr>
          <w:rFonts w:ascii="Times New Roman" w:hAnsi="Times New Roman" w:cs="Times New Roman"/>
          <w:sz w:val="24"/>
          <w:szCs w:val="24"/>
        </w:rPr>
        <w:t>Respondent</w:t>
      </w:r>
      <w:r w:rsidR="00992680" w:rsidRPr="002D60A2">
        <w:rPr>
          <w:rFonts w:ascii="Times New Roman" w:hAnsi="Times New Roman" w:cs="Times New Roman"/>
          <w:sz w:val="24"/>
          <w:szCs w:val="24"/>
        </w:rPr>
        <w:t xml:space="preserve"> executed an insurance policy. The parties have since cancelled the policy and a dispute arose as to how much is payable under the policy upon cancellation. He further deposes on the basis of information of his lawyers that the court has no jurisdiction to hear the application for amendment of pleadings due to the clause making it mandatory to </w:t>
      </w:r>
      <w:r w:rsidR="003935E4" w:rsidRPr="002D60A2">
        <w:rPr>
          <w:rFonts w:ascii="Times New Roman" w:hAnsi="Times New Roman" w:cs="Times New Roman"/>
          <w:sz w:val="24"/>
          <w:szCs w:val="24"/>
        </w:rPr>
        <w:t>refer</w:t>
      </w:r>
      <w:r w:rsidR="00992680" w:rsidRPr="002D60A2">
        <w:rPr>
          <w:rFonts w:ascii="Times New Roman" w:hAnsi="Times New Roman" w:cs="Times New Roman"/>
          <w:sz w:val="24"/>
          <w:szCs w:val="24"/>
        </w:rPr>
        <w:t xml:space="preserve"> the dispute to the de</w:t>
      </w:r>
      <w:r w:rsidR="00B34613" w:rsidRPr="002D60A2">
        <w:rPr>
          <w:rFonts w:ascii="Times New Roman" w:hAnsi="Times New Roman" w:cs="Times New Roman"/>
          <w:sz w:val="24"/>
          <w:szCs w:val="24"/>
        </w:rPr>
        <w:t xml:space="preserve">cision </w:t>
      </w:r>
      <w:r w:rsidR="00992680" w:rsidRPr="002D60A2">
        <w:rPr>
          <w:rFonts w:ascii="Times New Roman" w:hAnsi="Times New Roman" w:cs="Times New Roman"/>
          <w:sz w:val="24"/>
          <w:szCs w:val="24"/>
        </w:rPr>
        <w:t>of an arbitrator under clause 13 quoted above.</w:t>
      </w:r>
    </w:p>
    <w:p w:rsidR="004138AF" w:rsidRPr="002D60A2" w:rsidRDefault="00992680" w:rsidP="002D60A2">
      <w:pPr>
        <w:spacing w:line="360" w:lineRule="auto"/>
        <w:jc w:val="both"/>
        <w:rPr>
          <w:rFonts w:ascii="Times New Roman" w:hAnsi="Times New Roman" w:cs="Times New Roman"/>
          <w:sz w:val="24"/>
          <w:szCs w:val="24"/>
        </w:rPr>
      </w:pPr>
      <w:r w:rsidRPr="002D60A2">
        <w:rPr>
          <w:rFonts w:ascii="Times New Roman" w:hAnsi="Times New Roman" w:cs="Times New Roman"/>
          <w:sz w:val="24"/>
          <w:szCs w:val="24"/>
        </w:rPr>
        <w:t xml:space="preserve">In the affidavit in rejoinder, the Credit Manager of the </w:t>
      </w:r>
      <w:r w:rsidR="00550D06" w:rsidRPr="002D60A2">
        <w:rPr>
          <w:rFonts w:ascii="Times New Roman" w:hAnsi="Times New Roman" w:cs="Times New Roman"/>
          <w:sz w:val="24"/>
          <w:szCs w:val="24"/>
        </w:rPr>
        <w:t>Applicant</w:t>
      </w:r>
      <w:r w:rsidRPr="002D60A2">
        <w:rPr>
          <w:rFonts w:ascii="Times New Roman" w:hAnsi="Times New Roman" w:cs="Times New Roman"/>
          <w:sz w:val="24"/>
          <w:szCs w:val="24"/>
        </w:rPr>
        <w:t xml:space="preserve">, </w:t>
      </w:r>
      <w:r w:rsidR="00B37831" w:rsidRPr="002D60A2">
        <w:rPr>
          <w:rFonts w:ascii="Times New Roman" w:hAnsi="Times New Roman" w:cs="Times New Roman"/>
          <w:sz w:val="24"/>
          <w:szCs w:val="24"/>
        </w:rPr>
        <w:t>Mr Robert Mazima,</w:t>
      </w:r>
      <w:r w:rsidRPr="002D60A2">
        <w:rPr>
          <w:rFonts w:ascii="Times New Roman" w:hAnsi="Times New Roman" w:cs="Times New Roman"/>
          <w:sz w:val="24"/>
          <w:szCs w:val="24"/>
        </w:rPr>
        <w:t xml:space="preserve"> deposes that the </w:t>
      </w:r>
      <w:r w:rsidR="00550D06" w:rsidRPr="002D60A2">
        <w:rPr>
          <w:rFonts w:ascii="Times New Roman" w:hAnsi="Times New Roman" w:cs="Times New Roman"/>
          <w:sz w:val="24"/>
          <w:szCs w:val="24"/>
        </w:rPr>
        <w:t>Respondent</w:t>
      </w:r>
      <w:r w:rsidRPr="002D60A2">
        <w:rPr>
          <w:rFonts w:ascii="Times New Roman" w:hAnsi="Times New Roman" w:cs="Times New Roman"/>
          <w:sz w:val="24"/>
          <w:szCs w:val="24"/>
        </w:rPr>
        <w:t xml:space="preserve"> tactfully, deliberately and negligently failed to execute insurance policies and took out several motor insurance covers from the </w:t>
      </w:r>
      <w:r w:rsidR="00550D06" w:rsidRPr="002D60A2">
        <w:rPr>
          <w:rFonts w:ascii="Times New Roman" w:hAnsi="Times New Roman" w:cs="Times New Roman"/>
          <w:sz w:val="24"/>
          <w:szCs w:val="24"/>
        </w:rPr>
        <w:t>Applicant</w:t>
      </w:r>
      <w:r w:rsidRPr="002D60A2">
        <w:rPr>
          <w:rFonts w:ascii="Times New Roman" w:hAnsi="Times New Roman" w:cs="Times New Roman"/>
          <w:sz w:val="24"/>
          <w:szCs w:val="24"/>
        </w:rPr>
        <w:t xml:space="preserve"> through the second </w:t>
      </w:r>
      <w:r w:rsidR="00550D06" w:rsidRPr="002D60A2">
        <w:rPr>
          <w:rFonts w:ascii="Times New Roman" w:hAnsi="Times New Roman" w:cs="Times New Roman"/>
          <w:sz w:val="24"/>
          <w:szCs w:val="24"/>
        </w:rPr>
        <w:t>Respondent</w:t>
      </w:r>
      <w:r w:rsidRPr="002D60A2">
        <w:rPr>
          <w:rFonts w:ascii="Times New Roman" w:hAnsi="Times New Roman" w:cs="Times New Roman"/>
          <w:sz w:val="24"/>
          <w:szCs w:val="24"/>
        </w:rPr>
        <w:t xml:space="preserve"> as an insurance broker. He denies that the matter before the court has to do with how much is payable but concerns recovery of the outstanding premiums which are well known to the </w:t>
      </w:r>
      <w:r w:rsidR="00550D06" w:rsidRPr="002D60A2">
        <w:rPr>
          <w:rFonts w:ascii="Times New Roman" w:hAnsi="Times New Roman" w:cs="Times New Roman"/>
          <w:sz w:val="24"/>
          <w:szCs w:val="24"/>
        </w:rPr>
        <w:t>Respondent</w:t>
      </w:r>
      <w:r w:rsidRPr="002D60A2">
        <w:rPr>
          <w:rFonts w:ascii="Times New Roman" w:hAnsi="Times New Roman" w:cs="Times New Roman"/>
          <w:sz w:val="24"/>
          <w:szCs w:val="24"/>
        </w:rPr>
        <w:t xml:space="preserve">s. He </w:t>
      </w:r>
      <w:r w:rsidR="00FC6B3C" w:rsidRPr="002D60A2">
        <w:rPr>
          <w:rFonts w:ascii="Times New Roman" w:hAnsi="Times New Roman" w:cs="Times New Roman"/>
          <w:sz w:val="24"/>
          <w:szCs w:val="24"/>
        </w:rPr>
        <w:t xml:space="preserve">refers to </w:t>
      </w:r>
      <w:r w:rsidRPr="002D60A2">
        <w:rPr>
          <w:rFonts w:ascii="Times New Roman" w:hAnsi="Times New Roman" w:cs="Times New Roman"/>
          <w:sz w:val="24"/>
          <w:szCs w:val="24"/>
        </w:rPr>
        <w:t xml:space="preserve">several correspondences to make this assertion and on the strength of advice of his lawyers </w:t>
      </w:r>
      <w:r w:rsidR="00FC6B3C" w:rsidRPr="002D60A2">
        <w:rPr>
          <w:rFonts w:ascii="Times New Roman" w:hAnsi="Times New Roman" w:cs="Times New Roman"/>
          <w:sz w:val="24"/>
          <w:szCs w:val="24"/>
        </w:rPr>
        <w:t xml:space="preserve">and </w:t>
      </w:r>
      <w:r w:rsidRPr="002D60A2">
        <w:rPr>
          <w:rFonts w:ascii="Times New Roman" w:hAnsi="Times New Roman" w:cs="Times New Roman"/>
          <w:sz w:val="24"/>
          <w:szCs w:val="24"/>
        </w:rPr>
        <w:t xml:space="preserve">contends that the issue is not an issue of reconciliation of figures but </w:t>
      </w:r>
      <w:r w:rsidR="00B37831" w:rsidRPr="002D60A2">
        <w:rPr>
          <w:rFonts w:ascii="Times New Roman" w:hAnsi="Times New Roman" w:cs="Times New Roman"/>
          <w:sz w:val="24"/>
          <w:szCs w:val="24"/>
        </w:rPr>
        <w:t xml:space="preserve">that of </w:t>
      </w:r>
      <w:r w:rsidRPr="002D60A2">
        <w:rPr>
          <w:rFonts w:ascii="Times New Roman" w:hAnsi="Times New Roman" w:cs="Times New Roman"/>
          <w:sz w:val="24"/>
          <w:szCs w:val="24"/>
        </w:rPr>
        <w:t xml:space="preserve">interpreting the policy by the first </w:t>
      </w:r>
      <w:r w:rsidR="00550D06" w:rsidRPr="002D60A2">
        <w:rPr>
          <w:rFonts w:ascii="Times New Roman" w:hAnsi="Times New Roman" w:cs="Times New Roman"/>
          <w:sz w:val="24"/>
          <w:szCs w:val="24"/>
        </w:rPr>
        <w:t>Respondent</w:t>
      </w:r>
      <w:r w:rsidRPr="002D60A2">
        <w:rPr>
          <w:rFonts w:ascii="Times New Roman" w:hAnsi="Times New Roman" w:cs="Times New Roman"/>
          <w:sz w:val="24"/>
          <w:szCs w:val="24"/>
        </w:rPr>
        <w:t xml:space="preserve"> in the quoted correspondences. In </w:t>
      </w:r>
      <w:r w:rsidR="004C75ED" w:rsidRPr="002D60A2">
        <w:rPr>
          <w:rFonts w:ascii="Times New Roman" w:hAnsi="Times New Roman" w:cs="Times New Roman"/>
          <w:sz w:val="24"/>
          <w:szCs w:val="24"/>
        </w:rPr>
        <w:t>the correspondences a</w:t>
      </w:r>
      <w:r w:rsidR="003935E4" w:rsidRPr="002D60A2">
        <w:rPr>
          <w:rFonts w:ascii="Times New Roman" w:hAnsi="Times New Roman" w:cs="Times New Roman"/>
          <w:sz w:val="24"/>
          <w:szCs w:val="24"/>
        </w:rPr>
        <w:t>nnexure</w:t>
      </w:r>
      <w:r w:rsidRPr="002D60A2">
        <w:rPr>
          <w:rFonts w:ascii="Times New Roman" w:hAnsi="Times New Roman" w:cs="Times New Roman"/>
          <w:sz w:val="24"/>
          <w:szCs w:val="24"/>
        </w:rPr>
        <w:t xml:space="preserve"> "A" the </w:t>
      </w:r>
      <w:r w:rsidR="00550D06" w:rsidRPr="002D60A2">
        <w:rPr>
          <w:rFonts w:ascii="Times New Roman" w:hAnsi="Times New Roman" w:cs="Times New Roman"/>
          <w:sz w:val="24"/>
          <w:szCs w:val="24"/>
        </w:rPr>
        <w:t>Applicant</w:t>
      </w:r>
      <w:r w:rsidRPr="002D60A2">
        <w:rPr>
          <w:rFonts w:ascii="Times New Roman" w:hAnsi="Times New Roman" w:cs="Times New Roman"/>
          <w:sz w:val="24"/>
          <w:szCs w:val="24"/>
        </w:rPr>
        <w:t xml:space="preserve"> wrote to the first </w:t>
      </w:r>
      <w:r w:rsidR="00550D06" w:rsidRPr="002D60A2">
        <w:rPr>
          <w:rFonts w:ascii="Times New Roman" w:hAnsi="Times New Roman" w:cs="Times New Roman"/>
          <w:sz w:val="24"/>
          <w:szCs w:val="24"/>
        </w:rPr>
        <w:t>Respondent</w:t>
      </w:r>
      <w:r w:rsidRPr="002D60A2">
        <w:rPr>
          <w:rFonts w:ascii="Times New Roman" w:hAnsi="Times New Roman" w:cs="Times New Roman"/>
          <w:sz w:val="24"/>
          <w:szCs w:val="24"/>
        </w:rPr>
        <w:t xml:space="preserve"> in a letter dated 27</w:t>
      </w:r>
      <w:r w:rsidRPr="002D60A2">
        <w:rPr>
          <w:rFonts w:ascii="Times New Roman" w:hAnsi="Times New Roman" w:cs="Times New Roman"/>
          <w:sz w:val="24"/>
          <w:szCs w:val="24"/>
          <w:vertAlign w:val="superscript"/>
        </w:rPr>
        <w:t>th</w:t>
      </w:r>
      <w:r w:rsidR="00C84DFF" w:rsidRPr="002D60A2">
        <w:rPr>
          <w:rFonts w:ascii="Times New Roman" w:hAnsi="Times New Roman" w:cs="Times New Roman"/>
          <w:sz w:val="24"/>
          <w:szCs w:val="24"/>
        </w:rPr>
        <w:t xml:space="preserve"> </w:t>
      </w:r>
      <w:r w:rsidRPr="002D60A2">
        <w:rPr>
          <w:rFonts w:ascii="Times New Roman" w:hAnsi="Times New Roman" w:cs="Times New Roman"/>
          <w:sz w:val="24"/>
          <w:szCs w:val="24"/>
        </w:rPr>
        <w:t>of August 2015 indicati</w:t>
      </w:r>
      <w:r w:rsidR="00C84DFF" w:rsidRPr="002D60A2">
        <w:rPr>
          <w:rFonts w:ascii="Times New Roman" w:hAnsi="Times New Roman" w:cs="Times New Roman"/>
          <w:sz w:val="24"/>
          <w:szCs w:val="24"/>
        </w:rPr>
        <w:t>ng the outstanding amount as U</w:t>
      </w:r>
      <w:r w:rsidR="004C75ED" w:rsidRPr="002D60A2">
        <w:rPr>
          <w:rFonts w:ascii="Times New Roman" w:hAnsi="Times New Roman" w:cs="Times New Roman"/>
          <w:sz w:val="24"/>
          <w:szCs w:val="24"/>
        </w:rPr>
        <w:t xml:space="preserve">S$ 438,659.32 </w:t>
      </w:r>
      <w:r w:rsidRPr="002D60A2">
        <w:rPr>
          <w:rFonts w:ascii="Times New Roman" w:hAnsi="Times New Roman" w:cs="Times New Roman"/>
          <w:sz w:val="24"/>
          <w:szCs w:val="24"/>
        </w:rPr>
        <w:t xml:space="preserve">according to an attached statement. In reply the second </w:t>
      </w:r>
      <w:r w:rsidR="00550D06" w:rsidRPr="002D60A2">
        <w:rPr>
          <w:rFonts w:ascii="Times New Roman" w:hAnsi="Times New Roman" w:cs="Times New Roman"/>
          <w:sz w:val="24"/>
          <w:szCs w:val="24"/>
        </w:rPr>
        <w:t>Respondent</w:t>
      </w:r>
      <w:r w:rsidRPr="002D60A2">
        <w:rPr>
          <w:rFonts w:ascii="Times New Roman" w:hAnsi="Times New Roman" w:cs="Times New Roman"/>
          <w:sz w:val="24"/>
          <w:szCs w:val="24"/>
        </w:rPr>
        <w:t xml:space="preserve"> acting on behalf of the first </w:t>
      </w:r>
      <w:r w:rsidR="00550D06" w:rsidRPr="002D60A2">
        <w:rPr>
          <w:rFonts w:ascii="Times New Roman" w:hAnsi="Times New Roman" w:cs="Times New Roman"/>
          <w:sz w:val="24"/>
          <w:szCs w:val="24"/>
        </w:rPr>
        <w:t>Respondent</w:t>
      </w:r>
      <w:r w:rsidRPr="002D60A2">
        <w:rPr>
          <w:rFonts w:ascii="Times New Roman" w:hAnsi="Times New Roman" w:cs="Times New Roman"/>
          <w:sz w:val="24"/>
          <w:szCs w:val="24"/>
        </w:rPr>
        <w:t xml:space="preserve"> requested for a further reconciliation. Among the issues raised is that amounts are paid in Uganda shillings and the rates should be synchronised with the date of risk initiation. On 31 August and </w:t>
      </w:r>
      <w:r w:rsidR="00550D06" w:rsidRPr="002D60A2">
        <w:rPr>
          <w:rFonts w:ascii="Times New Roman" w:hAnsi="Times New Roman" w:cs="Times New Roman"/>
          <w:sz w:val="24"/>
          <w:szCs w:val="24"/>
        </w:rPr>
        <w:t>Applicant</w:t>
      </w:r>
      <w:r w:rsidR="004138AF" w:rsidRPr="002D60A2">
        <w:rPr>
          <w:rFonts w:ascii="Times New Roman" w:hAnsi="Times New Roman" w:cs="Times New Roman"/>
          <w:sz w:val="24"/>
          <w:szCs w:val="24"/>
        </w:rPr>
        <w:t xml:space="preserve"> wrote to the second </w:t>
      </w:r>
      <w:r w:rsidR="00550D06" w:rsidRPr="002D60A2">
        <w:rPr>
          <w:rFonts w:ascii="Times New Roman" w:hAnsi="Times New Roman" w:cs="Times New Roman"/>
          <w:sz w:val="24"/>
          <w:szCs w:val="24"/>
        </w:rPr>
        <w:t>Respondent</w:t>
      </w:r>
      <w:r w:rsidR="004138AF" w:rsidRPr="002D60A2">
        <w:rPr>
          <w:rFonts w:ascii="Times New Roman" w:hAnsi="Times New Roman" w:cs="Times New Roman"/>
          <w:sz w:val="24"/>
          <w:szCs w:val="24"/>
        </w:rPr>
        <w:t xml:space="preserve"> </w:t>
      </w:r>
      <w:r w:rsidR="00C84DFF" w:rsidRPr="002D60A2">
        <w:rPr>
          <w:rFonts w:ascii="Times New Roman" w:hAnsi="Times New Roman" w:cs="Times New Roman"/>
          <w:sz w:val="24"/>
          <w:szCs w:val="24"/>
        </w:rPr>
        <w:t xml:space="preserve">and </w:t>
      </w:r>
      <w:r w:rsidR="004138AF" w:rsidRPr="002D60A2">
        <w:rPr>
          <w:rFonts w:ascii="Times New Roman" w:hAnsi="Times New Roman" w:cs="Times New Roman"/>
          <w:sz w:val="24"/>
          <w:szCs w:val="24"/>
        </w:rPr>
        <w:t xml:space="preserve">the </w:t>
      </w:r>
      <w:r w:rsidR="00550D06" w:rsidRPr="002D60A2">
        <w:rPr>
          <w:rFonts w:ascii="Times New Roman" w:hAnsi="Times New Roman" w:cs="Times New Roman"/>
          <w:sz w:val="24"/>
          <w:szCs w:val="24"/>
        </w:rPr>
        <w:t>Applicant</w:t>
      </w:r>
      <w:r w:rsidR="004138AF" w:rsidRPr="002D60A2">
        <w:rPr>
          <w:rFonts w:ascii="Times New Roman" w:hAnsi="Times New Roman" w:cs="Times New Roman"/>
          <w:sz w:val="24"/>
          <w:szCs w:val="24"/>
        </w:rPr>
        <w:t xml:space="preserve"> indicated in </w:t>
      </w:r>
      <w:r w:rsidR="004C75ED" w:rsidRPr="002D60A2">
        <w:rPr>
          <w:rFonts w:ascii="Times New Roman" w:hAnsi="Times New Roman" w:cs="Times New Roman"/>
          <w:sz w:val="24"/>
          <w:szCs w:val="24"/>
        </w:rPr>
        <w:t xml:space="preserve">a </w:t>
      </w:r>
      <w:r w:rsidR="004138AF" w:rsidRPr="002D60A2">
        <w:rPr>
          <w:rFonts w:ascii="Times New Roman" w:hAnsi="Times New Roman" w:cs="Times New Roman"/>
          <w:sz w:val="24"/>
          <w:szCs w:val="24"/>
        </w:rPr>
        <w:t xml:space="preserve">schedule </w:t>
      </w:r>
      <w:r w:rsidR="00C84DFF" w:rsidRPr="002D60A2">
        <w:rPr>
          <w:rFonts w:ascii="Times New Roman" w:hAnsi="Times New Roman" w:cs="Times New Roman"/>
          <w:sz w:val="24"/>
          <w:szCs w:val="24"/>
        </w:rPr>
        <w:t xml:space="preserve">the </w:t>
      </w:r>
      <w:r w:rsidR="004138AF" w:rsidRPr="002D60A2">
        <w:rPr>
          <w:rFonts w:ascii="Times New Roman" w:hAnsi="Times New Roman" w:cs="Times New Roman"/>
          <w:sz w:val="24"/>
          <w:szCs w:val="24"/>
        </w:rPr>
        <w:t xml:space="preserve">outstanding premiums with corresponding amounts in Uganda shillings. In the next reply dated </w:t>
      </w:r>
      <w:r w:rsidR="004C75ED" w:rsidRPr="002D60A2">
        <w:rPr>
          <w:rFonts w:ascii="Times New Roman" w:hAnsi="Times New Roman" w:cs="Times New Roman"/>
          <w:sz w:val="24"/>
          <w:szCs w:val="24"/>
        </w:rPr>
        <w:t>3</w:t>
      </w:r>
      <w:r w:rsidR="004C75ED" w:rsidRPr="002D60A2">
        <w:rPr>
          <w:rFonts w:ascii="Times New Roman" w:hAnsi="Times New Roman" w:cs="Times New Roman"/>
          <w:sz w:val="24"/>
          <w:szCs w:val="24"/>
          <w:vertAlign w:val="superscript"/>
        </w:rPr>
        <w:t>rd</w:t>
      </w:r>
      <w:r w:rsidR="004C75ED" w:rsidRPr="002D60A2">
        <w:rPr>
          <w:rFonts w:ascii="Times New Roman" w:hAnsi="Times New Roman" w:cs="Times New Roman"/>
          <w:sz w:val="24"/>
          <w:szCs w:val="24"/>
        </w:rPr>
        <w:t xml:space="preserve"> </w:t>
      </w:r>
      <w:r w:rsidR="004138AF" w:rsidRPr="002D60A2">
        <w:rPr>
          <w:rFonts w:ascii="Times New Roman" w:hAnsi="Times New Roman" w:cs="Times New Roman"/>
          <w:sz w:val="24"/>
          <w:szCs w:val="24"/>
        </w:rPr>
        <w:t xml:space="preserve">of October 2015 the second </w:t>
      </w:r>
      <w:r w:rsidR="00550D06" w:rsidRPr="002D60A2">
        <w:rPr>
          <w:rFonts w:ascii="Times New Roman" w:hAnsi="Times New Roman" w:cs="Times New Roman"/>
          <w:sz w:val="24"/>
          <w:szCs w:val="24"/>
        </w:rPr>
        <w:t>Respondent</w:t>
      </w:r>
      <w:r w:rsidR="004138AF" w:rsidRPr="002D60A2">
        <w:rPr>
          <w:rFonts w:ascii="Times New Roman" w:hAnsi="Times New Roman" w:cs="Times New Roman"/>
          <w:sz w:val="24"/>
          <w:szCs w:val="24"/>
        </w:rPr>
        <w:t xml:space="preserve"> acting on the behalf of the first </w:t>
      </w:r>
      <w:r w:rsidR="00550D06" w:rsidRPr="002D60A2">
        <w:rPr>
          <w:rFonts w:ascii="Times New Roman" w:hAnsi="Times New Roman" w:cs="Times New Roman"/>
          <w:sz w:val="24"/>
          <w:szCs w:val="24"/>
        </w:rPr>
        <w:t>Respondent</w:t>
      </w:r>
      <w:r w:rsidR="004138AF" w:rsidRPr="002D60A2">
        <w:rPr>
          <w:rFonts w:ascii="Times New Roman" w:hAnsi="Times New Roman" w:cs="Times New Roman"/>
          <w:sz w:val="24"/>
          <w:szCs w:val="24"/>
        </w:rPr>
        <w:t xml:space="preserve"> raised an issue of full premium being claimed for certain vehicles when the first </w:t>
      </w:r>
      <w:r w:rsidR="00550D06" w:rsidRPr="002D60A2">
        <w:rPr>
          <w:rFonts w:ascii="Times New Roman" w:hAnsi="Times New Roman" w:cs="Times New Roman"/>
          <w:sz w:val="24"/>
          <w:szCs w:val="24"/>
        </w:rPr>
        <w:t>Respondent</w:t>
      </w:r>
      <w:r w:rsidR="004138AF" w:rsidRPr="002D60A2">
        <w:rPr>
          <w:rFonts w:ascii="Times New Roman" w:hAnsi="Times New Roman" w:cs="Times New Roman"/>
          <w:sz w:val="24"/>
          <w:szCs w:val="24"/>
        </w:rPr>
        <w:t xml:space="preserve"> had claimed for </w:t>
      </w:r>
      <w:r w:rsidR="004138AF" w:rsidRPr="002D60A2">
        <w:rPr>
          <w:rFonts w:ascii="Times New Roman" w:hAnsi="Times New Roman" w:cs="Times New Roman"/>
          <w:sz w:val="24"/>
          <w:szCs w:val="24"/>
        </w:rPr>
        <w:lastRenderedPageBreak/>
        <w:t xml:space="preserve">compensation in respect of these vehicle but the organisation has not availed discharge vouchers. On 13 October 2015 the </w:t>
      </w:r>
      <w:r w:rsidR="00550D06" w:rsidRPr="002D60A2">
        <w:rPr>
          <w:rFonts w:ascii="Times New Roman" w:hAnsi="Times New Roman" w:cs="Times New Roman"/>
          <w:sz w:val="24"/>
          <w:szCs w:val="24"/>
        </w:rPr>
        <w:t>Applicant</w:t>
      </w:r>
      <w:r w:rsidR="004138AF" w:rsidRPr="002D60A2">
        <w:rPr>
          <w:rFonts w:ascii="Times New Roman" w:hAnsi="Times New Roman" w:cs="Times New Roman"/>
          <w:sz w:val="24"/>
          <w:szCs w:val="24"/>
        </w:rPr>
        <w:t xml:space="preserve"> indicated the outstanding amount and claimed to have resolved </w:t>
      </w:r>
      <w:r w:rsidR="00550D06" w:rsidRPr="002D60A2">
        <w:rPr>
          <w:rFonts w:ascii="Times New Roman" w:hAnsi="Times New Roman" w:cs="Times New Roman"/>
          <w:sz w:val="24"/>
          <w:szCs w:val="24"/>
        </w:rPr>
        <w:t>the entire</w:t>
      </w:r>
      <w:r w:rsidR="004138AF" w:rsidRPr="002D60A2">
        <w:rPr>
          <w:rFonts w:ascii="Times New Roman" w:hAnsi="Times New Roman" w:cs="Times New Roman"/>
          <w:sz w:val="24"/>
          <w:szCs w:val="24"/>
        </w:rPr>
        <w:t xml:space="preserve"> </w:t>
      </w:r>
      <w:r w:rsidR="00550D06" w:rsidRPr="002D60A2">
        <w:rPr>
          <w:rFonts w:ascii="Times New Roman" w:hAnsi="Times New Roman" w:cs="Times New Roman"/>
          <w:sz w:val="24"/>
          <w:szCs w:val="24"/>
        </w:rPr>
        <w:t>Respondent</w:t>
      </w:r>
      <w:r w:rsidR="00E402A7" w:rsidRPr="002D60A2">
        <w:rPr>
          <w:rFonts w:ascii="Times New Roman" w:hAnsi="Times New Roman" w:cs="Times New Roman"/>
          <w:sz w:val="24"/>
          <w:szCs w:val="24"/>
        </w:rPr>
        <w:t>’</w:t>
      </w:r>
      <w:r w:rsidR="003935E4" w:rsidRPr="002D60A2">
        <w:rPr>
          <w:rFonts w:ascii="Times New Roman" w:hAnsi="Times New Roman" w:cs="Times New Roman"/>
          <w:sz w:val="24"/>
          <w:szCs w:val="24"/>
        </w:rPr>
        <w:t>s</w:t>
      </w:r>
      <w:r w:rsidR="004138AF" w:rsidRPr="002D60A2">
        <w:rPr>
          <w:rFonts w:ascii="Times New Roman" w:hAnsi="Times New Roman" w:cs="Times New Roman"/>
          <w:sz w:val="24"/>
          <w:szCs w:val="24"/>
        </w:rPr>
        <w:t xml:space="preserve"> queries. Thereafter the lawyers of the </w:t>
      </w:r>
      <w:r w:rsidR="00550D06" w:rsidRPr="002D60A2">
        <w:rPr>
          <w:rFonts w:ascii="Times New Roman" w:hAnsi="Times New Roman" w:cs="Times New Roman"/>
          <w:sz w:val="24"/>
          <w:szCs w:val="24"/>
        </w:rPr>
        <w:t>Applicant</w:t>
      </w:r>
      <w:r w:rsidR="004138AF" w:rsidRPr="002D60A2">
        <w:rPr>
          <w:rFonts w:ascii="Times New Roman" w:hAnsi="Times New Roman" w:cs="Times New Roman"/>
          <w:sz w:val="24"/>
          <w:szCs w:val="24"/>
        </w:rPr>
        <w:t xml:space="preserve"> </w:t>
      </w:r>
      <w:r w:rsidR="00E402A7" w:rsidRPr="002D60A2">
        <w:rPr>
          <w:rFonts w:ascii="Times New Roman" w:hAnsi="Times New Roman" w:cs="Times New Roman"/>
          <w:sz w:val="24"/>
          <w:szCs w:val="24"/>
        </w:rPr>
        <w:t xml:space="preserve">Messrs Tumusiime, Irumba &amp; Company Advocates and Solicitors </w:t>
      </w:r>
      <w:r w:rsidR="004138AF" w:rsidRPr="002D60A2">
        <w:rPr>
          <w:rFonts w:ascii="Times New Roman" w:hAnsi="Times New Roman" w:cs="Times New Roman"/>
          <w:sz w:val="24"/>
          <w:szCs w:val="24"/>
        </w:rPr>
        <w:t>in a letter dated 22</w:t>
      </w:r>
      <w:r w:rsidR="004138AF" w:rsidRPr="002D60A2">
        <w:rPr>
          <w:rFonts w:ascii="Times New Roman" w:hAnsi="Times New Roman" w:cs="Times New Roman"/>
          <w:sz w:val="24"/>
          <w:szCs w:val="24"/>
          <w:vertAlign w:val="superscript"/>
        </w:rPr>
        <w:t>nd</w:t>
      </w:r>
      <w:r w:rsidR="004C75ED" w:rsidRPr="002D60A2">
        <w:rPr>
          <w:rFonts w:ascii="Times New Roman" w:hAnsi="Times New Roman" w:cs="Times New Roman"/>
          <w:sz w:val="24"/>
          <w:szCs w:val="24"/>
        </w:rPr>
        <w:t xml:space="preserve"> </w:t>
      </w:r>
      <w:r w:rsidR="004138AF" w:rsidRPr="002D60A2">
        <w:rPr>
          <w:rFonts w:ascii="Times New Roman" w:hAnsi="Times New Roman" w:cs="Times New Roman"/>
          <w:sz w:val="24"/>
          <w:szCs w:val="24"/>
        </w:rPr>
        <w:t>of October 2015 demanded for the outstanding amount</w:t>
      </w:r>
      <w:r w:rsidR="00E402A7" w:rsidRPr="002D60A2">
        <w:rPr>
          <w:rFonts w:ascii="Times New Roman" w:hAnsi="Times New Roman" w:cs="Times New Roman"/>
          <w:sz w:val="24"/>
          <w:szCs w:val="24"/>
        </w:rPr>
        <w:t xml:space="preserve"> being a sum of Uganda shillings 750,558,532.62/= </w:t>
      </w:r>
      <w:r w:rsidR="004138AF" w:rsidRPr="002D60A2">
        <w:rPr>
          <w:rFonts w:ascii="Times New Roman" w:hAnsi="Times New Roman" w:cs="Times New Roman"/>
          <w:sz w:val="24"/>
          <w:szCs w:val="24"/>
        </w:rPr>
        <w:t xml:space="preserve">. On 23 October 2015 the second </w:t>
      </w:r>
      <w:r w:rsidR="00550D06" w:rsidRPr="002D60A2">
        <w:rPr>
          <w:rFonts w:ascii="Times New Roman" w:hAnsi="Times New Roman" w:cs="Times New Roman"/>
          <w:sz w:val="24"/>
          <w:szCs w:val="24"/>
        </w:rPr>
        <w:t>Respondent</w:t>
      </w:r>
      <w:r w:rsidR="004138AF" w:rsidRPr="002D60A2">
        <w:rPr>
          <w:rFonts w:ascii="Times New Roman" w:hAnsi="Times New Roman" w:cs="Times New Roman"/>
          <w:sz w:val="24"/>
          <w:szCs w:val="24"/>
        </w:rPr>
        <w:t xml:space="preserve"> acting on behalf of the first </w:t>
      </w:r>
      <w:r w:rsidR="00550D06" w:rsidRPr="002D60A2">
        <w:rPr>
          <w:rFonts w:ascii="Times New Roman" w:hAnsi="Times New Roman" w:cs="Times New Roman"/>
          <w:sz w:val="24"/>
          <w:szCs w:val="24"/>
        </w:rPr>
        <w:t>Respondent</w:t>
      </w:r>
      <w:r w:rsidR="004138AF" w:rsidRPr="002D60A2">
        <w:rPr>
          <w:rFonts w:ascii="Times New Roman" w:hAnsi="Times New Roman" w:cs="Times New Roman"/>
          <w:sz w:val="24"/>
          <w:szCs w:val="24"/>
        </w:rPr>
        <w:t xml:space="preserve"> </w:t>
      </w:r>
      <w:r w:rsidR="00E402A7" w:rsidRPr="002D60A2">
        <w:rPr>
          <w:rFonts w:ascii="Times New Roman" w:hAnsi="Times New Roman" w:cs="Times New Roman"/>
          <w:sz w:val="24"/>
          <w:szCs w:val="24"/>
        </w:rPr>
        <w:t xml:space="preserve">wrote back and </w:t>
      </w:r>
      <w:r w:rsidR="004138AF" w:rsidRPr="002D60A2">
        <w:rPr>
          <w:rFonts w:ascii="Times New Roman" w:hAnsi="Times New Roman" w:cs="Times New Roman"/>
          <w:sz w:val="24"/>
          <w:szCs w:val="24"/>
        </w:rPr>
        <w:t xml:space="preserve">claimed that the outstanding amount required </w:t>
      </w:r>
      <w:r w:rsidR="00FC6B3C" w:rsidRPr="002D60A2">
        <w:rPr>
          <w:rFonts w:ascii="Times New Roman" w:hAnsi="Times New Roman" w:cs="Times New Roman"/>
          <w:sz w:val="24"/>
          <w:szCs w:val="24"/>
        </w:rPr>
        <w:t>re</w:t>
      </w:r>
      <w:r w:rsidR="004138AF" w:rsidRPr="002D60A2">
        <w:rPr>
          <w:rFonts w:ascii="Times New Roman" w:hAnsi="Times New Roman" w:cs="Times New Roman"/>
          <w:sz w:val="24"/>
          <w:szCs w:val="24"/>
        </w:rPr>
        <w:t xml:space="preserve">conciliation and was still in dispute. In </w:t>
      </w:r>
      <w:r w:rsidR="00FC6B3C" w:rsidRPr="002D60A2">
        <w:rPr>
          <w:rFonts w:ascii="Times New Roman" w:hAnsi="Times New Roman" w:cs="Times New Roman"/>
          <w:sz w:val="24"/>
          <w:szCs w:val="24"/>
        </w:rPr>
        <w:t>a</w:t>
      </w:r>
      <w:r w:rsidR="004138AF" w:rsidRPr="002D60A2">
        <w:rPr>
          <w:rFonts w:ascii="Times New Roman" w:hAnsi="Times New Roman" w:cs="Times New Roman"/>
          <w:sz w:val="24"/>
          <w:szCs w:val="24"/>
        </w:rPr>
        <w:t xml:space="preserve"> further letter dated </w:t>
      </w:r>
      <w:r w:rsidR="00E402A7" w:rsidRPr="002D60A2">
        <w:rPr>
          <w:rFonts w:ascii="Times New Roman" w:hAnsi="Times New Roman" w:cs="Times New Roman"/>
          <w:sz w:val="24"/>
          <w:szCs w:val="24"/>
        </w:rPr>
        <w:t>2</w:t>
      </w:r>
      <w:r w:rsidR="00E402A7" w:rsidRPr="002D60A2">
        <w:rPr>
          <w:rFonts w:ascii="Times New Roman" w:hAnsi="Times New Roman" w:cs="Times New Roman"/>
          <w:sz w:val="24"/>
          <w:szCs w:val="24"/>
          <w:vertAlign w:val="superscript"/>
        </w:rPr>
        <w:t>nd</w:t>
      </w:r>
      <w:r w:rsidR="00E402A7" w:rsidRPr="002D60A2">
        <w:rPr>
          <w:rFonts w:ascii="Times New Roman" w:hAnsi="Times New Roman" w:cs="Times New Roman"/>
          <w:sz w:val="24"/>
          <w:szCs w:val="24"/>
        </w:rPr>
        <w:t xml:space="preserve"> </w:t>
      </w:r>
      <w:r w:rsidR="004138AF" w:rsidRPr="002D60A2">
        <w:rPr>
          <w:rFonts w:ascii="Times New Roman" w:hAnsi="Times New Roman" w:cs="Times New Roman"/>
          <w:sz w:val="24"/>
          <w:szCs w:val="24"/>
        </w:rPr>
        <w:t xml:space="preserve">of November 2015 the first </w:t>
      </w:r>
      <w:r w:rsidR="00550D06" w:rsidRPr="002D60A2">
        <w:rPr>
          <w:rFonts w:ascii="Times New Roman" w:hAnsi="Times New Roman" w:cs="Times New Roman"/>
          <w:sz w:val="24"/>
          <w:szCs w:val="24"/>
        </w:rPr>
        <w:t>Respondent</w:t>
      </w:r>
      <w:r w:rsidR="00E402A7" w:rsidRPr="002D60A2">
        <w:rPr>
          <w:rFonts w:ascii="Times New Roman" w:hAnsi="Times New Roman" w:cs="Times New Roman"/>
          <w:sz w:val="24"/>
          <w:szCs w:val="24"/>
        </w:rPr>
        <w:t>’</w:t>
      </w:r>
      <w:r w:rsidR="004138AF" w:rsidRPr="002D60A2">
        <w:rPr>
          <w:rFonts w:ascii="Times New Roman" w:hAnsi="Times New Roman" w:cs="Times New Roman"/>
          <w:sz w:val="24"/>
          <w:szCs w:val="24"/>
        </w:rPr>
        <w:t xml:space="preserve">s director wrote that they were reluctant to attend a meeting called by the </w:t>
      </w:r>
      <w:r w:rsidR="00550D06" w:rsidRPr="002D60A2">
        <w:rPr>
          <w:rFonts w:ascii="Times New Roman" w:hAnsi="Times New Roman" w:cs="Times New Roman"/>
          <w:sz w:val="24"/>
          <w:szCs w:val="24"/>
        </w:rPr>
        <w:t>Applicant</w:t>
      </w:r>
      <w:r w:rsidR="00E402A7" w:rsidRPr="002D60A2">
        <w:rPr>
          <w:rFonts w:ascii="Times New Roman" w:hAnsi="Times New Roman" w:cs="Times New Roman"/>
          <w:sz w:val="24"/>
          <w:szCs w:val="24"/>
        </w:rPr>
        <w:t>’</w:t>
      </w:r>
      <w:r w:rsidR="004138AF" w:rsidRPr="002D60A2">
        <w:rPr>
          <w:rFonts w:ascii="Times New Roman" w:hAnsi="Times New Roman" w:cs="Times New Roman"/>
          <w:sz w:val="24"/>
          <w:szCs w:val="24"/>
        </w:rPr>
        <w:t xml:space="preserve">s lawyers and that the point of contention is a matter of interpreting the terms and conditions of the policy executed and issued to the first </w:t>
      </w:r>
      <w:r w:rsidR="00550D06" w:rsidRPr="002D60A2">
        <w:rPr>
          <w:rFonts w:ascii="Times New Roman" w:hAnsi="Times New Roman" w:cs="Times New Roman"/>
          <w:sz w:val="24"/>
          <w:szCs w:val="24"/>
        </w:rPr>
        <w:t>Respondent</w:t>
      </w:r>
      <w:r w:rsidR="004138AF" w:rsidRPr="002D60A2">
        <w:rPr>
          <w:rFonts w:ascii="Times New Roman" w:hAnsi="Times New Roman" w:cs="Times New Roman"/>
          <w:sz w:val="24"/>
          <w:szCs w:val="24"/>
        </w:rPr>
        <w:t xml:space="preserve">. Each vehicle was insured individually. They furnished details pertaining to each vehicle. When accidents occurred, claims in particular write-offs were being processed for the particular vehicle </w:t>
      </w:r>
      <w:r w:rsidR="004C75ED" w:rsidRPr="002D60A2">
        <w:rPr>
          <w:rFonts w:ascii="Times New Roman" w:hAnsi="Times New Roman" w:cs="Times New Roman"/>
          <w:sz w:val="24"/>
          <w:szCs w:val="24"/>
        </w:rPr>
        <w:t xml:space="preserve">and </w:t>
      </w:r>
      <w:r w:rsidR="004138AF" w:rsidRPr="002D60A2">
        <w:rPr>
          <w:rFonts w:ascii="Times New Roman" w:hAnsi="Times New Roman" w:cs="Times New Roman"/>
          <w:sz w:val="24"/>
          <w:szCs w:val="24"/>
        </w:rPr>
        <w:t>not as a group.</w:t>
      </w:r>
    </w:p>
    <w:p w:rsidR="00A717EF" w:rsidRPr="002D60A2" w:rsidRDefault="004138AF" w:rsidP="002D60A2">
      <w:pPr>
        <w:spacing w:line="360" w:lineRule="auto"/>
        <w:jc w:val="both"/>
        <w:rPr>
          <w:rFonts w:ascii="Times New Roman" w:hAnsi="Times New Roman" w:cs="Times New Roman"/>
          <w:sz w:val="24"/>
          <w:szCs w:val="24"/>
        </w:rPr>
      </w:pPr>
      <w:r w:rsidRPr="002D60A2">
        <w:rPr>
          <w:rFonts w:ascii="Times New Roman" w:hAnsi="Times New Roman" w:cs="Times New Roman"/>
          <w:sz w:val="24"/>
          <w:szCs w:val="24"/>
        </w:rPr>
        <w:t xml:space="preserve">I have carefully considered the controversy and </w:t>
      </w:r>
      <w:r w:rsidR="00550D06" w:rsidRPr="002D60A2">
        <w:rPr>
          <w:rFonts w:ascii="Times New Roman" w:hAnsi="Times New Roman" w:cs="Times New Roman"/>
          <w:sz w:val="24"/>
          <w:szCs w:val="24"/>
        </w:rPr>
        <w:t xml:space="preserve">my holding is that </w:t>
      </w:r>
      <w:r w:rsidRPr="002D60A2">
        <w:rPr>
          <w:rFonts w:ascii="Times New Roman" w:hAnsi="Times New Roman" w:cs="Times New Roman"/>
          <w:sz w:val="24"/>
          <w:szCs w:val="24"/>
        </w:rPr>
        <w:t xml:space="preserve">there is a question </w:t>
      </w:r>
      <w:r w:rsidR="00550D06" w:rsidRPr="002D60A2">
        <w:rPr>
          <w:rFonts w:ascii="Times New Roman" w:hAnsi="Times New Roman" w:cs="Times New Roman"/>
          <w:sz w:val="24"/>
          <w:szCs w:val="24"/>
        </w:rPr>
        <w:t xml:space="preserve">between the parties </w:t>
      </w:r>
      <w:r w:rsidRPr="002D60A2">
        <w:rPr>
          <w:rFonts w:ascii="Times New Roman" w:hAnsi="Times New Roman" w:cs="Times New Roman"/>
          <w:sz w:val="24"/>
          <w:szCs w:val="24"/>
        </w:rPr>
        <w:t xml:space="preserve">of how much the outstanding amount </w:t>
      </w:r>
      <w:r w:rsidR="00550D06" w:rsidRPr="002D60A2">
        <w:rPr>
          <w:rFonts w:ascii="Times New Roman" w:hAnsi="Times New Roman" w:cs="Times New Roman"/>
          <w:sz w:val="24"/>
          <w:szCs w:val="24"/>
        </w:rPr>
        <w:t xml:space="preserve">due to the Applicant </w:t>
      </w:r>
      <w:r w:rsidRPr="002D60A2">
        <w:rPr>
          <w:rFonts w:ascii="Times New Roman" w:hAnsi="Times New Roman" w:cs="Times New Roman"/>
          <w:sz w:val="24"/>
          <w:szCs w:val="24"/>
        </w:rPr>
        <w:t xml:space="preserve">is. The </w:t>
      </w:r>
      <w:r w:rsidR="00550D06" w:rsidRPr="002D60A2">
        <w:rPr>
          <w:rFonts w:ascii="Times New Roman" w:hAnsi="Times New Roman" w:cs="Times New Roman"/>
          <w:sz w:val="24"/>
          <w:szCs w:val="24"/>
        </w:rPr>
        <w:t>Respondent</w:t>
      </w:r>
      <w:r w:rsidRPr="002D60A2">
        <w:rPr>
          <w:rFonts w:ascii="Times New Roman" w:hAnsi="Times New Roman" w:cs="Times New Roman"/>
          <w:sz w:val="24"/>
          <w:szCs w:val="24"/>
        </w:rPr>
        <w:t xml:space="preserve"> </w:t>
      </w:r>
      <w:r w:rsidR="00252FA5" w:rsidRPr="002D60A2">
        <w:rPr>
          <w:rFonts w:ascii="Times New Roman" w:hAnsi="Times New Roman" w:cs="Times New Roman"/>
          <w:sz w:val="24"/>
          <w:szCs w:val="24"/>
        </w:rPr>
        <w:t xml:space="preserve">does not dispute its obligation to pay the outstanding premiums which </w:t>
      </w:r>
      <w:r w:rsidR="00550D06" w:rsidRPr="002D60A2">
        <w:rPr>
          <w:rFonts w:ascii="Times New Roman" w:hAnsi="Times New Roman" w:cs="Times New Roman"/>
          <w:sz w:val="24"/>
          <w:szCs w:val="24"/>
        </w:rPr>
        <w:t xml:space="preserve">may be </w:t>
      </w:r>
      <w:r w:rsidR="00252FA5" w:rsidRPr="002D60A2">
        <w:rPr>
          <w:rFonts w:ascii="Times New Roman" w:hAnsi="Times New Roman" w:cs="Times New Roman"/>
          <w:sz w:val="24"/>
          <w:szCs w:val="24"/>
        </w:rPr>
        <w:t>due</w:t>
      </w:r>
      <w:r w:rsidR="00550D06" w:rsidRPr="002D60A2">
        <w:rPr>
          <w:rFonts w:ascii="Times New Roman" w:hAnsi="Times New Roman" w:cs="Times New Roman"/>
          <w:sz w:val="24"/>
          <w:szCs w:val="24"/>
        </w:rPr>
        <w:t xml:space="preserve"> but conten</w:t>
      </w:r>
      <w:r w:rsidR="00E402A7" w:rsidRPr="002D60A2">
        <w:rPr>
          <w:rFonts w:ascii="Times New Roman" w:hAnsi="Times New Roman" w:cs="Times New Roman"/>
          <w:sz w:val="24"/>
          <w:szCs w:val="24"/>
        </w:rPr>
        <w:t>d</w:t>
      </w:r>
      <w:r w:rsidR="00550D06" w:rsidRPr="002D60A2">
        <w:rPr>
          <w:rFonts w:ascii="Times New Roman" w:hAnsi="Times New Roman" w:cs="Times New Roman"/>
          <w:sz w:val="24"/>
          <w:szCs w:val="24"/>
        </w:rPr>
        <w:t>s particularly in the letter of the first respondent dated 2</w:t>
      </w:r>
      <w:r w:rsidR="00550D06" w:rsidRPr="002D60A2">
        <w:rPr>
          <w:rFonts w:ascii="Times New Roman" w:hAnsi="Times New Roman" w:cs="Times New Roman"/>
          <w:sz w:val="24"/>
          <w:szCs w:val="24"/>
          <w:vertAlign w:val="superscript"/>
        </w:rPr>
        <w:t>nd</w:t>
      </w:r>
      <w:r w:rsidR="00550D06" w:rsidRPr="002D60A2">
        <w:rPr>
          <w:rFonts w:ascii="Times New Roman" w:hAnsi="Times New Roman" w:cs="Times New Roman"/>
          <w:sz w:val="24"/>
          <w:szCs w:val="24"/>
        </w:rPr>
        <w:t xml:space="preserve"> of November 2015 and in response to the demand of Messrs Tumusiime, Irumba and Co Advocates</w:t>
      </w:r>
      <w:r w:rsidR="00E402A7" w:rsidRPr="002D60A2">
        <w:rPr>
          <w:rFonts w:ascii="Times New Roman" w:hAnsi="Times New Roman" w:cs="Times New Roman"/>
          <w:sz w:val="24"/>
          <w:szCs w:val="24"/>
        </w:rPr>
        <w:t xml:space="preserve"> that the outstanding claim required interpretation by NIKO Insurance. Specifically they insured each vehicle individually. They furnished NIKO Insurance with details of each vehicle and when accidents occurred, claims in particular write offs were being processed for particular vehicles but not in a group. They are willing to pay premiums and clearly the issue is how much the outstanding amount is.</w:t>
      </w:r>
      <w:r w:rsidR="004C75ED" w:rsidRPr="002D60A2">
        <w:rPr>
          <w:rFonts w:ascii="Times New Roman" w:hAnsi="Times New Roman" w:cs="Times New Roman"/>
          <w:sz w:val="24"/>
          <w:szCs w:val="24"/>
        </w:rPr>
        <w:t xml:space="preserve"> The actual controversy for trial arises from the pleadings in the suit which I refer to later on.</w:t>
      </w:r>
      <w:r w:rsidR="00E402A7" w:rsidRPr="002D60A2">
        <w:rPr>
          <w:rFonts w:ascii="Times New Roman" w:hAnsi="Times New Roman" w:cs="Times New Roman"/>
          <w:sz w:val="24"/>
          <w:szCs w:val="24"/>
        </w:rPr>
        <w:t xml:space="preserve"> </w:t>
      </w:r>
    </w:p>
    <w:p w:rsidR="00D35D84" w:rsidRPr="002D60A2" w:rsidRDefault="00E402A7" w:rsidP="002D60A2">
      <w:pPr>
        <w:spacing w:line="360" w:lineRule="auto"/>
        <w:jc w:val="both"/>
        <w:rPr>
          <w:rFonts w:ascii="Times New Roman" w:hAnsi="Times New Roman" w:cs="Times New Roman"/>
          <w:sz w:val="24"/>
          <w:szCs w:val="24"/>
        </w:rPr>
      </w:pPr>
      <w:r w:rsidRPr="002D60A2">
        <w:rPr>
          <w:rFonts w:ascii="Times New Roman" w:hAnsi="Times New Roman" w:cs="Times New Roman"/>
          <w:sz w:val="24"/>
          <w:szCs w:val="24"/>
        </w:rPr>
        <w:t xml:space="preserve">The law for references to arbitration of a suit before court is </w:t>
      </w:r>
      <w:r w:rsidR="00D35D84" w:rsidRPr="002D60A2">
        <w:rPr>
          <w:rFonts w:ascii="Times New Roman" w:hAnsi="Times New Roman" w:cs="Times New Roman"/>
          <w:sz w:val="24"/>
          <w:szCs w:val="24"/>
        </w:rPr>
        <w:t>section 5 of the Arbitration and Conciliation Act which provides as follows:</w:t>
      </w:r>
    </w:p>
    <w:p w:rsidR="00D35D84" w:rsidRPr="002D60A2" w:rsidRDefault="00D35D84" w:rsidP="002D60A2">
      <w:pPr>
        <w:spacing w:line="360" w:lineRule="auto"/>
        <w:ind w:firstLine="720"/>
        <w:jc w:val="both"/>
        <w:rPr>
          <w:rFonts w:ascii="Times New Roman" w:hAnsi="Times New Roman" w:cs="Times New Roman"/>
          <w:sz w:val="24"/>
          <w:szCs w:val="24"/>
        </w:rPr>
      </w:pPr>
      <w:r w:rsidRPr="002D60A2">
        <w:rPr>
          <w:rFonts w:ascii="Times New Roman" w:hAnsi="Times New Roman" w:cs="Times New Roman"/>
          <w:sz w:val="24"/>
          <w:szCs w:val="24"/>
        </w:rPr>
        <w:t>“5. Stay of legal proceedings.</w:t>
      </w:r>
    </w:p>
    <w:p w:rsidR="00D35D84" w:rsidRPr="002D60A2" w:rsidRDefault="00D35D84" w:rsidP="002D60A2">
      <w:pPr>
        <w:spacing w:line="360" w:lineRule="auto"/>
        <w:ind w:left="720"/>
        <w:jc w:val="both"/>
        <w:rPr>
          <w:rFonts w:ascii="Times New Roman" w:hAnsi="Times New Roman" w:cs="Times New Roman"/>
          <w:sz w:val="24"/>
          <w:szCs w:val="24"/>
        </w:rPr>
      </w:pPr>
      <w:r w:rsidRPr="002D60A2">
        <w:rPr>
          <w:rFonts w:ascii="Times New Roman" w:hAnsi="Times New Roman" w:cs="Times New Roman"/>
          <w:sz w:val="24"/>
          <w:szCs w:val="24"/>
        </w:rPr>
        <w:t xml:space="preserve">(1) A judge or magistrate before whom proceedings are being brought in a matter which is the subject of an arbitration agreement shall, if a party so applies after the filing of a </w:t>
      </w:r>
      <w:r w:rsidRPr="002D60A2">
        <w:rPr>
          <w:rFonts w:ascii="Times New Roman" w:hAnsi="Times New Roman" w:cs="Times New Roman"/>
          <w:sz w:val="24"/>
          <w:szCs w:val="24"/>
        </w:rPr>
        <w:lastRenderedPageBreak/>
        <w:t>statement of defence and both parties having been given a hearing, refer the matter back to the arbitration unless he or she finds—</w:t>
      </w:r>
    </w:p>
    <w:p w:rsidR="00D35D84" w:rsidRPr="002D60A2" w:rsidRDefault="00D35D84" w:rsidP="002D60A2">
      <w:pPr>
        <w:spacing w:line="360" w:lineRule="auto"/>
        <w:ind w:left="720"/>
        <w:jc w:val="both"/>
        <w:rPr>
          <w:rFonts w:ascii="Times New Roman" w:hAnsi="Times New Roman" w:cs="Times New Roman"/>
          <w:sz w:val="24"/>
          <w:szCs w:val="24"/>
        </w:rPr>
      </w:pPr>
      <w:r w:rsidRPr="002D60A2">
        <w:rPr>
          <w:rFonts w:ascii="Times New Roman" w:hAnsi="Times New Roman" w:cs="Times New Roman"/>
          <w:sz w:val="24"/>
          <w:szCs w:val="24"/>
        </w:rPr>
        <w:t>(a) that the arbitration agreement is null and void, inoperative or incapable of being performed; or</w:t>
      </w:r>
    </w:p>
    <w:p w:rsidR="00D35D84" w:rsidRPr="002D60A2" w:rsidRDefault="00D35D84" w:rsidP="002D60A2">
      <w:pPr>
        <w:spacing w:line="360" w:lineRule="auto"/>
        <w:ind w:left="720"/>
        <w:jc w:val="both"/>
        <w:rPr>
          <w:rFonts w:ascii="Times New Roman" w:hAnsi="Times New Roman" w:cs="Times New Roman"/>
          <w:sz w:val="24"/>
          <w:szCs w:val="24"/>
        </w:rPr>
      </w:pPr>
      <w:r w:rsidRPr="002D60A2">
        <w:rPr>
          <w:rFonts w:ascii="Times New Roman" w:hAnsi="Times New Roman" w:cs="Times New Roman"/>
          <w:sz w:val="24"/>
          <w:szCs w:val="24"/>
        </w:rPr>
        <w:t xml:space="preserve">(b) that there is not in fact any dispute between the parties with regard to the matters agreed to be referred to arbitration. </w:t>
      </w:r>
    </w:p>
    <w:p w:rsidR="00D35D84" w:rsidRPr="002D60A2" w:rsidRDefault="00D35D84" w:rsidP="002D60A2">
      <w:pPr>
        <w:spacing w:line="360" w:lineRule="auto"/>
        <w:ind w:left="720"/>
        <w:jc w:val="both"/>
        <w:rPr>
          <w:rFonts w:ascii="Times New Roman" w:hAnsi="Times New Roman" w:cs="Times New Roman"/>
          <w:sz w:val="24"/>
          <w:szCs w:val="24"/>
        </w:rPr>
      </w:pPr>
      <w:r w:rsidRPr="002D60A2">
        <w:rPr>
          <w:rFonts w:ascii="Times New Roman" w:hAnsi="Times New Roman" w:cs="Times New Roman"/>
          <w:sz w:val="24"/>
          <w:szCs w:val="24"/>
        </w:rPr>
        <w:t>(2) Notwithstanding that an application has been brought under subsection (1) and the matter is pending before the court, arbitral proceedings may be commenced or continued and an arbitral award may be made.”</w:t>
      </w:r>
    </w:p>
    <w:p w:rsidR="006D43C7" w:rsidRPr="002D60A2" w:rsidRDefault="00D35D84" w:rsidP="002D60A2">
      <w:pPr>
        <w:spacing w:line="360" w:lineRule="auto"/>
        <w:jc w:val="both"/>
        <w:rPr>
          <w:rFonts w:ascii="Times New Roman" w:hAnsi="Times New Roman" w:cs="Times New Roman"/>
          <w:sz w:val="24"/>
          <w:szCs w:val="24"/>
        </w:rPr>
      </w:pPr>
      <w:r w:rsidRPr="002D60A2">
        <w:rPr>
          <w:rFonts w:ascii="Times New Roman" w:hAnsi="Times New Roman" w:cs="Times New Roman"/>
          <w:sz w:val="24"/>
          <w:szCs w:val="24"/>
        </w:rPr>
        <w:t xml:space="preserve">Section 5 (1) of the Arbitration and Conciliation Act clearly </w:t>
      </w:r>
      <w:r w:rsidR="00E402A7" w:rsidRPr="002D60A2">
        <w:rPr>
          <w:rFonts w:ascii="Times New Roman" w:hAnsi="Times New Roman" w:cs="Times New Roman"/>
          <w:sz w:val="24"/>
          <w:szCs w:val="24"/>
        </w:rPr>
        <w:t xml:space="preserve">requires </w:t>
      </w:r>
      <w:r w:rsidRPr="002D60A2">
        <w:rPr>
          <w:rFonts w:ascii="Times New Roman" w:hAnsi="Times New Roman" w:cs="Times New Roman"/>
          <w:sz w:val="24"/>
          <w:szCs w:val="24"/>
        </w:rPr>
        <w:t xml:space="preserve">a judge or magistrate before whom proceedings </w:t>
      </w:r>
      <w:r w:rsidR="00E402A7" w:rsidRPr="002D60A2">
        <w:rPr>
          <w:rFonts w:ascii="Times New Roman" w:hAnsi="Times New Roman" w:cs="Times New Roman"/>
          <w:sz w:val="24"/>
          <w:szCs w:val="24"/>
        </w:rPr>
        <w:t xml:space="preserve">have been </w:t>
      </w:r>
      <w:r w:rsidRPr="002D60A2">
        <w:rPr>
          <w:rFonts w:ascii="Times New Roman" w:hAnsi="Times New Roman" w:cs="Times New Roman"/>
          <w:sz w:val="24"/>
          <w:szCs w:val="24"/>
        </w:rPr>
        <w:t xml:space="preserve">brought in a matter which is the subject of an arbitration agreement </w:t>
      </w:r>
      <w:r w:rsidR="00E402A7" w:rsidRPr="002D60A2">
        <w:rPr>
          <w:rFonts w:ascii="Times New Roman" w:hAnsi="Times New Roman" w:cs="Times New Roman"/>
          <w:sz w:val="24"/>
          <w:szCs w:val="24"/>
        </w:rPr>
        <w:t xml:space="preserve">to upon the application of a </w:t>
      </w:r>
      <w:r w:rsidRPr="002D60A2">
        <w:rPr>
          <w:rFonts w:ascii="Times New Roman" w:hAnsi="Times New Roman" w:cs="Times New Roman"/>
          <w:sz w:val="24"/>
          <w:szCs w:val="24"/>
        </w:rPr>
        <w:t xml:space="preserve">party </w:t>
      </w:r>
      <w:r w:rsidR="00E402A7" w:rsidRPr="002D60A2">
        <w:rPr>
          <w:rFonts w:ascii="Times New Roman" w:hAnsi="Times New Roman" w:cs="Times New Roman"/>
          <w:sz w:val="24"/>
          <w:szCs w:val="24"/>
        </w:rPr>
        <w:t>and after hearing the parties</w:t>
      </w:r>
      <w:r w:rsidRPr="002D60A2">
        <w:rPr>
          <w:rFonts w:ascii="Times New Roman" w:hAnsi="Times New Roman" w:cs="Times New Roman"/>
          <w:sz w:val="24"/>
          <w:szCs w:val="24"/>
        </w:rPr>
        <w:t xml:space="preserve">, refer the matter back to arbitration. In other words a party may apply for reference to arbitration after filing a </w:t>
      </w:r>
      <w:r w:rsidR="005637C3" w:rsidRPr="002D60A2">
        <w:rPr>
          <w:rFonts w:ascii="Times New Roman" w:hAnsi="Times New Roman" w:cs="Times New Roman"/>
          <w:sz w:val="24"/>
          <w:szCs w:val="24"/>
        </w:rPr>
        <w:t>Written Statement of Defence</w:t>
      </w:r>
      <w:r w:rsidRPr="002D60A2">
        <w:rPr>
          <w:rFonts w:ascii="Times New Roman" w:hAnsi="Times New Roman" w:cs="Times New Roman"/>
          <w:sz w:val="24"/>
          <w:szCs w:val="24"/>
        </w:rPr>
        <w:t xml:space="preserve">. The filing of a </w:t>
      </w:r>
      <w:r w:rsidR="005637C3" w:rsidRPr="002D60A2">
        <w:rPr>
          <w:rFonts w:ascii="Times New Roman" w:hAnsi="Times New Roman" w:cs="Times New Roman"/>
          <w:sz w:val="24"/>
          <w:szCs w:val="24"/>
        </w:rPr>
        <w:t>Written Statement of Defence</w:t>
      </w:r>
      <w:r w:rsidRPr="002D60A2">
        <w:rPr>
          <w:rFonts w:ascii="Times New Roman" w:hAnsi="Times New Roman" w:cs="Times New Roman"/>
          <w:sz w:val="24"/>
          <w:szCs w:val="24"/>
        </w:rPr>
        <w:t xml:space="preserve"> does not operate as a waiver of the right to apply for reference of the matter to arbitration. </w:t>
      </w:r>
      <w:r w:rsidR="006D43C7" w:rsidRPr="002D60A2">
        <w:rPr>
          <w:rFonts w:ascii="Times New Roman" w:hAnsi="Times New Roman" w:cs="Times New Roman"/>
          <w:sz w:val="24"/>
          <w:szCs w:val="24"/>
        </w:rPr>
        <w:t>Secondly t</w:t>
      </w:r>
      <w:r w:rsidRPr="002D60A2">
        <w:rPr>
          <w:rFonts w:ascii="Times New Roman" w:hAnsi="Times New Roman" w:cs="Times New Roman"/>
          <w:sz w:val="24"/>
          <w:szCs w:val="24"/>
        </w:rPr>
        <w:t xml:space="preserve">he wording of section 5 of the Arbitration and Conciliation Act is </w:t>
      </w:r>
      <w:r w:rsidR="006D43C7" w:rsidRPr="002D60A2">
        <w:rPr>
          <w:rFonts w:ascii="Times New Roman" w:hAnsi="Times New Roman" w:cs="Times New Roman"/>
          <w:sz w:val="24"/>
          <w:szCs w:val="24"/>
        </w:rPr>
        <w:t xml:space="preserve">mandatory as far as referring the matter </w:t>
      </w:r>
      <w:r w:rsidR="009802A5" w:rsidRPr="002D60A2">
        <w:rPr>
          <w:rFonts w:ascii="Times New Roman" w:hAnsi="Times New Roman" w:cs="Times New Roman"/>
          <w:sz w:val="24"/>
          <w:szCs w:val="24"/>
        </w:rPr>
        <w:t xml:space="preserve">back to arbitration </w:t>
      </w:r>
      <w:r w:rsidR="006D43C7" w:rsidRPr="002D60A2">
        <w:rPr>
          <w:rFonts w:ascii="Times New Roman" w:hAnsi="Times New Roman" w:cs="Times New Roman"/>
          <w:sz w:val="24"/>
          <w:szCs w:val="24"/>
        </w:rPr>
        <w:t xml:space="preserve">is concerned. </w:t>
      </w:r>
    </w:p>
    <w:p w:rsidR="006D43C7" w:rsidRPr="002D60A2" w:rsidRDefault="006D43C7" w:rsidP="002D60A2">
      <w:pPr>
        <w:spacing w:line="360" w:lineRule="auto"/>
        <w:jc w:val="both"/>
        <w:rPr>
          <w:rFonts w:ascii="Times New Roman" w:hAnsi="Times New Roman" w:cs="Times New Roman"/>
          <w:sz w:val="24"/>
          <w:szCs w:val="24"/>
        </w:rPr>
      </w:pPr>
      <w:r w:rsidRPr="002D60A2">
        <w:rPr>
          <w:rFonts w:ascii="Times New Roman" w:hAnsi="Times New Roman" w:cs="Times New Roman"/>
          <w:sz w:val="24"/>
          <w:szCs w:val="24"/>
        </w:rPr>
        <w:t xml:space="preserve">The powers of the court </w:t>
      </w:r>
      <w:r w:rsidR="00D35D84" w:rsidRPr="002D60A2">
        <w:rPr>
          <w:rFonts w:ascii="Times New Roman" w:hAnsi="Times New Roman" w:cs="Times New Roman"/>
          <w:sz w:val="24"/>
          <w:szCs w:val="24"/>
        </w:rPr>
        <w:t>under section 5 (1) of the Arbitration and Conciliation Act</w:t>
      </w:r>
      <w:r w:rsidRPr="002D60A2">
        <w:rPr>
          <w:rFonts w:ascii="Times New Roman" w:hAnsi="Times New Roman" w:cs="Times New Roman"/>
          <w:sz w:val="24"/>
          <w:szCs w:val="24"/>
        </w:rPr>
        <w:t xml:space="preserve"> is confined to determining </w:t>
      </w:r>
      <w:r w:rsidR="00D35D84" w:rsidRPr="002D60A2">
        <w:rPr>
          <w:rFonts w:ascii="Times New Roman" w:hAnsi="Times New Roman" w:cs="Times New Roman"/>
          <w:sz w:val="24"/>
          <w:szCs w:val="24"/>
        </w:rPr>
        <w:t xml:space="preserve">whether the arbitration agreement is null and void, inoperative or incapable of being performed or whether there is not in fact any dispute between the parties with regard to matters agreed to be referred to arbitration. The </w:t>
      </w:r>
      <w:r w:rsidRPr="002D60A2">
        <w:rPr>
          <w:rFonts w:ascii="Times New Roman" w:hAnsi="Times New Roman" w:cs="Times New Roman"/>
          <w:sz w:val="24"/>
          <w:szCs w:val="24"/>
        </w:rPr>
        <w:t xml:space="preserve">jurisdiction </w:t>
      </w:r>
      <w:r w:rsidR="00D35D84" w:rsidRPr="002D60A2">
        <w:rPr>
          <w:rFonts w:ascii="Times New Roman" w:hAnsi="Times New Roman" w:cs="Times New Roman"/>
          <w:sz w:val="24"/>
          <w:szCs w:val="24"/>
        </w:rPr>
        <w:t xml:space="preserve">whether to refer the dispute for arbitration or not </w:t>
      </w:r>
      <w:r w:rsidR="009802A5" w:rsidRPr="002D60A2">
        <w:rPr>
          <w:rFonts w:ascii="Times New Roman" w:hAnsi="Times New Roman" w:cs="Times New Roman"/>
          <w:sz w:val="24"/>
          <w:szCs w:val="24"/>
        </w:rPr>
        <w:t xml:space="preserve">is considered </w:t>
      </w:r>
      <w:r w:rsidR="00D35D84" w:rsidRPr="002D60A2">
        <w:rPr>
          <w:rFonts w:ascii="Times New Roman" w:hAnsi="Times New Roman" w:cs="Times New Roman"/>
          <w:sz w:val="24"/>
          <w:szCs w:val="24"/>
        </w:rPr>
        <w:t xml:space="preserve">under section 5 (1) of the Arbitration and Conciliation Act </w:t>
      </w:r>
      <w:r w:rsidR="009802A5" w:rsidRPr="002D60A2">
        <w:rPr>
          <w:rFonts w:ascii="Times New Roman" w:hAnsi="Times New Roman" w:cs="Times New Roman"/>
          <w:sz w:val="24"/>
          <w:szCs w:val="24"/>
        </w:rPr>
        <w:t xml:space="preserve">and </w:t>
      </w:r>
      <w:r w:rsidR="00D35D84" w:rsidRPr="002D60A2">
        <w:rPr>
          <w:rFonts w:ascii="Times New Roman" w:hAnsi="Times New Roman" w:cs="Times New Roman"/>
          <w:sz w:val="24"/>
          <w:szCs w:val="24"/>
        </w:rPr>
        <w:t xml:space="preserve">is not </w:t>
      </w:r>
      <w:r w:rsidR="009802A5" w:rsidRPr="002D60A2">
        <w:rPr>
          <w:rFonts w:ascii="Times New Roman" w:hAnsi="Times New Roman" w:cs="Times New Roman"/>
          <w:sz w:val="24"/>
          <w:szCs w:val="24"/>
        </w:rPr>
        <w:t xml:space="preserve">a </w:t>
      </w:r>
      <w:r w:rsidRPr="002D60A2">
        <w:rPr>
          <w:rFonts w:ascii="Times New Roman" w:hAnsi="Times New Roman" w:cs="Times New Roman"/>
          <w:sz w:val="24"/>
          <w:szCs w:val="24"/>
        </w:rPr>
        <w:t>discretionary</w:t>
      </w:r>
      <w:r w:rsidR="009802A5" w:rsidRPr="002D60A2">
        <w:rPr>
          <w:rFonts w:ascii="Times New Roman" w:hAnsi="Times New Roman" w:cs="Times New Roman"/>
          <w:sz w:val="24"/>
          <w:szCs w:val="24"/>
        </w:rPr>
        <w:t xml:space="preserve"> power</w:t>
      </w:r>
      <w:r w:rsidR="00D35D84" w:rsidRPr="002D60A2">
        <w:rPr>
          <w:rFonts w:ascii="Times New Roman" w:hAnsi="Times New Roman" w:cs="Times New Roman"/>
          <w:sz w:val="24"/>
          <w:szCs w:val="24"/>
        </w:rPr>
        <w:t xml:space="preserve">. </w:t>
      </w:r>
    </w:p>
    <w:p w:rsidR="00D35D84" w:rsidRPr="002D60A2" w:rsidRDefault="006D43C7" w:rsidP="002D60A2">
      <w:pPr>
        <w:spacing w:line="360" w:lineRule="auto"/>
        <w:jc w:val="both"/>
        <w:rPr>
          <w:rFonts w:ascii="Times New Roman" w:hAnsi="Times New Roman" w:cs="Times New Roman"/>
          <w:sz w:val="24"/>
          <w:szCs w:val="24"/>
        </w:rPr>
      </w:pPr>
      <w:r w:rsidRPr="002D60A2">
        <w:rPr>
          <w:rFonts w:ascii="Times New Roman" w:hAnsi="Times New Roman" w:cs="Times New Roman"/>
          <w:sz w:val="24"/>
          <w:szCs w:val="24"/>
        </w:rPr>
        <w:t>The question before court is whether there is in fact a dispute contemplated by the parties for reference. In terms of clause 13 of the General Conditions of the policy, the issue is whether the dispute relates to the amount payable. As noted above the respondent does not deny liability to pay premium that is due but raises an issue of what is due upon consideration of factors such as write offs due to accidents etc.</w:t>
      </w:r>
    </w:p>
    <w:p w:rsidR="00D35D84" w:rsidRPr="002D60A2" w:rsidRDefault="00D35D84" w:rsidP="002D60A2">
      <w:pPr>
        <w:spacing w:line="360" w:lineRule="auto"/>
        <w:jc w:val="both"/>
        <w:rPr>
          <w:rFonts w:ascii="Times New Roman" w:hAnsi="Times New Roman" w:cs="Times New Roman"/>
          <w:sz w:val="24"/>
          <w:szCs w:val="24"/>
        </w:rPr>
      </w:pPr>
      <w:r w:rsidRPr="002D60A2">
        <w:rPr>
          <w:rFonts w:ascii="Times New Roman" w:hAnsi="Times New Roman" w:cs="Times New Roman"/>
          <w:sz w:val="24"/>
          <w:szCs w:val="24"/>
        </w:rPr>
        <w:lastRenderedPageBreak/>
        <w:t>An arbitration agreement is defined by section 2 (1) of the Arbitration and Conciliation Act as:</w:t>
      </w:r>
    </w:p>
    <w:p w:rsidR="00D35D84" w:rsidRPr="002D60A2" w:rsidRDefault="00D35D84" w:rsidP="002D60A2">
      <w:pPr>
        <w:spacing w:line="360" w:lineRule="auto"/>
        <w:ind w:left="720"/>
        <w:jc w:val="both"/>
        <w:rPr>
          <w:rFonts w:ascii="Times New Roman" w:hAnsi="Times New Roman" w:cs="Times New Roman"/>
          <w:sz w:val="24"/>
          <w:szCs w:val="24"/>
        </w:rPr>
      </w:pPr>
      <w:r w:rsidRPr="002D60A2">
        <w:rPr>
          <w:rFonts w:ascii="Times New Roman" w:hAnsi="Times New Roman" w:cs="Times New Roman"/>
          <w:sz w:val="24"/>
          <w:szCs w:val="24"/>
        </w:rPr>
        <w:t>"an agreement by the parties to submit to arbitration all or certain disputes which have arisen or which may arise between them in respect of a defined legal relationship, whether contractual or not.."</w:t>
      </w:r>
    </w:p>
    <w:p w:rsidR="000A5A21" w:rsidRPr="002D60A2" w:rsidRDefault="006D43C7" w:rsidP="002D60A2">
      <w:pPr>
        <w:spacing w:line="360" w:lineRule="auto"/>
        <w:jc w:val="both"/>
        <w:rPr>
          <w:rFonts w:ascii="Times New Roman" w:hAnsi="Times New Roman" w:cs="Times New Roman"/>
          <w:sz w:val="24"/>
          <w:szCs w:val="24"/>
        </w:rPr>
      </w:pPr>
      <w:r w:rsidRPr="002D60A2">
        <w:rPr>
          <w:rFonts w:ascii="Times New Roman" w:hAnsi="Times New Roman" w:cs="Times New Roman"/>
          <w:sz w:val="24"/>
          <w:szCs w:val="24"/>
        </w:rPr>
        <w:t xml:space="preserve">In the case of </w:t>
      </w:r>
      <w:r w:rsidR="00D35D84" w:rsidRPr="002D60A2">
        <w:rPr>
          <w:rFonts w:ascii="Times New Roman" w:hAnsi="Times New Roman" w:cs="Times New Roman"/>
          <w:b/>
          <w:sz w:val="24"/>
          <w:szCs w:val="24"/>
        </w:rPr>
        <w:t>Heyman and Another vs. Darwin’s, Ltd [1942] 1 All ER 337</w:t>
      </w:r>
      <w:r w:rsidR="00D35D84" w:rsidRPr="002D60A2">
        <w:rPr>
          <w:rFonts w:ascii="Times New Roman" w:hAnsi="Times New Roman" w:cs="Times New Roman"/>
          <w:sz w:val="24"/>
          <w:szCs w:val="24"/>
        </w:rPr>
        <w:t xml:space="preserve"> </w:t>
      </w:r>
      <w:r w:rsidR="00A53079" w:rsidRPr="002D60A2">
        <w:rPr>
          <w:rFonts w:ascii="Times New Roman" w:hAnsi="Times New Roman" w:cs="Times New Roman"/>
          <w:sz w:val="24"/>
          <w:szCs w:val="24"/>
        </w:rPr>
        <w:t>V</w:t>
      </w:r>
      <w:r w:rsidR="00925A5B" w:rsidRPr="002D60A2">
        <w:rPr>
          <w:rFonts w:ascii="Times New Roman" w:hAnsi="Times New Roman" w:cs="Times New Roman"/>
          <w:sz w:val="24"/>
          <w:szCs w:val="24"/>
        </w:rPr>
        <w:t xml:space="preserve">iscount Simon </w:t>
      </w:r>
      <w:r w:rsidR="00A53079" w:rsidRPr="002D60A2">
        <w:rPr>
          <w:rFonts w:ascii="Times New Roman" w:hAnsi="Times New Roman" w:cs="Times New Roman"/>
          <w:sz w:val="24"/>
          <w:szCs w:val="24"/>
        </w:rPr>
        <w:t>LC held that “an arbitration clause is a written submission, agreed to by the parties to the contract, and, like other written submissions to arbitration, must be construed according to its language and in the light of the circumstances in which it is made”.</w:t>
      </w:r>
      <w:r w:rsidR="000A5A21" w:rsidRPr="002D60A2">
        <w:rPr>
          <w:rFonts w:ascii="Times New Roman" w:hAnsi="Times New Roman" w:cs="Times New Roman"/>
          <w:sz w:val="24"/>
          <w:szCs w:val="24"/>
        </w:rPr>
        <w:t xml:space="preserve"> Furthermore Lord Macmillan at page 347 held that where proceedings have been instituted by one party where the parties have an arbitration clause, </w:t>
      </w:r>
      <w:r w:rsidR="00A53079" w:rsidRPr="002D60A2">
        <w:rPr>
          <w:rFonts w:ascii="Times New Roman" w:hAnsi="Times New Roman" w:cs="Times New Roman"/>
          <w:sz w:val="24"/>
          <w:szCs w:val="24"/>
        </w:rPr>
        <w:t>the first thing to be ascertained is the precise nature of the dispute which has arisen</w:t>
      </w:r>
      <w:r w:rsidR="000A5A21" w:rsidRPr="002D60A2">
        <w:rPr>
          <w:rFonts w:ascii="Times New Roman" w:hAnsi="Times New Roman" w:cs="Times New Roman"/>
          <w:sz w:val="24"/>
          <w:szCs w:val="24"/>
        </w:rPr>
        <w:t xml:space="preserve"> and many cases are concerned with: </w:t>
      </w:r>
    </w:p>
    <w:p w:rsidR="00A53079" w:rsidRPr="002D60A2" w:rsidRDefault="000A5A21" w:rsidP="002D60A2">
      <w:pPr>
        <w:spacing w:line="360" w:lineRule="auto"/>
        <w:ind w:left="720"/>
        <w:jc w:val="both"/>
        <w:rPr>
          <w:rFonts w:ascii="Times New Roman" w:hAnsi="Times New Roman" w:cs="Times New Roman"/>
          <w:sz w:val="24"/>
          <w:szCs w:val="24"/>
        </w:rPr>
      </w:pPr>
      <w:r w:rsidRPr="002D60A2">
        <w:rPr>
          <w:rFonts w:ascii="Times New Roman" w:hAnsi="Times New Roman" w:cs="Times New Roman"/>
          <w:sz w:val="24"/>
          <w:szCs w:val="24"/>
        </w:rPr>
        <w:t xml:space="preserve">“... </w:t>
      </w:r>
      <w:r w:rsidR="00A53079" w:rsidRPr="002D60A2">
        <w:rPr>
          <w:rFonts w:ascii="Times New Roman" w:hAnsi="Times New Roman" w:cs="Times New Roman"/>
          <w:sz w:val="24"/>
          <w:szCs w:val="24"/>
        </w:rPr>
        <w:t>the interpretation of the scope of the terms of reference, for an arbitrator has jurisdiction only to determine such matters as, on a sound interpretation of the terms of reference, the parties have agreed to refer to him.</w:t>
      </w:r>
      <w:r w:rsidRPr="002D60A2">
        <w:rPr>
          <w:rFonts w:ascii="Times New Roman" w:hAnsi="Times New Roman" w:cs="Times New Roman"/>
          <w:sz w:val="24"/>
          <w:szCs w:val="24"/>
        </w:rPr>
        <w:t>”</w:t>
      </w:r>
    </w:p>
    <w:p w:rsidR="00482E3F" w:rsidRPr="002D60A2" w:rsidRDefault="000A5A21" w:rsidP="002D60A2">
      <w:pPr>
        <w:spacing w:line="360" w:lineRule="auto"/>
        <w:jc w:val="both"/>
        <w:rPr>
          <w:rFonts w:ascii="Times New Roman" w:hAnsi="Times New Roman" w:cs="Times New Roman"/>
          <w:sz w:val="24"/>
          <w:szCs w:val="24"/>
        </w:rPr>
      </w:pPr>
      <w:r w:rsidRPr="002D60A2">
        <w:rPr>
          <w:rFonts w:ascii="Times New Roman" w:hAnsi="Times New Roman" w:cs="Times New Roman"/>
          <w:sz w:val="24"/>
          <w:szCs w:val="24"/>
        </w:rPr>
        <w:t xml:space="preserve">Clause 13 </w:t>
      </w:r>
      <w:r w:rsidR="00482E3F" w:rsidRPr="002D60A2">
        <w:rPr>
          <w:rFonts w:ascii="Times New Roman" w:hAnsi="Times New Roman" w:cs="Times New Roman"/>
          <w:sz w:val="24"/>
          <w:szCs w:val="24"/>
        </w:rPr>
        <w:t>of the General Conditions of the policy which forms the</w:t>
      </w:r>
      <w:r w:rsidR="009802A5" w:rsidRPr="002D60A2">
        <w:rPr>
          <w:rFonts w:ascii="Times New Roman" w:hAnsi="Times New Roman" w:cs="Times New Roman"/>
          <w:sz w:val="24"/>
          <w:szCs w:val="24"/>
        </w:rPr>
        <w:t xml:space="preserve"> basis of the objection of the R</w:t>
      </w:r>
      <w:r w:rsidR="00482E3F" w:rsidRPr="002D60A2">
        <w:rPr>
          <w:rFonts w:ascii="Times New Roman" w:hAnsi="Times New Roman" w:cs="Times New Roman"/>
          <w:sz w:val="24"/>
          <w:szCs w:val="24"/>
        </w:rPr>
        <w:t>espondent</w:t>
      </w:r>
      <w:r w:rsidR="009802A5" w:rsidRPr="002D60A2">
        <w:rPr>
          <w:rFonts w:ascii="Times New Roman" w:hAnsi="Times New Roman" w:cs="Times New Roman"/>
          <w:sz w:val="24"/>
          <w:szCs w:val="24"/>
        </w:rPr>
        <w:t>’</w:t>
      </w:r>
      <w:r w:rsidR="00482E3F" w:rsidRPr="002D60A2">
        <w:rPr>
          <w:rFonts w:ascii="Times New Roman" w:hAnsi="Times New Roman" w:cs="Times New Roman"/>
          <w:sz w:val="24"/>
          <w:szCs w:val="24"/>
        </w:rPr>
        <w:t xml:space="preserve">s </w:t>
      </w:r>
      <w:r w:rsidR="009802A5" w:rsidRPr="002D60A2">
        <w:rPr>
          <w:rFonts w:ascii="Times New Roman" w:hAnsi="Times New Roman" w:cs="Times New Roman"/>
          <w:sz w:val="24"/>
          <w:szCs w:val="24"/>
        </w:rPr>
        <w:t>C</w:t>
      </w:r>
      <w:r w:rsidR="00482E3F" w:rsidRPr="002D60A2">
        <w:rPr>
          <w:rFonts w:ascii="Times New Roman" w:hAnsi="Times New Roman" w:cs="Times New Roman"/>
          <w:sz w:val="24"/>
          <w:szCs w:val="24"/>
        </w:rPr>
        <w:t xml:space="preserve">ounsel </w:t>
      </w:r>
      <w:r w:rsidRPr="002D60A2">
        <w:rPr>
          <w:rFonts w:ascii="Times New Roman" w:hAnsi="Times New Roman" w:cs="Times New Roman"/>
          <w:sz w:val="24"/>
          <w:szCs w:val="24"/>
        </w:rPr>
        <w:t xml:space="preserve">deals with </w:t>
      </w:r>
      <w:r w:rsidR="00482E3F" w:rsidRPr="002D60A2">
        <w:rPr>
          <w:rFonts w:ascii="Times New Roman" w:hAnsi="Times New Roman" w:cs="Times New Roman"/>
          <w:sz w:val="24"/>
          <w:szCs w:val="24"/>
        </w:rPr>
        <w:t>“</w:t>
      </w:r>
      <w:r w:rsidRPr="002D60A2">
        <w:rPr>
          <w:rFonts w:ascii="Times New Roman" w:hAnsi="Times New Roman" w:cs="Times New Roman"/>
          <w:sz w:val="24"/>
          <w:szCs w:val="24"/>
        </w:rPr>
        <w:t>all differences as to amount to be paid arising out of the policy</w:t>
      </w:r>
      <w:r w:rsidR="00482E3F" w:rsidRPr="002D60A2">
        <w:rPr>
          <w:rFonts w:ascii="Times New Roman" w:hAnsi="Times New Roman" w:cs="Times New Roman"/>
          <w:sz w:val="24"/>
          <w:szCs w:val="24"/>
        </w:rPr>
        <w:t>”</w:t>
      </w:r>
      <w:r w:rsidRPr="002D60A2">
        <w:rPr>
          <w:rFonts w:ascii="Times New Roman" w:hAnsi="Times New Roman" w:cs="Times New Roman"/>
          <w:sz w:val="24"/>
          <w:szCs w:val="24"/>
        </w:rPr>
        <w:t xml:space="preserve">. It includes all and </w:t>
      </w:r>
      <w:r w:rsidR="00482E3F" w:rsidRPr="002D60A2">
        <w:rPr>
          <w:rFonts w:ascii="Times New Roman" w:hAnsi="Times New Roman" w:cs="Times New Roman"/>
          <w:sz w:val="24"/>
          <w:szCs w:val="24"/>
        </w:rPr>
        <w:t xml:space="preserve">every </w:t>
      </w:r>
      <w:r w:rsidRPr="002D60A2">
        <w:rPr>
          <w:rFonts w:ascii="Times New Roman" w:hAnsi="Times New Roman" w:cs="Times New Roman"/>
          <w:sz w:val="24"/>
          <w:szCs w:val="24"/>
        </w:rPr>
        <w:t xml:space="preserve">dispute which has an effect </w:t>
      </w:r>
      <w:r w:rsidR="00482E3F" w:rsidRPr="002D60A2">
        <w:rPr>
          <w:rFonts w:ascii="Times New Roman" w:hAnsi="Times New Roman" w:cs="Times New Roman"/>
          <w:sz w:val="24"/>
          <w:szCs w:val="24"/>
        </w:rPr>
        <w:t xml:space="preserve">or bearing </w:t>
      </w:r>
      <w:r w:rsidRPr="002D60A2">
        <w:rPr>
          <w:rFonts w:ascii="Times New Roman" w:hAnsi="Times New Roman" w:cs="Times New Roman"/>
          <w:sz w:val="24"/>
          <w:szCs w:val="24"/>
        </w:rPr>
        <w:t>on the amount to be paid. Whether the issue relates to interpretation of the terms of the contract or to reconciliation of accounts</w:t>
      </w:r>
      <w:r w:rsidR="00482E3F" w:rsidRPr="002D60A2">
        <w:rPr>
          <w:rFonts w:ascii="Times New Roman" w:hAnsi="Times New Roman" w:cs="Times New Roman"/>
          <w:sz w:val="24"/>
          <w:szCs w:val="24"/>
        </w:rPr>
        <w:t xml:space="preserve"> and </w:t>
      </w:r>
      <w:r w:rsidRPr="002D60A2">
        <w:rPr>
          <w:rFonts w:ascii="Times New Roman" w:hAnsi="Times New Roman" w:cs="Times New Roman"/>
          <w:sz w:val="24"/>
          <w:szCs w:val="24"/>
        </w:rPr>
        <w:t xml:space="preserve">provided it affects the amount to be paid </w:t>
      </w:r>
      <w:r w:rsidR="00482E3F" w:rsidRPr="002D60A2">
        <w:rPr>
          <w:rFonts w:ascii="Times New Roman" w:hAnsi="Times New Roman" w:cs="Times New Roman"/>
          <w:sz w:val="24"/>
          <w:szCs w:val="24"/>
        </w:rPr>
        <w:t xml:space="preserve">it falls within the jurisdiction of an arbitrator appointed by the parties. In this suit the respondent does not deny liability to pay premium. The averments in the WSD paragraph 4 (g) and (h) allege that the calculations of the </w:t>
      </w:r>
      <w:r w:rsidR="009802A5" w:rsidRPr="002D60A2">
        <w:rPr>
          <w:rFonts w:ascii="Times New Roman" w:hAnsi="Times New Roman" w:cs="Times New Roman"/>
          <w:sz w:val="24"/>
          <w:szCs w:val="24"/>
        </w:rPr>
        <w:t>P</w:t>
      </w:r>
      <w:r w:rsidR="00482E3F" w:rsidRPr="002D60A2">
        <w:rPr>
          <w:rFonts w:ascii="Times New Roman" w:hAnsi="Times New Roman" w:cs="Times New Roman"/>
          <w:sz w:val="24"/>
          <w:szCs w:val="24"/>
        </w:rPr>
        <w:t>laintiff/</w:t>
      </w:r>
      <w:r w:rsidR="009802A5" w:rsidRPr="002D60A2">
        <w:rPr>
          <w:rFonts w:ascii="Times New Roman" w:hAnsi="Times New Roman" w:cs="Times New Roman"/>
          <w:sz w:val="24"/>
          <w:szCs w:val="24"/>
        </w:rPr>
        <w:t>A</w:t>
      </w:r>
      <w:r w:rsidR="00482E3F" w:rsidRPr="002D60A2">
        <w:rPr>
          <w:rFonts w:ascii="Times New Roman" w:hAnsi="Times New Roman" w:cs="Times New Roman"/>
          <w:sz w:val="24"/>
          <w:szCs w:val="24"/>
        </w:rPr>
        <w:t xml:space="preserve">pplicant are contrary to the terms of the policy generally and clause 6 particularly. Paragraph 4 (i) of the WSD gives the grounds for contesting the computation of the Applicant. In the reply to the WSD, the Applicant avers in paragraph 9 and 10 that the calculations were proper. It further </w:t>
      </w:r>
      <w:r w:rsidR="009E4591" w:rsidRPr="002D60A2">
        <w:rPr>
          <w:rFonts w:ascii="Times New Roman" w:hAnsi="Times New Roman" w:cs="Times New Roman"/>
          <w:sz w:val="24"/>
          <w:szCs w:val="24"/>
        </w:rPr>
        <w:t xml:space="preserve">avers </w:t>
      </w:r>
      <w:r w:rsidR="00482E3F" w:rsidRPr="002D60A2">
        <w:rPr>
          <w:rFonts w:ascii="Times New Roman" w:hAnsi="Times New Roman" w:cs="Times New Roman"/>
          <w:sz w:val="24"/>
          <w:szCs w:val="24"/>
        </w:rPr>
        <w:t xml:space="preserve">in paragraph 11 issues </w:t>
      </w:r>
      <w:r w:rsidR="009E4591" w:rsidRPr="002D60A2">
        <w:rPr>
          <w:rFonts w:ascii="Times New Roman" w:hAnsi="Times New Roman" w:cs="Times New Roman"/>
          <w:sz w:val="24"/>
          <w:szCs w:val="24"/>
        </w:rPr>
        <w:t xml:space="preserve">about </w:t>
      </w:r>
      <w:r w:rsidR="00482E3F" w:rsidRPr="002D60A2">
        <w:rPr>
          <w:rFonts w:ascii="Times New Roman" w:hAnsi="Times New Roman" w:cs="Times New Roman"/>
          <w:sz w:val="24"/>
          <w:szCs w:val="24"/>
        </w:rPr>
        <w:t>VAT refunds</w:t>
      </w:r>
      <w:r w:rsidR="009E4591" w:rsidRPr="002D60A2">
        <w:rPr>
          <w:rFonts w:ascii="Times New Roman" w:hAnsi="Times New Roman" w:cs="Times New Roman"/>
          <w:sz w:val="24"/>
          <w:szCs w:val="24"/>
        </w:rPr>
        <w:t xml:space="preserve"> which would affect the final obligation of the parties</w:t>
      </w:r>
      <w:r w:rsidR="00482E3F" w:rsidRPr="002D60A2">
        <w:rPr>
          <w:rFonts w:ascii="Times New Roman" w:hAnsi="Times New Roman" w:cs="Times New Roman"/>
          <w:sz w:val="24"/>
          <w:szCs w:val="24"/>
        </w:rPr>
        <w:t>.</w:t>
      </w:r>
    </w:p>
    <w:p w:rsidR="00D35D84" w:rsidRPr="002D60A2" w:rsidRDefault="00482E3F" w:rsidP="002D60A2">
      <w:pPr>
        <w:spacing w:line="360" w:lineRule="auto"/>
        <w:jc w:val="both"/>
        <w:rPr>
          <w:rFonts w:ascii="Times New Roman" w:hAnsi="Times New Roman" w:cs="Times New Roman"/>
          <w:sz w:val="24"/>
          <w:szCs w:val="24"/>
        </w:rPr>
      </w:pPr>
      <w:r w:rsidRPr="002D60A2">
        <w:rPr>
          <w:rFonts w:ascii="Times New Roman" w:hAnsi="Times New Roman" w:cs="Times New Roman"/>
          <w:sz w:val="24"/>
          <w:szCs w:val="24"/>
        </w:rPr>
        <w:t>The court cannot at this stage decide the merits of the suit</w:t>
      </w:r>
      <w:r w:rsidR="009802A5" w:rsidRPr="002D60A2">
        <w:rPr>
          <w:rFonts w:ascii="Times New Roman" w:hAnsi="Times New Roman" w:cs="Times New Roman"/>
          <w:sz w:val="24"/>
          <w:szCs w:val="24"/>
        </w:rPr>
        <w:t xml:space="preserve"> disclosed by the pleadings</w:t>
      </w:r>
      <w:r w:rsidRPr="002D60A2">
        <w:rPr>
          <w:rFonts w:ascii="Times New Roman" w:hAnsi="Times New Roman" w:cs="Times New Roman"/>
          <w:sz w:val="24"/>
          <w:szCs w:val="24"/>
        </w:rPr>
        <w:t xml:space="preserve">. </w:t>
      </w:r>
      <w:r w:rsidR="009802A5" w:rsidRPr="002D60A2">
        <w:rPr>
          <w:rFonts w:ascii="Times New Roman" w:hAnsi="Times New Roman" w:cs="Times New Roman"/>
          <w:sz w:val="24"/>
          <w:szCs w:val="24"/>
        </w:rPr>
        <w:t>C</w:t>
      </w:r>
      <w:r w:rsidRPr="002D60A2">
        <w:rPr>
          <w:rFonts w:ascii="Times New Roman" w:hAnsi="Times New Roman" w:cs="Times New Roman"/>
          <w:sz w:val="24"/>
          <w:szCs w:val="24"/>
        </w:rPr>
        <w:t>ontrovers</w:t>
      </w:r>
      <w:r w:rsidR="009802A5" w:rsidRPr="002D60A2">
        <w:rPr>
          <w:rFonts w:ascii="Times New Roman" w:hAnsi="Times New Roman" w:cs="Times New Roman"/>
          <w:sz w:val="24"/>
          <w:szCs w:val="24"/>
        </w:rPr>
        <w:t xml:space="preserve">ies arise in terms of </w:t>
      </w:r>
      <w:r w:rsidRPr="002D60A2">
        <w:rPr>
          <w:rFonts w:ascii="Times New Roman" w:hAnsi="Times New Roman" w:cs="Times New Roman"/>
          <w:sz w:val="24"/>
          <w:szCs w:val="24"/>
        </w:rPr>
        <w:t xml:space="preserve">Order 15 rule 1 of the Civil Procedure Rules where one party </w:t>
      </w:r>
      <w:r w:rsidRPr="002D60A2">
        <w:rPr>
          <w:rFonts w:ascii="Times New Roman" w:hAnsi="Times New Roman" w:cs="Times New Roman"/>
          <w:sz w:val="24"/>
          <w:szCs w:val="24"/>
        </w:rPr>
        <w:lastRenderedPageBreak/>
        <w:t xml:space="preserve">asserts </w:t>
      </w:r>
      <w:r w:rsidR="009E4591" w:rsidRPr="002D60A2">
        <w:rPr>
          <w:rFonts w:ascii="Times New Roman" w:hAnsi="Times New Roman" w:cs="Times New Roman"/>
          <w:sz w:val="24"/>
          <w:szCs w:val="24"/>
        </w:rPr>
        <w:t xml:space="preserve">a proposition of fact or law which </w:t>
      </w:r>
      <w:r w:rsidRPr="002D60A2">
        <w:rPr>
          <w:rFonts w:ascii="Times New Roman" w:hAnsi="Times New Roman" w:cs="Times New Roman"/>
          <w:sz w:val="24"/>
          <w:szCs w:val="24"/>
        </w:rPr>
        <w:t>is denied by the other</w:t>
      </w:r>
      <w:r w:rsidR="009802A5" w:rsidRPr="002D60A2">
        <w:rPr>
          <w:rFonts w:ascii="Times New Roman" w:hAnsi="Times New Roman" w:cs="Times New Roman"/>
          <w:sz w:val="24"/>
          <w:szCs w:val="24"/>
        </w:rPr>
        <w:t xml:space="preserve"> party</w:t>
      </w:r>
      <w:r w:rsidRPr="002D60A2">
        <w:rPr>
          <w:rFonts w:ascii="Times New Roman" w:hAnsi="Times New Roman" w:cs="Times New Roman"/>
          <w:sz w:val="24"/>
          <w:szCs w:val="24"/>
        </w:rPr>
        <w:t>. As far as the suit and defence thereto are concerned the controversies affect the issue of amount to be paid and a dispute has arisen as to the amount payable within the meaning of clause 13 of the General Conditions.</w:t>
      </w:r>
    </w:p>
    <w:p w:rsidR="00145EC5" w:rsidRPr="002D60A2" w:rsidRDefault="00216B7C" w:rsidP="002D60A2">
      <w:pPr>
        <w:spacing w:line="360" w:lineRule="auto"/>
        <w:jc w:val="both"/>
        <w:rPr>
          <w:rFonts w:ascii="Times New Roman" w:hAnsi="Times New Roman" w:cs="Times New Roman"/>
          <w:sz w:val="24"/>
          <w:szCs w:val="24"/>
        </w:rPr>
      </w:pPr>
      <w:r w:rsidRPr="002D60A2">
        <w:rPr>
          <w:rFonts w:ascii="Times New Roman" w:hAnsi="Times New Roman" w:cs="Times New Roman"/>
          <w:sz w:val="24"/>
          <w:szCs w:val="24"/>
        </w:rPr>
        <w:t xml:space="preserve">The issue that remains is what order should be made. Section 5 (1) requires the court to refer the dispute back to arbitration. What happens to the suit? That issue was resolved in </w:t>
      </w:r>
      <w:r w:rsidRPr="002D60A2">
        <w:rPr>
          <w:rFonts w:ascii="Times New Roman" w:hAnsi="Times New Roman" w:cs="Times New Roman"/>
          <w:b/>
          <w:sz w:val="24"/>
          <w:szCs w:val="24"/>
        </w:rPr>
        <w:t xml:space="preserve">Miscellaneous Application Number 310 of 2013 between Daniel Delestre and others versus Hits Telecom (U) Ltd. </w:t>
      </w:r>
      <w:r w:rsidRPr="002D60A2">
        <w:rPr>
          <w:rFonts w:ascii="Times New Roman" w:hAnsi="Times New Roman" w:cs="Times New Roman"/>
          <w:sz w:val="24"/>
          <w:szCs w:val="24"/>
        </w:rPr>
        <w:t>I held that where the court orders the dispute embodied in the proceedings before court to be referred for arbitration, the pending suit lapses. Secondly the High Court retains appellate and supervisory powers as far as the arbitra</w:t>
      </w:r>
      <w:r w:rsidR="009D41C2" w:rsidRPr="002D60A2">
        <w:rPr>
          <w:rFonts w:ascii="Times New Roman" w:hAnsi="Times New Roman" w:cs="Times New Roman"/>
          <w:sz w:val="24"/>
          <w:szCs w:val="24"/>
        </w:rPr>
        <w:t xml:space="preserve">l </w:t>
      </w:r>
      <w:r w:rsidRPr="002D60A2">
        <w:rPr>
          <w:rFonts w:ascii="Times New Roman" w:hAnsi="Times New Roman" w:cs="Times New Roman"/>
          <w:sz w:val="24"/>
          <w:szCs w:val="24"/>
        </w:rPr>
        <w:t xml:space="preserve">proceedings are concerned. Under section 16 of the Arbitration and Conciliation Act, an arbitral tribunal upon ruling that it has jurisdiction in any matter, entitles the aggrieved party to apply to the court within 30 days of the ruling to decide the matter and the decision of the High Court shall be final. Under section 27, the arbitral tribunal or any of the parties with approval of the arbitral tribunal may request court assistance in taking evidence and the court may execute the request according to the rules </w:t>
      </w:r>
      <w:r w:rsidR="009A483B" w:rsidRPr="002D60A2">
        <w:rPr>
          <w:rFonts w:ascii="Times New Roman" w:hAnsi="Times New Roman" w:cs="Times New Roman"/>
          <w:sz w:val="24"/>
          <w:szCs w:val="24"/>
        </w:rPr>
        <w:t>for</w:t>
      </w:r>
      <w:r w:rsidRPr="002D60A2">
        <w:rPr>
          <w:rFonts w:ascii="Times New Roman" w:hAnsi="Times New Roman" w:cs="Times New Roman"/>
          <w:sz w:val="24"/>
          <w:szCs w:val="24"/>
        </w:rPr>
        <w:t xml:space="preserve"> taking evidence. Lastly an aggrieved party apply under section 34 of the Arbitration and Conciliation Act to set aside the arbitral award after it is made</w:t>
      </w:r>
      <w:r w:rsidR="009D41C2" w:rsidRPr="002D60A2">
        <w:rPr>
          <w:rFonts w:ascii="Times New Roman" w:hAnsi="Times New Roman" w:cs="Times New Roman"/>
          <w:sz w:val="24"/>
          <w:szCs w:val="24"/>
        </w:rPr>
        <w:t xml:space="preserve"> or </w:t>
      </w:r>
      <w:r w:rsidR="00C5242E" w:rsidRPr="002D60A2">
        <w:rPr>
          <w:rFonts w:ascii="Times New Roman" w:hAnsi="Times New Roman" w:cs="Times New Roman"/>
          <w:sz w:val="24"/>
          <w:szCs w:val="24"/>
        </w:rPr>
        <w:t xml:space="preserve">to </w:t>
      </w:r>
      <w:r w:rsidR="009D41C2" w:rsidRPr="002D60A2">
        <w:rPr>
          <w:rFonts w:ascii="Times New Roman" w:hAnsi="Times New Roman" w:cs="Times New Roman"/>
          <w:sz w:val="24"/>
          <w:szCs w:val="24"/>
        </w:rPr>
        <w:t>have it enforced under section 36 thereof</w:t>
      </w:r>
      <w:r w:rsidRPr="002D60A2">
        <w:rPr>
          <w:rFonts w:ascii="Times New Roman" w:hAnsi="Times New Roman" w:cs="Times New Roman"/>
          <w:sz w:val="24"/>
          <w:szCs w:val="24"/>
        </w:rPr>
        <w:t xml:space="preserve">. There would be no need to stay proceedings as </w:t>
      </w:r>
      <w:r w:rsidR="00C5242E" w:rsidRPr="002D60A2">
        <w:rPr>
          <w:rFonts w:ascii="Times New Roman" w:hAnsi="Times New Roman" w:cs="Times New Roman"/>
          <w:sz w:val="24"/>
          <w:szCs w:val="24"/>
        </w:rPr>
        <w:t xml:space="preserve">an </w:t>
      </w:r>
      <w:r w:rsidRPr="002D60A2">
        <w:rPr>
          <w:rFonts w:ascii="Times New Roman" w:hAnsi="Times New Roman" w:cs="Times New Roman"/>
          <w:sz w:val="24"/>
          <w:szCs w:val="24"/>
        </w:rPr>
        <w:t>award is a final award enforceable by the court. Moreover apart from enjoying appellate or supervisory control over the arbitral proceedings, section 9 of the Arbitration and Conciliation Act provides that that no court shall intervene in matters governed by the Arbitration and Conciliation Act. In other words arbitration proceedings do not need to be interlocutory but are independent of the court save for intervention by the court in the manner provided for under the Arbitration and Conciliation Act and save for reference made by the court to arbitration of particular issues when the suit remains pending.</w:t>
      </w:r>
      <w:r w:rsidR="00145EC5" w:rsidRPr="002D60A2">
        <w:rPr>
          <w:rFonts w:ascii="Times New Roman" w:hAnsi="Times New Roman" w:cs="Times New Roman"/>
          <w:sz w:val="24"/>
          <w:szCs w:val="24"/>
        </w:rPr>
        <w:t xml:space="preserve"> Where the parties need intervention of court s</w:t>
      </w:r>
      <w:r w:rsidRPr="002D60A2">
        <w:rPr>
          <w:rFonts w:ascii="Times New Roman" w:hAnsi="Times New Roman" w:cs="Times New Roman"/>
          <w:sz w:val="24"/>
          <w:szCs w:val="24"/>
        </w:rPr>
        <w:t xml:space="preserve">pecific rules of procedure have been provided under section 71 of the Act and the first schedule thereto, prescribing the procedure for moving the court in any manner enabled by the Arbitration and Conciliation Act. </w:t>
      </w:r>
      <w:r w:rsidR="009A483B" w:rsidRPr="002D60A2">
        <w:rPr>
          <w:rFonts w:ascii="Times New Roman" w:hAnsi="Times New Roman" w:cs="Times New Roman"/>
          <w:sz w:val="24"/>
          <w:szCs w:val="24"/>
        </w:rPr>
        <w:t>The application is registered as an arbitration cause and not a civil suit.</w:t>
      </w:r>
    </w:p>
    <w:p w:rsidR="00145EC5" w:rsidRPr="002D60A2" w:rsidRDefault="00216B7C" w:rsidP="002D60A2">
      <w:pPr>
        <w:spacing w:line="360" w:lineRule="auto"/>
        <w:jc w:val="both"/>
        <w:rPr>
          <w:rFonts w:ascii="Times New Roman" w:hAnsi="Times New Roman" w:cs="Times New Roman"/>
          <w:sz w:val="24"/>
          <w:szCs w:val="24"/>
        </w:rPr>
      </w:pPr>
      <w:r w:rsidRPr="002D60A2">
        <w:rPr>
          <w:rFonts w:ascii="Times New Roman" w:hAnsi="Times New Roman" w:cs="Times New Roman"/>
          <w:sz w:val="24"/>
          <w:szCs w:val="24"/>
        </w:rPr>
        <w:t xml:space="preserve">In the </w:t>
      </w:r>
      <w:r w:rsidR="00145EC5" w:rsidRPr="002D60A2">
        <w:rPr>
          <w:rFonts w:ascii="Times New Roman" w:hAnsi="Times New Roman" w:cs="Times New Roman"/>
          <w:sz w:val="24"/>
          <w:szCs w:val="24"/>
        </w:rPr>
        <w:t xml:space="preserve">premises the dispute is referred to arbitration under clause 13 of the General Conditions of Contract and the parties shall commence the arbitration process as agreed to therein. The </w:t>
      </w:r>
      <w:r w:rsidR="00145EC5" w:rsidRPr="002D60A2">
        <w:rPr>
          <w:rFonts w:ascii="Times New Roman" w:hAnsi="Times New Roman" w:cs="Times New Roman"/>
          <w:sz w:val="24"/>
          <w:szCs w:val="24"/>
        </w:rPr>
        <w:lastRenderedPageBreak/>
        <w:t>application for amendment of the Plaint serves no useful purpose and the suit in this court abates and costs occasioned thus far by filing the suit and applications in this court are referred to the arbitral tribunal for resolution as well.</w:t>
      </w:r>
    </w:p>
    <w:p w:rsidR="00524B18" w:rsidRPr="002D60A2" w:rsidRDefault="00145EC5" w:rsidP="002D60A2">
      <w:pPr>
        <w:spacing w:line="360" w:lineRule="auto"/>
        <w:jc w:val="both"/>
        <w:rPr>
          <w:rFonts w:ascii="Times New Roman" w:hAnsi="Times New Roman" w:cs="Times New Roman"/>
          <w:sz w:val="24"/>
          <w:szCs w:val="24"/>
        </w:rPr>
      </w:pPr>
      <w:r w:rsidRPr="002D60A2">
        <w:rPr>
          <w:rFonts w:ascii="Times New Roman" w:hAnsi="Times New Roman" w:cs="Times New Roman"/>
          <w:sz w:val="24"/>
          <w:szCs w:val="24"/>
        </w:rPr>
        <w:t>Ruling delivered on the 14</w:t>
      </w:r>
      <w:r w:rsidRPr="002D60A2">
        <w:rPr>
          <w:rFonts w:ascii="Times New Roman" w:hAnsi="Times New Roman" w:cs="Times New Roman"/>
          <w:sz w:val="24"/>
          <w:szCs w:val="24"/>
          <w:vertAlign w:val="superscript"/>
        </w:rPr>
        <w:t>th</w:t>
      </w:r>
      <w:r w:rsidRPr="002D60A2">
        <w:rPr>
          <w:rFonts w:ascii="Times New Roman" w:hAnsi="Times New Roman" w:cs="Times New Roman"/>
          <w:sz w:val="24"/>
          <w:szCs w:val="24"/>
        </w:rPr>
        <w:t xml:space="preserve"> of March 2016 at 9.30 am</w:t>
      </w:r>
    </w:p>
    <w:p w:rsidR="00145EC5" w:rsidRPr="002D60A2" w:rsidRDefault="00145EC5" w:rsidP="002D60A2">
      <w:pPr>
        <w:spacing w:line="360" w:lineRule="auto"/>
        <w:jc w:val="both"/>
        <w:rPr>
          <w:rFonts w:ascii="Times New Roman" w:hAnsi="Times New Roman" w:cs="Times New Roman"/>
          <w:sz w:val="24"/>
          <w:szCs w:val="24"/>
        </w:rPr>
      </w:pPr>
    </w:p>
    <w:p w:rsidR="00FC7999" w:rsidRPr="002D60A2" w:rsidRDefault="00FC7999" w:rsidP="002D60A2">
      <w:pPr>
        <w:spacing w:line="360" w:lineRule="auto"/>
        <w:jc w:val="both"/>
        <w:rPr>
          <w:rFonts w:ascii="Times New Roman" w:hAnsi="Times New Roman" w:cs="Times New Roman"/>
          <w:b/>
          <w:sz w:val="24"/>
          <w:szCs w:val="24"/>
        </w:rPr>
      </w:pPr>
      <w:r w:rsidRPr="002D60A2">
        <w:rPr>
          <w:rFonts w:ascii="Times New Roman" w:hAnsi="Times New Roman" w:cs="Times New Roman"/>
          <w:b/>
          <w:sz w:val="24"/>
          <w:szCs w:val="24"/>
        </w:rPr>
        <w:t>Christopher Madrama</w:t>
      </w:r>
      <w:r w:rsidR="00080858" w:rsidRPr="002D60A2">
        <w:rPr>
          <w:rFonts w:ascii="Times New Roman" w:hAnsi="Times New Roman" w:cs="Times New Roman"/>
          <w:b/>
          <w:sz w:val="24"/>
          <w:szCs w:val="24"/>
        </w:rPr>
        <w:t xml:space="preserve"> Izama</w:t>
      </w:r>
    </w:p>
    <w:p w:rsidR="00080858" w:rsidRPr="002D60A2" w:rsidRDefault="00080858" w:rsidP="002D60A2">
      <w:pPr>
        <w:spacing w:line="360" w:lineRule="auto"/>
        <w:jc w:val="both"/>
        <w:rPr>
          <w:rFonts w:ascii="Times New Roman" w:hAnsi="Times New Roman" w:cs="Times New Roman"/>
          <w:b/>
          <w:sz w:val="24"/>
          <w:szCs w:val="24"/>
        </w:rPr>
      </w:pPr>
      <w:r w:rsidRPr="002D60A2">
        <w:rPr>
          <w:rFonts w:ascii="Times New Roman" w:hAnsi="Times New Roman" w:cs="Times New Roman"/>
          <w:b/>
          <w:sz w:val="24"/>
          <w:szCs w:val="24"/>
        </w:rPr>
        <w:t>Judge</w:t>
      </w:r>
    </w:p>
    <w:p w:rsidR="00D2015C" w:rsidRPr="002D60A2" w:rsidRDefault="00D2015C" w:rsidP="002D60A2">
      <w:pPr>
        <w:spacing w:line="360" w:lineRule="auto"/>
        <w:jc w:val="both"/>
        <w:rPr>
          <w:rFonts w:ascii="Times New Roman" w:hAnsi="Times New Roman" w:cs="Times New Roman"/>
          <w:sz w:val="24"/>
          <w:szCs w:val="24"/>
        </w:rPr>
      </w:pPr>
      <w:r w:rsidRPr="002D60A2">
        <w:rPr>
          <w:rFonts w:ascii="Times New Roman" w:hAnsi="Times New Roman" w:cs="Times New Roman"/>
          <w:sz w:val="24"/>
          <w:szCs w:val="24"/>
        </w:rPr>
        <w:t>Ruling delivered in the presence of:</w:t>
      </w:r>
    </w:p>
    <w:p w:rsidR="00FC6B3C" w:rsidRPr="002D60A2" w:rsidRDefault="00FC6B3C" w:rsidP="002D60A2">
      <w:pPr>
        <w:spacing w:line="360" w:lineRule="auto"/>
        <w:jc w:val="both"/>
        <w:rPr>
          <w:rFonts w:ascii="Times New Roman" w:hAnsi="Times New Roman" w:cs="Times New Roman"/>
          <w:sz w:val="24"/>
          <w:szCs w:val="24"/>
        </w:rPr>
      </w:pPr>
      <w:r w:rsidRPr="002D60A2">
        <w:rPr>
          <w:rFonts w:ascii="Times New Roman" w:hAnsi="Times New Roman" w:cs="Times New Roman"/>
          <w:sz w:val="24"/>
          <w:szCs w:val="24"/>
        </w:rPr>
        <w:t>Robert Irumba Counsel for the Applicant</w:t>
      </w:r>
    </w:p>
    <w:p w:rsidR="00FC6B3C" w:rsidRPr="002D60A2" w:rsidRDefault="00FC6B3C" w:rsidP="002D60A2">
      <w:pPr>
        <w:spacing w:line="360" w:lineRule="auto"/>
        <w:jc w:val="both"/>
        <w:rPr>
          <w:rFonts w:ascii="Times New Roman" w:hAnsi="Times New Roman" w:cs="Times New Roman"/>
          <w:sz w:val="24"/>
          <w:szCs w:val="24"/>
        </w:rPr>
      </w:pPr>
      <w:r w:rsidRPr="002D60A2">
        <w:rPr>
          <w:rFonts w:ascii="Times New Roman" w:hAnsi="Times New Roman" w:cs="Times New Roman"/>
          <w:sz w:val="24"/>
          <w:szCs w:val="24"/>
        </w:rPr>
        <w:t>Brian Kalule Counsel for the Respondents</w:t>
      </w:r>
    </w:p>
    <w:p w:rsidR="00FC6B3C" w:rsidRPr="002D60A2" w:rsidRDefault="00FC6B3C" w:rsidP="002D60A2">
      <w:pPr>
        <w:spacing w:line="360" w:lineRule="auto"/>
        <w:jc w:val="both"/>
        <w:rPr>
          <w:rFonts w:ascii="Times New Roman" w:hAnsi="Times New Roman" w:cs="Times New Roman"/>
          <w:sz w:val="24"/>
          <w:szCs w:val="24"/>
        </w:rPr>
      </w:pPr>
      <w:r w:rsidRPr="002D60A2">
        <w:rPr>
          <w:rFonts w:ascii="Times New Roman" w:hAnsi="Times New Roman" w:cs="Times New Roman"/>
          <w:sz w:val="24"/>
          <w:szCs w:val="24"/>
        </w:rPr>
        <w:t>Robert Sess</w:t>
      </w:r>
      <w:r w:rsidR="00F015BF" w:rsidRPr="002D60A2">
        <w:rPr>
          <w:rFonts w:ascii="Times New Roman" w:hAnsi="Times New Roman" w:cs="Times New Roman"/>
          <w:sz w:val="24"/>
          <w:szCs w:val="24"/>
        </w:rPr>
        <w:t>a</w:t>
      </w:r>
      <w:r w:rsidRPr="002D60A2">
        <w:rPr>
          <w:rFonts w:ascii="Times New Roman" w:hAnsi="Times New Roman" w:cs="Times New Roman"/>
          <w:sz w:val="24"/>
          <w:szCs w:val="24"/>
        </w:rPr>
        <w:t>nga Internal Auditor of first Respondent present</w:t>
      </w:r>
    </w:p>
    <w:p w:rsidR="00FC6B3C" w:rsidRPr="002D60A2" w:rsidRDefault="00FC6B3C" w:rsidP="002D60A2">
      <w:pPr>
        <w:spacing w:line="360" w:lineRule="auto"/>
        <w:jc w:val="both"/>
        <w:rPr>
          <w:rFonts w:ascii="Times New Roman" w:hAnsi="Times New Roman" w:cs="Times New Roman"/>
          <w:sz w:val="24"/>
          <w:szCs w:val="24"/>
        </w:rPr>
      </w:pPr>
      <w:r w:rsidRPr="002D60A2">
        <w:rPr>
          <w:rFonts w:ascii="Times New Roman" w:hAnsi="Times New Roman" w:cs="Times New Roman"/>
          <w:sz w:val="24"/>
          <w:szCs w:val="24"/>
        </w:rPr>
        <w:t>Edward Kitumba MD of second Respondent in court</w:t>
      </w:r>
    </w:p>
    <w:p w:rsidR="008F2027" w:rsidRPr="002D60A2" w:rsidRDefault="008F2027" w:rsidP="002D60A2">
      <w:pPr>
        <w:spacing w:line="360" w:lineRule="auto"/>
        <w:jc w:val="both"/>
        <w:rPr>
          <w:rFonts w:ascii="Times New Roman" w:hAnsi="Times New Roman" w:cs="Times New Roman"/>
          <w:sz w:val="24"/>
          <w:szCs w:val="24"/>
        </w:rPr>
      </w:pPr>
      <w:r w:rsidRPr="002D60A2">
        <w:rPr>
          <w:rFonts w:ascii="Times New Roman" w:hAnsi="Times New Roman" w:cs="Times New Roman"/>
          <w:sz w:val="24"/>
          <w:szCs w:val="24"/>
        </w:rPr>
        <w:t>Charles Okuni: Court Clerk</w:t>
      </w:r>
    </w:p>
    <w:p w:rsidR="00D2015C" w:rsidRPr="002D60A2" w:rsidRDefault="00D2015C" w:rsidP="002D60A2">
      <w:pPr>
        <w:spacing w:line="360" w:lineRule="auto"/>
        <w:jc w:val="both"/>
        <w:rPr>
          <w:rFonts w:ascii="Times New Roman" w:hAnsi="Times New Roman" w:cs="Times New Roman"/>
          <w:b/>
          <w:sz w:val="24"/>
          <w:szCs w:val="24"/>
        </w:rPr>
      </w:pPr>
    </w:p>
    <w:p w:rsidR="00D2015C" w:rsidRPr="002D60A2" w:rsidRDefault="00D2015C" w:rsidP="002D60A2">
      <w:pPr>
        <w:spacing w:line="360" w:lineRule="auto"/>
        <w:jc w:val="both"/>
        <w:rPr>
          <w:rFonts w:ascii="Times New Roman" w:hAnsi="Times New Roman" w:cs="Times New Roman"/>
          <w:b/>
          <w:sz w:val="24"/>
          <w:szCs w:val="24"/>
        </w:rPr>
      </w:pPr>
      <w:r w:rsidRPr="002D60A2">
        <w:rPr>
          <w:rFonts w:ascii="Times New Roman" w:hAnsi="Times New Roman" w:cs="Times New Roman"/>
          <w:b/>
          <w:sz w:val="24"/>
          <w:szCs w:val="24"/>
        </w:rPr>
        <w:t>Christopher Madrama Izama</w:t>
      </w:r>
    </w:p>
    <w:p w:rsidR="00D2015C" w:rsidRPr="002D60A2" w:rsidRDefault="00D2015C" w:rsidP="002D60A2">
      <w:pPr>
        <w:spacing w:line="360" w:lineRule="auto"/>
        <w:jc w:val="both"/>
        <w:rPr>
          <w:rFonts w:ascii="Times New Roman" w:hAnsi="Times New Roman" w:cs="Times New Roman"/>
          <w:b/>
          <w:sz w:val="24"/>
          <w:szCs w:val="24"/>
        </w:rPr>
      </w:pPr>
      <w:r w:rsidRPr="002D60A2">
        <w:rPr>
          <w:rFonts w:ascii="Times New Roman" w:hAnsi="Times New Roman" w:cs="Times New Roman"/>
          <w:b/>
          <w:sz w:val="24"/>
          <w:szCs w:val="24"/>
        </w:rPr>
        <w:t>Judge</w:t>
      </w:r>
    </w:p>
    <w:p w:rsidR="00B32699" w:rsidRPr="002D60A2" w:rsidRDefault="00B32699" w:rsidP="002D60A2">
      <w:pPr>
        <w:spacing w:line="360" w:lineRule="auto"/>
        <w:jc w:val="both"/>
        <w:rPr>
          <w:rFonts w:ascii="Times New Roman" w:hAnsi="Times New Roman" w:cs="Times New Roman"/>
          <w:b/>
          <w:sz w:val="24"/>
          <w:szCs w:val="24"/>
        </w:rPr>
      </w:pPr>
      <w:r w:rsidRPr="002D60A2">
        <w:rPr>
          <w:rFonts w:ascii="Times New Roman" w:hAnsi="Times New Roman" w:cs="Times New Roman"/>
          <w:b/>
          <w:sz w:val="24"/>
          <w:szCs w:val="24"/>
        </w:rPr>
        <w:t>14</w:t>
      </w:r>
      <w:r w:rsidRPr="002D60A2">
        <w:rPr>
          <w:rFonts w:ascii="Times New Roman" w:hAnsi="Times New Roman" w:cs="Times New Roman"/>
          <w:b/>
          <w:sz w:val="24"/>
          <w:szCs w:val="24"/>
          <w:vertAlign w:val="superscript"/>
        </w:rPr>
        <w:t>th</w:t>
      </w:r>
      <w:r w:rsidRPr="002D60A2">
        <w:rPr>
          <w:rFonts w:ascii="Times New Roman" w:hAnsi="Times New Roman" w:cs="Times New Roman"/>
          <w:b/>
          <w:sz w:val="24"/>
          <w:szCs w:val="24"/>
        </w:rPr>
        <w:t xml:space="preserve"> March 2016</w:t>
      </w:r>
      <w:bookmarkStart w:id="0" w:name="_GoBack"/>
      <w:bookmarkEnd w:id="0"/>
    </w:p>
    <w:sectPr w:rsidR="00B32699" w:rsidRPr="002D60A2"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0E1" w:rsidRDefault="00D440E1" w:rsidP="00AB5610">
      <w:pPr>
        <w:spacing w:after="0" w:line="240" w:lineRule="auto"/>
      </w:pPr>
      <w:r>
        <w:separator/>
      </w:r>
    </w:p>
  </w:endnote>
  <w:endnote w:type="continuationSeparator" w:id="0">
    <w:p w:rsidR="00D440E1" w:rsidRDefault="00D440E1"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216B7C" w:rsidRPr="007F0E13" w:rsidRDefault="00216B7C"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Pr="009467D5">
          <w:rPr>
            <w:rFonts w:ascii="FreesiaUPC" w:hAnsi="FreesiaUPC" w:cs="Levenim MT"/>
            <w:i/>
            <w:sz w:val="18"/>
            <w:szCs w:val="18"/>
          </w:rPr>
          <w:t>?</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216B7C" w:rsidRDefault="00D440E1">
        <w:pPr>
          <w:pStyle w:val="Footer"/>
          <w:jc w:val="center"/>
        </w:pPr>
        <w:r>
          <w:fldChar w:fldCharType="begin"/>
        </w:r>
        <w:r>
          <w:instrText xml:space="preserve"> PAGE   \* MERGEFORMAT </w:instrText>
        </w:r>
        <w:r>
          <w:fldChar w:fldCharType="separate"/>
        </w:r>
        <w:r w:rsidR="00427CDE">
          <w:rPr>
            <w:noProof/>
          </w:rPr>
          <w:t>1</w:t>
        </w:r>
        <w:r>
          <w:rPr>
            <w:noProof/>
          </w:rPr>
          <w:fldChar w:fldCharType="end"/>
        </w:r>
      </w:p>
    </w:sdtContent>
  </w:sdt>
  <w:p w:rsidR="00216B7C" w:rsidRPr="00A43194" w:rsidRDefault="00216B7C">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0E1" w:rsidRDefault="00D440E1" w:rsidP="00AB5610">
      <w:pPr>
        <w:spacing w:after="0" w:line="240" w:lineRule="auto"/>
      </w:pPr>
      <w:r>
        <w:separator/>
      </w:r>
    </w:p>
  </w:footnote>
  <w:footnote w:type="continuationSeparator" w:id="0">
    <w:p w:rsidR="00D440E1" w:rsidRDefault="00D440E1"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66204"/>
    <w:multiLevelType w:val="hybridMultilevel"/>
    <w:tmpl w:val="14627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9C545A1-4D31-41AF-BB74-43CA737FCCB3}"/>
    <w:docVar w:name="dgnword-eventsink" w:val="76066680"/>
  </w:docVars>
  <w:rsids>
    <w:rsidRoot w:val="00686C8C"/>
    <w:rsid w:val="000035B9"/>
    <w:rsid w:val="00010B8B"/>
    <w:rsid w:val="00060581"/>
    <w:rsid w:val="00062365"/>
    <w:rsid w:val="00077A33"/>
    <w:rsid w:val="00080858"/>
    <w:rsid w:val="00090D6C"/>
    <w:rsid w:val="000A181B"/>
    <w:rsid w:val="000A5A21"/>
    <w:rsid w:val="000B1274"/>
    <w:rsid w:val="000B7AD1"/>
    <w:rsid w:val="000C625C"/>
    <w:rsid w:val="000F6945"/>
    <w:rsid w:val="00101A8A"/>
    <w:rsid w:val="0011323A"/>
    <w:rsid w:val="001165B2"/>
    <w:rsid w:val="001205D7"/>
    <w:rsid w:val="001379E1"/>
    <w:rsid w:val="00145109"/>
    <w:rsid w:val="00145EC5"/>
    <w:rsid w:val="0015517B"/>
    <w:rsid w:val="0016637D"/>
    <w:rsid w:val="0019370C"/>
    <w:rsid w:val="001938D4"/>
    <w:rsid w:val="00193BD8"/>
    <w:rsid w:val="00200261"/>
    <w:rsid w:val="002030E1"/>
    <w:rsid w:val="00216B7C"/>
    <w:rsid w:val="00252FA5"/>
    <w:rsid w:val="002652FD"/>
    <w:rsid w:val="002710AD"/>
    <w:rsid w:val="002859CA"/>
    <w:rsid w:val="002B1153"/>
    <w:rsid w:val="002D60A2"/>
    <w:rsid w:val="002D7C4E"/>
    <w:rsid w:val="002E0AAF"/>
    <w:rsid w:val="002E7E6B"/>
    <w:rsid w:val="002F7C9D"/>
    <w:rsid w:val="0030640F"/>
    <w:rsid w:val="00336352"/>
    <w:rsid w:val="003642B5"/>
    <w:rsid w:val="0038561D"/>
    <w:rsid w:val="003935E4"/>
    <w:rsid w:val="00394DF7"/>
    <w:rsid w:val="003A10FF"/>
    <w:rsid w:val="003C04D6"/>
    <w:rsid w:val="003E0CB3"/>
    <w:rsid w:val="004138AF"/>
    <w:rsid w:val="00427CDE"/>
    <w:rsid w:val="00440199"/>
    <w:rsid w:val="00447FEF"/>
    <w:rsid w:val="00456DBC"/>
    <w:rsid w:val="00471315"/>
    <w:rsid w:val="00482E3F"/>
    <w:rsid w:val="004A58D3"/>
    <w:rsid w:val="004C75ED"/>
    <w:rsid w:val="004D1065"/>
    <w:rsid w:val="004E0DD1"/>
    <w:rsid w:val="00524B18"/>
    <w:rsid w:val="005445EA"/>
    <w:rsid w:val="00550D06"/>
    <w:rsid w:val="00553B9D"/>
    <w:rsid w:val="005637C3"/>
    <w:rsid w:val="00566AD5"/>
    <w:rsid w:val="005706B4"/>
    <w:rsid w:val="00576AC0"/>
    <w:rsid w:val="005878B3"/>
    <w:rsid w:val="005C34E0"/>
    <w:rsid w:val="005D2435"/>
    <w:rsid w:val="005D4415"/>
    <w:rsid w:val="0060068B"/>
    <w:rsid w:val="00605408"/>
    <w:rsid w:val="006506BC"/>
    <w:rsid w:val="006540F7"/>
    <w:rsid w:val="00667908"/>
    <w:rsid w:val="00686C8C"/>
    <w:rsid w:val="00686D97"/>
    <w:rsid w:val="006D43C7"/>
    <w:rsid w:val="006D48D5"/>
    <w:rsid w:val="006E344D"/>
    <w:rsid w:val="006F0D37"/>
    <w:rsid w:val="006F11BA"/>
    <w:rsid w:val="006F2433"/>
    <w:rsid w:val="0070342A"/>
    <w:rsid w:val="007267BB"/>
    <w:rsid w:val="00727246"/>
    <w:rsid w:val="00734727"/>
    <w:rsid w:val="007644D9"/>
    <w:rsid w:val="00781031"/>
    <w:rsid w:val="007859F9"/>
    <w:rsid w:val="007C0B7C"/>
    <w:rsid w:val="007C3BCC"/>
    <w:rsid w:val="007C3E15"/>
    <w:rsid w:val="007E41FD"/>
    <w:rsid w:val="007F0E13"/>
    <w:rsid w:val="008174BA"/>
    <w:rsid w:val="00824FD8"/>
    <w:rsid w:val="00835090"/>
    <w:rsid w:val="00846E07"/>
    <w:rsid w:val="00847429"/>
    <w:rsid w:val="008740EB"/>
    <w:rsid w:val="00881169"/>
    <w:rsid w:val="008816DF"/>
    <w:rsid w:val="00881E3C"/>
    <w:rsid w:val="008C530C"/>
    <w:rsid w:val="008E4203"/>
    <w:rsid w:val="008F1681"/>
    <w:rsid w:val="008F2027"/>
    <w:rsid w:val="008F2E90"/>
    <w:rsid w:val="008F61EA"/>
    <w:rsid w:val="00910FBF"/>
    <w:rsid w:val="0091304A"/>
    <w:rsid w:val="00925A5B"/>
    <w:rsid w:val="009331B5"/>
    <w:rsid w:val="00957A67"/>
    <w:rsid w:val="009802A5"/>
    <w:rsid w:val="009851C8"/>
    <w:rsid w:val="00992680"/>
    <w:rsid w:val="009A483B"/>
    <w:rsid w:val="009C499C"/>
    <w:rsid w:val="009C4AD3"/>
    <w:rsid w:val="009C671A"/>
    <w:rsid w:val="009D41C2"/>
    <w:rsid w:val="009E4591"/>
    <w:rsid w:val="009E74EA"/>
    <w:rsid w:val="00A3666A"/>
    <w:rsid w:val="00A400F5"/>
    <w:rsid w:val="00A43194"/>
    <w:rsid w:val="00A53079"/>
    <w:rsid w:val="00A550E6"/>
    <w:rsid w:val="00A6783D"/>
    <w:rsid w:val="00A717EF"/>
    <w:rsid w:val="00A926E4"/>
    <w:rsid w:val="00AA73FB"/>
    <w:rsid w:val="00AB5610"/>
    <w:rsid w:val="00AC5D8E"/>
    <w:rsid w:val="00AE79F2"/>
    <w:rsid w:val="00B04F33"/>
    <w:rsid w:val="00B10E91"/>
    <w:rsid w:val="00B140CB"/>
    <w:rsid w:val="00B16BCD"/>
    <w:rsid w:val="00B2713C"/>
    <w:rsid w:val="00B32699"/>
    <w:rsid w:val="00B34613"/>
    <w:rsid w:val="00B37831"/>
    <w:rsid w:val="00B47805"/>
    <w:rsid w:val="00B523AB"/>
    <w:rsid w:val="00B92904"/>
    <w:rsid w:val="00B95FEE"/>
    <w:rsid w:val="00BB7D24"/>
    <w:rsid w:val="00BE44A7"/>
    <w:rsid w:val="00C2154C"/>
    <w:rsid w:val="00C22BBF"/>
    <w:rsid w:val="00C5242E"/>
    <w:rsid w:val="00C63A6A"/>
    <w:rsid w:val="00C84DFF"/>
    <w:rsid w:val="00C908B1"/>
    <w:rsid w:val="00CB18E2"/>
    <w:rsid w:val="00CC3875"/>
    <w:rsid w:val="00CF1E12"/>
    <w:rsid w:val="00CF4343"/>
    <w:rsid w:val="00D16715"/>
    <w:rsid w:val="00D2015C"/>
    <w:rsid w:val="00D35418"/>
    <w:rsid w:val="00D35D84"/>
    <w:rsid w:val="00D436BA"/>
    <w:rsid w:val="00D440E1"/>
    <w:rsid w:val="00D459DB"/>
    <w:rsid w:val="00D5025F"/>
    <w:rsid w:val="00D67172"/>
    <w:rsid w:val="00D961FF"/>
    <w:rsid w:val="00DB6C89"/>
    <w:rsid w:val="00DE5D7C"/>
    <w:rsid w:val="00E140FF"/>
    <w:rsid w:val="00E25660"/>
    <w:rsid w:val="00E263C0"/>
    <w:rsid w:val="00E3132C"/>
    <w:rsid w:val="00E3613D"/>
    <w:rsid w:val="00E402A7"/>
    <w:rsid w:val="00E579F1"/>
    <w:rsid w:val="00E60CD7"/>
    <w:rsid w:val="00EC0390"/>
    <w:rsid w:val="00EC4A1C"/>
    <w:rsid w:val="00ED1C3D"/>
    <w:rsid w:val="00F015BF"/>
    <w:rsid w:val="00F01D36"/>
    <w:rsid w:val="00F10C13"/>
    <w:rsid w:val="00F24942"/>
    <w:rsid w:val="00F30A51"/>
    <w:rsid w:val="00F313B6"/>
    <w:rsid w:val="00F43061"/>
    <w:rsid w:val="00F83C05"/>
    <w:rsid w:val="00F930FC"/>
    <w:rsid w:val="00FB2AFE"/>
    <w:rsid w:val="00FC185E"/>
    <w:rsid w:val="00FC6B3C"/>
    <w:rsid w:val="00FC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26335-D018-4085-ACB9-212D1693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3341</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2016-03-14T12:41:00Z</cp:lastPrinted>
  <dcterms:created xsi:type="dcterms:W3CDTF">2016-03-15T05:43:00Z</dcterms:created>
  <dcterms:modified xsi:type="dcterms:W3CDTF">2016-03-15T05:43:00Z</dcterms:modified>
</cp:coreProperties>
</file>