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7E" w:rsidRPr="00584B18" w:rsidRDefault="0037557E" w:rsidP="00C96080">
      <w:pPr>
        <w:spacing w:line="360" w:lineRule="auto"/>
        <w:ind w:right="855"/>
        <w:jc w:val="center"/>
        <w:rPr>
          <w:rFonts w:ascii="Times New Roman" w:hAnsi="Times New Roman" w:cs="Times New Roman"/>
          <w:b/>
          <w:sz w:val="24"/>
          <w:szCs w:val="24"/>
          <w:u w:val="single"/>
        </w:rPr>
      </w:pPr>
      <w:r w:rsidRPr="00584B18">
        <w:rPr>
          <w:rFonts w:ascii="Times New Roman" w:hAnsi="Times New Roman" w:cs="Times New Roman"/>
          <w:b/>
          <w:sz w:val="24"/>
          <w:szCs w:val="24"/>
          <w:u w:val="single"/>
        </w:rPr>
        <w:t>THE REPUBLIC OF UGANDA</w:t>
      </w:r>
    </w:p>
    <w:p w:rsidR="0037557E" w:rsidRPr="00584B18" w:rsidRDefault="0037557E" w:rsidP="0037557E">
      <w:pPr>
        <w:spacing w:line="360" w:lineRule="auto"/>
        <w:jc w:val="center"/>
        <w:rPr>
          <w:rFonts w:ascii="Times New Roman" w:hAnsi="Times New Roman" w:cs="Times New Roman"/>
          <w:b/>
          <w:sz w:val="24"/>
          <w:szCs w:val="24"/>
        </w:rPr>
      </w:pPr>
      <w:r w:rsidRPr="00584B18">
        <w:rPr>
          <w:rFonts w:ascii="Times New Roman" w:hAnsi="Times New Roman" w:cs="Times New Roman"/>
          <w:b/>
          <w:sz w:val="24"/>
          <w:szCs w:val="24"/>
        </w:rPr>
        <w:t>IN THE HIGH COURT OF UGANDA AT KAMPALA</w:t>
      </w:r>
    </w:p>
    <w:p w:rsidR="0037557E" w:rsidRPr="00584B18" w:rsidRDefault="0037557E" w:rsidP="0037557E">
      <w:pPr>
        <w:spacing w:line="360" w:lineRule="auto"/>
        <w:jc w:val="center"/>
        <w:rPr>
          <w:rFonts w:ascii="Times New Roman" w:hAnsi="Times New Roman" w:cs="Times New Roman"/>
          <w:b/>
          <w:sz w:val="24"/>
          <w:szCs w:val="24"/>
        </w:rPr>
      </w:pPr>
      <w:r w:rsidRPr="00584B18">
        <w:rPr>
          <w:rFonts w:ascii="Times New Roman" w:hAnsi="Times New Roman" w:cs="Times New Roman"/>
          <w:b/>
          <w:sz w:val="24"/>
          <w:szCs w:val="24"/>
        </w:rPr>
        <w:t>(COMMERCIAL DIVISION)</w:t>
      </w:r>
    </w:p>
    <w:p w:rsidR="0037557E" w:rsidRPr="00584B18" w:rsidRDefault="0037557E" w:rsidP="0037557E">
      <w:pPr>
        <w:spacing w:line="360" w:lineRule="auto"/>
        <w:jc w:val="center"/>
        <w:rPr>
          <w:rFonts w:ascii="Times New Roman" w:hAnsi="Times New Roman" w:cs="Times New Roman"/>
          <w:b/>
          <w:sz w:val="24"/>
          <w:szCs w:val="24"/>
        </w:rPr>
      </w:pPr>
      <w:proofErr w:type="gramStart"/>
      <w:r w:rsidRPr="00584B18">
        <w:rPr>
          <w:rFonts w:ascii="Times New Roman" w:hAnsi="Times New Roman" w:cs="Times New Roman"/>
          <w:b/>
          <w:sz w:val="24"/>
          <w:szCs w:val="24"/>
        </w:rPr>
        <w:t>MISC. APPLICATION NO.</w:t>
      </w:r>
      <w:proofErr w:type="gramEnd"/>
      <w:r w:rsidRPr="00584B18">
        <w:rPr>
          <w:rFonts w:ascii="Times New Roman" w:hAnsi="Times New Roman" w:cs="Times New Roman"/>
          <w:b/>
          <w:sz w:val="24"/>
          <w:szCs w:val="24"/>
        </w:rPr>
        <w:t xml:space="preserve">  509 of 2014</w:t>
      </w:r>
    </w:p>
    <w:p w:rsidR="0037557E" w:rsidRPr="00584B18" w:rsidRDefault="0037557E" w:rsidP="0037557E">
      <w:pPr>
        <w:spacing w:line="360" w:lineRule="auto"/>
        <w:jc w:val="center"/>
        <w:rPr>
          <w:rFonts w:ascii="Times New Roman" w:hAnsi="Times New Roman" w:cs="Times New Roman"/>
          <w:b/>
          <w:sz w:val="24"/>
          <w:szCs w:val="24"/>
        </w:rPr>
      </w:pPr>
      <w:r w:rsidRPr="00584B18">
        <w:rPr>
          <w:rFonts w:ascii="Times New Roman" w:hAnsi="Times New Roman" w:cs="Times New Roman"/>
          <w:b/>
          <w:sz w:val="24"/>
          <w:szCs w:val="24"/>
        </w:rPr>
        <w:t>(ARISING FROM HCCS NO. 1255 OF 1998)</w:t>
      </w:r>
    </w:p>
    <w:p w:rsidR="0037557E" w:rsidRPr="00584B18" w:rsidRDefault="0037557E" w:rsidP="0037557E">
      <w:pPr>
        <w:spacing w:line="360" w:lineRule="auto"/>
        <w:rPr>
          <w:rFonts w:ascii="Times New Roman" w:hAnsi="Times New Roman" w:cs="Times New Roman"/>
          <w:b/>
          <w:sz w:val="24"/>
          <w:szCs w:val="24"/>
        </w:rPr>
      </w:pPr>
    </w:p>
    <w:p w:rsidR="0037557E" w:rsidRPr="00584B18" w:rsidRDefault="0037557E" w:rsidP="0037557E">
      <w:pPr>
        <w:spacing w:line="360" w:lineRule="auto"/>
        <w:rPr>
          <w:rFonts w:ascii="Times New Roman" w:hAnsi="Times New Roman" w:cs="Times New Roman"/>
          <w:b/>
          <w:sz w:val="24"/>
          <w:szCs w:val="24"/>
        </w:rPr>
      </w:pPr>
      <w:r w:rsidRPr="00584B18">
        <w:rPr>
          <w:rFonts w:ascii="Times New Roman" w:hAnsi="Times New Roman" w:cs="Times New Roman"/>
          <w:b/>
          <w:sz w:val="24"/>
          <w:szCs w:val="24"/>
        </w:rPr>
        <w:t>ALCON INTERNATIONAL LTD:::::::::::::::::::::::::::::::::::::::::</w:t>
      </w:r>
      <w:proofErr w:type="gramStart"/>
      <w:r w:rsidRPr="00584B18">
        <w:rPr>
          <w:rFonts w:ascii="Times New Roman" w:hAnsi="Times New Roman" w:cs="Times New Roman"/>
          <w:b/>
          <w:sz w:val="24"/>
          <w:szCs w:val="24"/>
        </w:rPr>
        <w:t>:APPLICANT</w:t>
      </w:r>
      <w:proofErr w:type="gramEnd"/>
    </w:p>
    <w:p w:rsidR="0037557E" w:rsidRPr="00584B18" w:rsidRDefault="0037557E" w:rsidP="0037557E">
      <w:pPr>
        <w:spacing w:line="360" w:lineRule="auto"/>
        <w:jc w:val="center"/>
        <w:rPr>
          <w:rFonts w:ascii="Times New Roman" w:hAnsi="Times New Roman" w:cs="Times New Roman"/>
          <w:b/>
          <w:sz w:val="24"/>
          <w:szCs w:val="24"/>
        </w:rPr>
      </w:pPr>
      <w:r w:rsidRPr="00584B18">
        <w:rPr>
          <w:rFonts w:ascii="Times New Roman" w:hAnsi="Times New Roman" w:cs="Times New Roman"/>
          <w:b/>
          <w:sz w:val="24"/>
          <w:szCs w:val="24"/>
        </w:rPr>
        <w:t>VERSUS</w:t>
      </w:r>
    </w:p>
    <w:p w:rsidR="0037557E" w:rsidRPr="00584B18" w:rsidRDefault="0037557E" w:rsidP="0037557E">
      <w:pPr>
        <w:spacing w:line="360" w:lineRule="auto"/>
        <w:rPr>
          <w:rFonts w:ascii="Times New Roman" w:hAnsi="Times New Roman" w:cs="Times New Roman"/>
          <w:b/>
          <w:sz w:val="24"/>
          <w:szCs w:val="24"/>
        </w:rPr>
      </w:pPr>
      <w:bookmarkStart w:id="0" w:name="_GoBack"/>
      <w:bookmarkEnd w:id="0"/>
    </w:p>
    <w:p w:rsidR="0037557E" w:rsidRPr="00584B18" w:rsidRDefault="0037557E" w:rsidP="0037557E">
      <w:pPr>
        <w:spacing w:line="360" w:lineRule="auto"/>
        <w:rPr>
          <w:rFonts w:ascii="Times New Roman" w:hAnsi="Times New Roman" w:cs="Times New Roman"/>
          <w:b/>
          <w:sz w:val="24"/>
          <w:szCs w:val="24"/>
        </w:rPr>
      </w:pPr>
      <w:r w:rsidRPr="00584B18">
        <w:rPr>
          <w:rFonts w:ascii="Times New Roman" w:hAnsi="Times New Roman" w:cs="Times New Roman"/>
          <w:b/>
          <w:sz w:val="24"/>
          <w:szCs w:val="24"/>
        </w:rPr>
        <w:t>NATIONAL SOCIAL SECURITY FUND::::::::::::::::::::::::</w:t>
      </w:r>
      <w:proofErr w:type="gramStart"/>
      <w:r w:rsidRPr="00584B18">
        <w:rPr>
          <w:rFonts w:ascii="Times New Roman" w:hAnsi="Times New Roman" w:cs="Times New Roman"/>
          <w:b/>
          <w:sz w:val="24"/>
          <w:szCs w:val="24"/>
        </w:rPr>
        <w:t>:RESPONDENT</w:t>
      </w:r>
      <w:proofErr w:type="gramEnd"/>
    </w:p>
    <w:p w:rsidR="0037557E" w:rsidRPr="00584B18" w:rsidRDefault="0037557E" w:rsidP="0037557E">
      <w:pPr>
        <w:spacing w:line="360" w:lineRule="auto"/>
        <w:jc w:val="both"/>
        <w:rPr>
          <w:rFonts w:ascii="Times New Roman" w:hAnsi="Times New Roman" w:cs="Times New Roman"/>
          <w:b/>
          <w:sz w:val="24"/>
          <w:szCs w:val="24"/>
        </w:rPr>
      </w:pPr>
    </w:p>
    <w:p w:rsidR="0037557E" w:rsidRPr="00584B18" w:rsidRDefault="0037557E" w:rsidP="0037557E">
      <w:pPr>
        <w:spacing w:line="360" w:lineRule="auto"/>
        <w:jc w:val="both"/>
        <w:rPr>
          <w:rFonts w:ascii="Times New Roman" w:hAnsi="Times New Roman" w:cs="Times New Roman"/>
          <w:b/>
          <w:sz w:val="24"/>
          <w:szCs w:val="24"/>
          <w:u w:val="single"/>
        </w:rPr>
      </w:pPr>
      <w:r w:rsidRPr="00584B18">
        <w:rPr>
          <w:rFonts w:ascii="Times New Roman" w:hAnsi="Times New Roman" w:cs="Times New Roman"/>
          <w:b/>
          <w:sz w:val="24"/>
          <w:szCs w:val="24"/>
        </w:rPr>
        <w:t xml:space="preserve">BEFORE: </w:t>
      </w:r>
      <w:r w:rsidRPr="00584B18">
        <w:rPr>
          <w:rFonts w:ascii="Times New Roman" w:hAnsi="Times New Roman" w:cs="Times New Roman"/>
          <w:b/>
          <w:sz w:val="24"/>
          <w:szCs w:val="24"/>
          <w:u w:val="single"/>
        </w:rPr>
        <w:t>THE HON.  JUSTICE DAVID WANGUTUSI</w:t>
      </w:r>
    </w:p>
    <w:p w:rsidR="0037557E" w:rsidRPr="00584B18" w:rsidRDefault="0037557E" w:rsidP="0037557E">
      <w:pPr>
        <w:spacing w:after="0" w:line="360" w:lineRule="auto"/>
        <w:jc w:val="both"/>
        <w:rPr>
          <w:rFonts w:ascii="Times New Roman" w:hAnsi="Times New Roman" w:cs="Times New Roman"/>
          <w:b/>
          <w:sz w:val="24"/>
          <w:szCs w:val="24"/>
        </w:rPr>
      </w:pPr>
    </w:p>
    <w:p w:rsidR="0037557E" w:rsidRPr="00584B18" w:rsidRDefault="0037557E" w:rsidP="0037557E">
      <w:pPr>
        <w:spacing w:line="360" w:lineRule="auto"/>
        <w:jc w:val="both"/>
        <w:rPr>
          <w:rFonts w:ascii="Times New Roman" w:hAnsi="Times New Roman" w:cs="Times New Roman"/>
          <w:b/>
          <w:sz w:val="24"/>
          <w:szCs w:val="24"/>
          <w:u w:val="single"/>
        </w:rPr>
      </w:pPr>
      <w:r w:rsidRPr="00584B18">
        <w:rPr>
          <w:rFonts w:ascii="Times New Roman" w:hAnsi="Times New Roman" w:cs="Times New Roman"/>
          <w:b/>
          <w:sz w:val="24"/>
          <w:szCs w:val="24"/>
          <w:u w:val="single"/>
        </w:rPr>
        <w:t>R U L I N G:</w:t>
      </w:r>
    </w:p>
    <w:p w:rsidR="0027091D" w:rsidRPr="00584B18" w:rsidRDefault="0027091D" w:rsidP="0037557E">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Alcon International Limited herein referred to as Applicant brought up this Application against National Social Security Fund herein referred to as the Respondent seeking orders; that leave be granted to amend the plaint in HCCS No.1255 of 1998 wherein both parties are Plaintiff and Defendant respectively.</w:t>
      </w:r>
    </w:p>
    <w:p w:rsidR="0027091D" w:rsidRPr="00584B18" w:rsidRDefault="0027091D" w:rsidP="0037557E">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The Application is grounded on the following;</w:t>
      </w:r>
    </w:p>
    <w:p w:rsidR="0027091D" w:rsidRPr="00584B18" w:rsidRDefault="0027091D" w:rsidP="0027091D">
      <w:pPr>
        <w:pStyle w:val="ListParagraph"/>
        <w:numPr>
          <w:ilvl w:val="0"/>
          <w:numId w:val="1"/>
        </w:numPr>
        <w:spacing w:line="360" w:lineRule="auto"/>
        <w:jc w:val="both"/>
        <w:rPr>
          <w:rFonts w:ascii="Times New Roman" w:hAnsi="Times New Roman" w:cs="Times New Roman"/>
          <w:sz w:val="24"/>
          <w:szCs w:val="24"/>
        </w:rPr>
      </w:pPr>
      <w:proofErr w:type="gramStart"/>
      <w:r w:rsidRPr="00584B18">
        <w:rPr>
          <w:rFonts w:ascii="Times New Roman" w:hAnsi="Times New Roman" w:cs="Times New Roman"/>
          <w:sz w:val="24"/>
          <w:szCs w:val="24"/>
        </w:rPr>
        <w:t>That since the time</w:t>
      </w:r>
      <w:r w:rsidR="00D836F3" w:rsidRPr="00584B18">
        <w:rPr>
          <w:rFonts w:ascii="Times New Roman" w:hAnsi="Times New Roman" w:cs="Times New Roman"/>
          <w:sz w:val="24"/>
          <w:szCs w:val="24"/>
        </w:rPr>
        <w:t xml:space="preserve"> of filing</w:t>
      </w:r>
      <w:r w:rsidRPr="00584B18">
        <w:rPr>
          <w:rFonts w:ascii="Times New Roman" w:hAnsi="Times New Roman" w:cs="Times New Roman"/>
          <w:sz w:val="24"/>
          <w:szCs w:val="24"/>
        </w:rPr>
        <w:t xml:space="preserve"> the suit a lot of </w:t>
      </w:r>
      <w:r w:rsidR="002A52D7" w:rsidRPr="00584B18">
        <w:rPr>
          <w:rFonts w:ascii="Times New Roman" w:hAnsi="Times New Roman" w:cs="Times New Roman"/>
          <w:sz w:val="24"/>
          <w:szCs w:val="24"/>
        </w:rPr>
        <w:t>events have</w:t>
      </w:r>
      <w:proofErr w:type="gramEnd"/>
      <w:r w:rsidR="00D836F3" w:rsidRPr="00584B18">
        <w:rPr>
          <w:rFonts w:ascii="Times New Roman" w:hAnsi="Times New Roman" w:cs="Times New Roman"/>
          <w:sz w:val="24"/>
          <w:szCs w:val="24"/>
        </w:rPr>
        <w:t xml:space="preserve"> transpired which necessitate</w:t>
      </w:r>
      <w:r w:rsidRPr="00584B18">
        <w:rPr>
          <w:rFonts w:ascii="Times New Roman" w:hAnsi="Times New Roman" w:cs="Times New Roman"/>
          <w:sz w:val="24"/>
          <w:szCs w:val="24"/>
        </w:rPr>
        <w:t xml:space="preserve"> the amendment of the plaint to enable the issues in this suit to be finally determined.</w:t>
      </w:r>
    </w:p>
    <w:p w:rsidR="0027091D" w:rsidRPr="00584B18" w:rsidRDefault="0027091D" w:rsidP="0027091D">
      <w:pPr>
        <w:pStyle w:val="ListParagraph"/>
        <w:numPr>
          <w:ilvl w:val="0"/>
          <w:numId w:val="1"/>
        </w:num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Furthermore, that the Respondent would not be prejudiced or inconvenienced.</w:t>
      </w:r>
    </w:p>
    <w:p w:rsidR="0027091D" w:rsidRPr="00584B18" w:rsidRDefault="0027091D" w:rsidP="0027091D">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 xml:space="preserve">The Application is supported by the affidavit of Tom Magezi who practices law with the firm of </w:t>
      </w:r>
      <w:proofErr w:type="spellStart"/>
      <w:r w:rsidR="002A52D7" w:rsidRPr="00584B18">
        <w:rPr>
          <w:rFonts w:ascii="Times New Roman" w:hAnsi="Times New Roman" w:cs="Times New Roman"/>
          <w:sz w:val="24"/>
          <w:szCs w:val="24"/>
        </w:rPr>
        <w:t>Tumusiime</w:t>
      </w:r>
      <w:proofErr w:type="spellEnd"/>
      <w:r w:rsidR="002A52D7" w:rsidRPr="00584B18">
        <w:rPr>
          <w:rFonts w:ascii="Times New Roman" w:hAnsi="Times New Roman" w:cs="Times New Roman"/>
          <w:sz w:val="24"/>
          <w:szCs w:val="24"/>
        </w:rPr>
        <w:t xml:space="preserve"> &amp;</w:t>
      </w:r>
      <w:r w:rsidR="00432511" w:rsidRPr="00584B18">
        <w:rPr>
          <w:rFonts w:ascii="Times New Roman" w:hAnsi="Times New Roman" w:cs="Times New Roman"/>
          <w:sz w:val="24"/>
          <w:szCs w:val="24"/>
        </w:rPr>
        <w:t xml:space="preserve"> </w:t>
      </w:r>
      <w:proofErr w:type="spellStart"/>
      <w:r w:rsidR="00432511" w:rsidRPr="00584B18">
        <w:rPr>
          <w:rFonts w:ascii="Times New Roman" w:hAnsi="Times New Roman" w:cs="Times New Roman"/>
          <w:sz w:val="24"/>
          <w:szCs w:val="24"/>
        </w:rPr>
        <w:t>Kabega</w:t>
      </w:r>
      <w:proofErr w:type="spellEnd"/>
      <w:r w:rsidR="00432511" w:rsidRPr="00584B18">
        <w:rPr>
          <w:rFonts w:ascii="Times New Roman" w:hAnsi="Times New Roman" w:cs="Times New Roman"/>
          <w:sz w:val="24"/>
          <w:szCs w:val="24"/>
        </w:rPr>
        <w:t xml:space="preserve"> Advocates.</w:t>
      </w:r>
    </w:p>
    <w:p w:rsidR="00432511" w:rsidRPr="00584B18" w:rsidRDefault="00432511" w:rsidP="0027091D">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lastRenderedPageBreak/>
        <w:t>The Applicant contends that they intended to include cost of plant, machinery, equipment and materials which was not part of the suit. He further deposed that because of the death of the Managing Director of the Applicant Mr. Kultar Hanspal in 2013 several documents that would have otherwise supported the suit cannot be traced and therefore the suit has to be amended to plead only that which can be proved with the available documents even though it is a lower amount than previously claimed.</w:t>
      </w:r>
    </w:p>
    <w:p w:rsidR="00432511" w:rsidRPr="00584B18" w:rsidRDefault="00432511" w:rsidP="0027091D">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He further deposed that the Respondent would not be prejudiced or inconvenienced if the amendment was allowed.</w:t>
      </w:r>
    </w:p>
    <w:p w:rsidR="00432511" w:rsidRPr="00584B18" w:rsidRDefault="00432511" w:rsidP="0027091D">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 xml:space="preserve">In reply, the Respondent filed an affidavit of Rachel </w:t>
      </w:r>
      <w:proofErr w:type="spellStart"/>
      <w:r w:rsidRPr="00584B18">
        <w:rPr>
          <w:rFonts w:ascii="Times New Roman" w:hAnsi="Times New Roman" w:cs="Times New Roman"/>
          <w:sz w:val="24"/>
          <w:szCs w:val="24"/>
        </w:rPr>
        <w:t>Nsenge</w:t>
      </w:r>
      <w:proofErr w:type="spellEnd"/>
      <w:r w:rsidRPr="00584B18">
        <w:rPr>
          <w:rFonts w:ascii="Times New Roman" w:hAnsi="Times New Roman" w:cs="Times New Roman"/>
          <w:sz w:val="24"/>
          <w:szCs w:val="24"/>
        </w:rPr>
        <w:t xml:space="preserve"> who deposed that the suit</w:t>
      </w:r>
      <w:r w:rsidR="00D836F3" w:rsidRPr="00584B18">
        <w:rPr>
          <w:rFonts w:ascii="Times New Roman" w:hAnsi="Times New Roman" w:cs="Times New Roman"/>
          <w:sz w:val="24"/>
          <w:szCs w:val="24"/>
        </w:rPr>
        <w:t xml:space="preserve"> No.</w:t>
      </w:r>
      <w:r w:rsidRPr="00584B18">
        <w:rPr>
          <w:rFonts w:ascii="Times New Roman" w:hAnsi="Times New Roman" w:cs="Times New Roman"/>
          <w:sz w:val="24"/>
          <w:szCs w:val="24"/>
        </w:rPr>
        <w:t xml:space="preserve"> 1255 of 1998 was filed by a private limited liability company carrying on business of construction in Kampala, Uganda and elsewhere and yet the Applicant in this case referred to herself as a limited liability company incorporated and carries out construction business in Uganda. In her view the two are different companies and that therefore the amendment of the suit was being sought by a different company from the original Plaintiff.</w:t>
      </w:r>
    </w:p>
    <w:p w:rsidR="00432511" w:rsidRPr="00584B18" w:rsidRDefault="00432511" w:rsidP="0027091D">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She further deposed that the Supreme Court in SCCA No. 15 of 2009 found that</w:t>
      </w:r>
      <w:r w:rsidR="00BB5C9C" w:rsidRPr="00584B18">
        <w:rPr>
          <w:rFonts w:ascii="Times New Roman" w:hAnsi="Times New Roman" w:cs="Times New Roman"/>
          <w:sz w:val="24"/>
          <w:szCs w:val="24"/>
        </w:rPr>
        <w:t xml:space="preserve"> the </w:t>
      </w:r>
      <w:proofErr w:type="gramStart"/>
      <w:r w:rsidR="002A52D7" w:rsidRPr="00584B18">
        <w:rPr>
          <w:rFonts w:ascii="Times New Roman" w:hAnsi="Times New Roman" w:cs="Times New Roman"/>
          <w:sz w:val="24"/>
          <w:szCs w:val="24"/>
        </w:rPr>
        <w:t>activities of</w:t>
      </w:r>
      <w:r w:rsidR="00BB5C9C" w:rsidRPr="00584B18">
        <w:rPr>
          <w:rFonts w:ascii="Times New Roman" w:hAnsi="Times New Roman" w:cs="Times New Roman"/>
          <w:sz w:val="24"/>
          <w:szCs w:val="24"/>
        </w:rPr>
        <w:t xml:space="preserve"> the Applicant in the construction of the building was</w:t>
      </w:r>
      <w:proofErr w:type="gramEnd"/>
      <w:r w:rsidR="00BB5C9C" w:rsidRPr="00584B18">
        <w:rPr>
          <w:rFonts w:ascii="Times New Roman" w:hAnsi="Times New Roman" w:cs="Times New Roman"/>
          <w:sz w:val="24"/>
          <w:szCs w:val="24"/>
        </w:rPr>
        <w:t xml:space="preserve"> illegal and ineffective because it was not a party to the contract.</w:t>
      </w:r>
      <w:r w:rsidR="00231831" w:rsidRPr="00584B18">
        <w:rPr>
          <w:rFonts w:ascii="Times New Roman" w:hAnsi="Times New Roman" w:cs="Times New Roman"/>
          <w:sz w:val="24"/>
          <w:szCs w:val="24"/>
        </w:rPr>
        <w:t xml:space="preserve"> </w:t>
      </w:r>
      <w:proofErr w:type="gramStart"/>
      <w:r w:rsidR="002A52D7" w:rsidRPr="00584B18">
        <w:rPr>
          <w:rFonts w:ascii="Times New Roman" w:hAnsi="Times New Roman" w:cs="Times New Roman"/>
          <w:sz w:val="24"/>
          <w:szCs w:val="24"/>
        </w:rPr>
        <w:t>That the</w:t>
      </w:r>
      <w:r w:rsidR="00BB5C9C" w:rsidRPr="00584B18">
        <w:rPr>
          <w:rFonts w:ascii="Times New Roman" w:hAnsi="Times New Roman" w:cs="Times New Roman"/>
          <w:sz w:val="24"/>
          <w:szCs w:val="24"/>
        </w:rPr>
        <w:t xml:space="preserve"> Applicant was fraudulent in misrepresenting herself as the rightful party to the contract.</w:t>
      </w:r>
      <w:proofErr w:type="gramEnd"/>
    </w:p>
    <w:p w:rsidR="00BB5C9C" w:rsidRPr="00584B18" w:rsidRDefault="00BB5C9C" w:rsidP="0027091D">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The background to this Application which comes out clearly from the judgment of the Supreme Court is that on the 21</w:t>
      </w:r>
      <w:r w:rsidRPr="00584B18">
        <w:rPr>
          <w:rFonts w:ascii="Times New Roman" w:hAnsi="Times New Roman" w:cs="Times New Roman"/>
          <w:sz w:val="24"/>
          <w:szCs w:val="24"/>
          <w:vertAlign w:val="superscript"/>
        </w:rPr>
        <w:t>st</w:t>
      </w:r>
      <w:r w:rsidRPr="00584B18">
        <w:rPr>
          <w:rFonts w:ascii="Times New Roman" w:hAnsi="Times New Roman" w:cs="Times New Roman"/>
          <w:sz w:val="24"/>
          <w:szCs w:val="24"/>
        </w:rPr>
        <w:t xml:space="preserve"> July 1994 the Respondent entered into a contract with M/S Alcon International Limited (a company incorporated in the Republic of Kenya) for erection and completion of a partially constructed structure on Plot 1 Pilkington Road. That in 1998 there was a misunderstanding between the Respondent and the Applicant which dispute ended in court and before arbitration resulting into appeals which went as far as the Supreme Court.</w:t>
      </w:r>
    </w:p>
    <w:p w:rsidR="00BB5C9C" w:rsidRPr="00584B18" w:rsidRDefault="00BB5C9C" w:rsidP="0027091D">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It is only during the hearing of this appeal of 2009 that it was realised that the company which had entered into contract with the Respondent was not the one which took possession of the building site and was therefore not the one suing on the contract the Respondent had entered with the Kenyan company.</w:t>
      </w:r>
    </w:p>
    <w:p w:rsidR="00005772" w:rsidRPr="00584B18" w:rsidRDefault="00BB5C9C" w:rsidP="0027091D">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lastRenderedPageBreak/>
        <w:t>The Applicant contends that the decision of the Supreme Court has necessitated the amendment of these pleadings. It is partly on the decision of that court that this court intends to use to decide whether the amendments</w:t>
      </w:r>
      <w:r w:rsidR="00005772" w:rsidRPr="00584B18">
        <w:rPr>
          <w:rFonts w:ascii="Times New Roman" w:hAnsi="Times New Roman" w:cs="Times New Roman"/>
          <w:sz w:val="24"/>
          <w:szCs w:val="24"/>
        </w:rPr>
        <w:t xml:space="preserve"> sought can be granted.</w:t>
      </w:r>
    </w:p>
    <w:p w:rsidR="00005772" w:rsidRPr="00584B18" w:rsidRDefault="00005772" w:rsidP="0027091D">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The Applicant’s claim in the plaint of Civil Suit 1255 of 1998is found in paragraph 4 as hereunder;</w:t>
      </w:r>
    </w:p>
    <w:p w:rsidR="00BB5C9C" w:rsidRPr="00584B18" w:rsidRDefault="002A52D7" w:rsidP="002A52D7">
      <w:pPr>
        <w:spacing w:line="360" w:lineRule="auto"/>
        <w:ind w:left="720" w:right="855"/>
        <w:jc w:val="both"/>
        <w:rPr>
          <w:rFonts w:ascii="Times New Roman" w:hAnsi="Times New Roman" w:cs="Times New Roman"/>
          <w:i/>
          <w:sz w:val="24"/>
          <w:szCs w:val="24"/>
        </w:rPr>
      </w:pPr>
      <w:r w:rsidRPr="00584B18">
        <w:rPr>
          <w:rFonts w:ascii="Times New Roman" w:hAnsi="Times New Roman" w:cs="Times New Roman"/>
          <w:i/>
          <w:sz w:val="24"/>
          <w:szCs w:val="24"/>
        </w:rPr>
        <w:t>“The</w:t>
      </w:r>
      <w:r w:rsidR="00005772" w:rsidRPr="00584B18">
        <w:rPr>
          <w:rFonts w:ascii="Times New Roman" w:hAnsi="Times New Roman" w:cs="Times New Roman"/>
          <w:i/>
          <w:sz w:val="24"/>
          <w:szCs w:val="24"/>
        </w:rPr>
        <w:t xml:space="preserve"> Plaintiff’s claim against the Defendants jointly and severally is for wrongful termination of con</w:t>
      </w:r>
      <w:r w:rsidR="00D836F3" w:rsidRPr="00584B18">
        <w:rPr>
          <w:rFonts w:ascii="Times New Roman" w:hAnsi="Times New Roman" w:cs="Times New Roman"/>
          <w:i/>
          <w:sz w:val="24"/>
          <w:szCs w:val="24"/>
        </w:rPr>
        <w:t>tract, damages arising therefrom</w:t>
      </w:r>
      <w:r w:rsidR="00005772" w:rsidRPr="00584B18">
        <w:rPr>
          <w:rFonts w:ascii="Times New Roman" w:hAnsi="Times New Roman" w:cs="Times New Roman"/>
          <w:i/>
          <w:sz w:val="24"/>
          <w:szCs w:val="24"/>
        </w:rPr>
        <w:t xml:space="preserve"> interest and costs of the suit.”</w:t>
      </w:r>
    </w:p>
    <w:p w:rsidR="00005772" w:rsidRPr="00584B18" w:rsidRDefault="00005772" w:rsidP="00005772">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In Paragraph 5(a) the Applicant stated that;</w:t>
      </w:r>
    </w:p>
    <w:p w:rsidR="00D836F3" w:rsidRPr="00584B18" w:rsidRDefault="002A52D7" w:rsidP="00D836F3">
      <w:pPr>
        <w:spacing w:line="360" w:lineRule="auto"/>
        <w:ind w:left="720" w:right="855"/>
        <w:jc w:val="both"/>
        <w:rPr>
          <w:rFonts w:ascii="Times New Roman" w:hAnsi="Times New Roman" w:cs="Times New Roman"/>
          <w:sz w:val="24"/>
          <w:szCs w:val="24"/>
        </w:rPr>
      </w:pPr>
      <w:r w:rsidRPr="00584B18">
        <w:rPr>
          <w:rFonts w:ascii="Times New Roman" w:hAnsi="Times New Roman" w:cs="Times New Roman"/>
          <w:i/>
          <w:sz w:val="24"/>
          <w:szCs w:val="24"/>
        </w:rPr>
        <w:t>“</w:t>
      </w:r>
      <w:r w:rsidR="00005772" w:rsidRPr="00584B18">
        <w:rPr>
          <w:rFonts w:ascii="Times New Roman" w:hAnsi="Times New Roman" w:cs="Times New Roman"/>
          <w:i/>
          <w:sz w:val="24"/>
          <w:szCs w:val="24"/>
        </w:rPr>
        <w:t>On 21</w:t>
      </w:r>
      <w:r w:rsidR="00005772" w:rsidRPr="00584B18">
        <w:rPr>
          <w:rFonts w:ascii="Times New Roman" w:hAnsi="Times New Roman" w:cs="Times New Roman"/>
          <w:i/>
          <w:sz w:val="24"/>
          <w:szCs w:val="24"/>
          <w:vertAlign w:val="superscript"/>
        </w:rPr>
        <w:t>st</w:t>
      </w:r>
      <w:r w:rsidR="00005772" w:rsidRPr="00584B18">
        <w:rPr>
          <w:rFonts w:ascii="Times New Roman" w:hAnsi="Times New Roman" w:cs="Times New Roman"/>
          <w:i/>
          <w:sz w:val="24"/>
          <w:szCs w:val="24"/>
        </w:rPr>
        <w:t xml:space="preserve"> July 1994 the Plaintiff (in this case the Applicant) and the Defendant( in this case the Respondent) entered into a contract whereby the Plaintiff was contracted to erect and complete a partially constructed structure in reinforced concrete on Plot No. 1 Pilkington Road Kampala for the 1</w:t>
      </w:r>
      <w:r w:rsidR="00005772" w:rsidRPr="00584B18">
        <w:rPr>
          <w:rFonts w:ascii="Times New Roman" w:hAnsi="Times New Roman" w:cs="Times New Roman"/>
          <w:i/>
          <w:sz w:val="24"/>
          <w:szCs w:val="24"/>
          <w:vertAlign w:val="superscript"/>
        </w:rPr>
        <w:t>st</w:t>
      </w:r>
      <w:r w:rsidR="00005772" w:rsidRPr="00584B18">
        <w:rPr>
          <w:rFonts w:ascii="Times New Roman" w:hAnsi="Times New Roman" w:cs="Times New Roman"/>
          <w:i/>
          <w:sz w:val="24"/>
          <w:szCs w:val="24"/>
        </w:rPr>
        <w:t xml:space="preserve"> Defendant”</w:t>
      </w:r>
    </w:p>
    <w:p w:rsidR="00BB5C9C" w:rsidRPr="00584B18" w:rsidRDefault="008133A6" w:rsidP="00D836F3">
      <w:pPr>
        <w:spacing w:line="360" w:lineRule="auto"/>
        <w:ind w:right="855"/>
        <w:jc w:val="both"/>
        <w:rPr>
          <w:rFonts w:ascii="Times New Roman" w:hAnsi="Times New Roman" w:cs="Times New Roman"/>
          <w:sz w:val="24"/>
          <w:szCs w:val="24"/>
        </w:rPr>
      </w:pPr>
      <w:r w:rsidRPr="00584B18">
        <w:rPr>
          <w:rFonts w:ascii="Times New Roman" w:hAnsi="Times New Roman" w:cs="Times New Roman"/>
          <w:sz w:val="24"/>
          <w:szCs w:val="24"/>
        </w:rPr>
        <w:t xml:space="preserve">From the start, it was a suit based on a </w:t>
      </w:r>
      <w:r w:rsidRPr="00584B18">
        <w:rPr>
          <w:rFonts w:ascii="Times New Roman" w:hAnsi="Times New Roman" w:cs="Times New Roman"/>
          <w:b/>
          <w:i/>
          <w:sz w:val="24"/>
          <w:szCs w:val="24"/>
        </w:rPr>
        <w:t>contract.</w:t>
      </w:r>
      <w:r w:rsidR="00231831" w:rsidRPr="00584B18">
        <w:rPr>
          <w:rFonts w:ascii="Times New Roman" w:hAnsi="Times New Roman" w:cs="Times New Roman"/>
          <w:b/>
          <w:i/>
          <w:sz w:val="24"/>
          <w:szCs w:val="24"/>
        </w:rPr>
        <w:t xml:space="preserve"> </w:t>
      </w:r>
      <w:r w:rsidRPr="00584B18">
        <w:rPr>
          <w:rFonts w:ascii="Times New Roman" w:hAnsi="Times New Roman" w:cs="Times New Roman"/>
          <w:sz w:val="24"/>
          <w:szCs w:val="24"/>
        </w:rPr>
        <w:t>On the 4</w:t>
      </w:r>
      <w:r w:rsidRPr="00584B18">
        <w:rPr>
          <w:rFonts w:ascii="Times New Roman" w:hAnsi="Times New Roman" w:cs="Times New Roman"/>
          <w:sz w:val="24"/>
          <w:szCs w:val="24"/>
          <w:vertAlign w:val="superscript"/>
        </w:rPr>
        <w:t>th</w:t>
      </w:r>
      <w:r w:rsidRPr="00584B18">
        <w:rPr>
          <w:rFonts w:ascii="Times New Roman" w:hAnsi="Times New Roman" w:cs="Times New Roman"/>
          <w:sz w:val="24"/>
          <w:szCs w:val="24"/>
        </w:rPr>
        <w:t xml:space="preserve"> June 1998 the Applicant filed what they referred to as </w:t>
      </w:r>
      <w:r w:rsidR="002A52D7" w:rsidRPr="00584B18">
        <w:rPr>
          <w:rFonts w:ascii="Times New Roman" w:hAnsi="Times New Roman" w:cs="Times New Roman"/>
          <w:sz w:val="24"/>
          <w:szCs w:val="24"/>
        </w:rPr>
        <w:t>“Further</w:t>
      </w:r>
      <w:r w:rsidRPr="00584B18">
        <w:rPr>
          <w:rFonts w:ascii="Times New Roman" w:hAnsi="Times New Roman" w:cs="Times New Roman"/>
          <w:sz w:val="24"/>
          <w:szCs w:val="24"/>
        </w:rPr>
        <w:t xml:space="preserve"> Amended Plaint”. The claim was still based on breach of contract in these words;</w:t>
      </w:r>
    </w:p>
    <w:p w:rsidR="008133A6" w:rsidRPr="00584B18" w:rsidRDefault="002A52D7" w:rsidP="002A52D7">
      <w:pPr>
        <w:spacing w:line="360" w:lineRule="auto"/>
        <w:ind w:left="720" w:right="855"/>
        <w:jc w:val="both"/>
        <w:rPr>
          <w:rFonts w:ascii="Times New Roman" w:hAnsi="Times New Roman" w:cs="Times New Roman"/>
          <w:i/>
          <w:sz w:val="24"/>
          <w:szCs w:val="24"/>
        </w:rPr>
      </w:pPr>
      <w:r w:rsidRPr="00584B18">
        <w:rPr>
          <w:rFonts w:ascii="Times New Roman" w:hAnsi="Times New Roman" w:cs="Times New Roman"/>
          <w:i/>
          <w:sz w:val="24"/>
          <w:szCs w:val="24"/>
        </w:rPr>
        <w:t>“The</w:t>
      </w:r>
      <w:r w:rsidR="008133A6" w:rsidRPr="00584B18">
        <w:rPr>
          <w:rFonts w:ascii="Times New Roman" w:hAnsi="Times New Roman" w:cs="Times New Roman"/>
          <w:i/>
          <w:sz w:val="24"/>
          <w:szCs w:val="24"/>
        </w:rPr>
        <w:t xml:space="preserve"> Plaintiff’s claim against the Defendants jointly and severally is for a declaration of wrongful termination and breach of the </w:t>
      </w:r>
      <w:r w:rsidR="00D836F3" w:rsidRPr="00584B18">
        <w:rPr>
          <w:rFonts w:ascii="Times New Roman" w:hAnsi="Times New Roman" w:cs="Times New Roman"/>
          <w:i/>
          <w:sz w:val="24"/>
          <w:szCs w:val="24"/>
        </w:rPr>
        <w:t>contract, breach of co-financing</w:t>
      </w:r>
      <w:r w:rsidR="008133A6" w:rsidRPr="00584B18">
        <w:rPr>
          <w:rFonts w:ascii="Times New Roman" w:hAnsi="Times New Roman" w:cs="Times New Roman"/>
          <w:i/>
          <w:sz w:val="24"/>
          <w:szCs w:val="24"/>
        </w:rPr>
        <w:t xml:space="preserve"> agreement, special and general damages, for costs and expenses, loss of profit and interest arising therefrom and costs of the suit.”</w:t>
      </w:r>
    </w:p>
    <w:p w:rsidR="00BB5C9C" w:rsidRPr="00584B18" w:rsidRDefault="008133A6" w:rsidP="008133A6">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 xml:space="preserve">Paragraph 5(a) remains the same and the Applicant relied on the same building contract agreement as it had done </w:t>
      </w:r>
      <w:r w:rsidR="00CC4132" w:rsidRPr="00584B18">
        <w:rPr>
          <w:rFonts w:ascii="Times New Roman" w:hAnsi="Times New Roman" w:cs="Times New Roman"/>
          <w:sz w:val="24"/>
          <w:szCs w:val="24"/>
        </w:rPr>
        <w:t>in</w:t>
      </w:r>
      <w:r w:rsidR="002A52D7" w:rsidRPr="00584B18">
        <w:rPr>
          <w:rFonts w:ascii="Times New Roman" w:hAnsi="Times New Roman" w:cs="Times New Roman"/>
          <w:sz w:val="24"/>
          <w:szCs w:val="24"/>
        </w:rPr>
        <w:t xml:space="preserve"> November</w:t>
      </w:r>
      <w:r w:rsidR="00CC4132" w:rsidRPr="00584B18">
        <w:rPr>
          <w:rFonts w:ascii="Times New Roman" w:hAnsi="Times New Roman" w:cs="Times New Roman"/>
          <w:sz w:val="24"/>
          <w:szCs w:val="24"/>
        </w:rPr>
        <w:t xml:space="preserve"> 1998</w:t>
      </w:r>
      <w:r w:rsidR="00561118" w:rsidRPr="00584B18">
        <w:rPr>
          <w:rFonts w:ascii="Times New Roman" w:hAnsi="Times New Roman" w:cs="Times New Roman"/>
          <w:sz w:val="24"/>
          <w:szCs w:val="24"/>
        </w:rPr>
        <w:t>. The Pleadings were based on a contract where the Plaintiff described herself as being incorporated in Kenya and a signatory to the contract.</w:t>
      </w:r>
    </w:p>
    <w:p w:rsidR="00561118" w:rsidRPr="00584B18" w:rsidRDefault="00561118" w:rsidP="008133A6">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What is also evident in the pleadings is that the Applicant never signed a contract with the Respondent. The identity of the person who entered into the contract with the Respondent was and remains M/S Alcon International Limited (a company incorporated in Kenya whose registered office is at Enterprise Road, Industrial Area with a postal number 47160 Nairobi.</w:t>
      </w:r>
    </w:p>
    <w:p w:rsidR="00561118" w:rsidRPr="00584B18" w:rsidRDefault="00561118" w:rsidP="008133A6">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lastRenderedPageBreak/>
        <w:t>It is clear from the Judgment of the Supreme Court that the Plaintiff sued on contract to which they were not a party. The judgment of the Supreme Court in all paints the Applicant’s initial claim as a fraud. In the judgment the Learned Justice Katureebe</w:t>
      </w:r>
      <w:r w:rsidR="00D836F3" w:rsidRPr="00584B18">
        <w:rPr>
          <w:rFonts w:ascii="Times New Roman" w:hAnsi="Times New Roman" w:cs="Times New Roman"/>
          <w:sz w:val="24"/>
          <w:szCs w:val="24"/>
        </w:rPr>
        <w:t xml:space="preserve"> as he then was</w:t>
      </w:r>
      <w:r w:rsidRPr="00584B18">
        <w:rPr>
          <w:rFonts w:ascii="Times New Roman" w:hAnsi="Times New Roman" w:cs="Times New Roman"/>
          <w:sz w:val="24"/>
          <w:szCs w:val="24"/>
        </w:rPr>
        <w:t xml:space="preserve"> in SCCA No.15 of 2009 wrote this;</w:t>
      </w:r>
    </w:p>
    <w:p w:rsidR="00561118" w:rsidRPr="00584B18" w:rsidRDefault="00561118" w:rsidP="002A52D7">
      <w:pPr>
        <w:spacing w:line="360" w:lineRule="auto"/>
        <w:ind w:left="720" w:right="855"/>
        <w:jc w:val="both"/>
        <w:rPr>
          <w:rFonts w:ascii="Times New Roman" w:hAnsi="Times New Roman" w:cs="Times New Roman"/>
          <w:i/>
          <w:sz w:val="24"/>
          <w:szCs w:val="24"/>
        </w:rPr>
      </w:pPr>
      <w:r w:rsidRPr="00584B18">
        <w:rPr>
          <w:rFonts w:ascii="Times New Roman" w:hAnsi="Times New Roman" w:cs="Times New Roman"/>
          <w:i/>
          <w:sz w:val="24"/>
          <w:szCs w:val="24"/>
        </w:rPr>
        <w:t>“</w:t>
      </w:r>
      <w:r w:rsidR="00123154" w:rsidRPr="00584B18">
        <w:rPr>
          <w:rFonts w:ascii="Times New Roman" w:hAnsi="Times New Roman" w:cs="Times New Roman"/>
          <w:i/>
          <w:sz w:val="24"/>
          <w:szCs w:val="24"/>
        </w:rPr>
        <w:t xml:space="preserve"> It would appear that Alcon international knew that since it was not a party to the contract as its claims of assignment would not stand, it chose to claim as Alcon International Kenya which indeed was the party that signed the agreements that were annexed both to the plaint in court and to the claim in Arbitration.”</w:t>
      </w:r>
    </w:p>
    <w:p w:rsidR="00561118" w:rsidRPr="00584B18" w:rsidRDefault="00123154" w:rsidP="008133A6">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 xml:space="preserve">In that appeal Justice Dr. </w:t>
      </w:r>
      <w:proofErr w:type="spellStart"/>
      <w:r w:rsidRPr="00584B18">
        <w:rPr>
          <w:rFonts w:ascii="Times New Roman" w:hAnsi="Times New Roman" w:cs="Times New Roman"/>
          <w:sz w:val="24"/>
          <w:szCs w:val="24"/>
        </w:rPr>
        <w:t>Kisaakye</w:t>
      </w:r>
      <w:proofErr w:type="spellEnd"/>
      <w:r w:rsidRPr="00584B18">
        <w:rPr>
          <w:rFonts w:ascii="Times New Roman" w:hAnsi="Times New Roman" w:cs="Times New Roman"/>
          <w:sz w:val="24"/>
          <w:szCs w:val="24"/>
        </w:rPr>
        <w:t xml:space="preserve"> found this;</w:t>
      </w:r>
    </w:p>
    <w:p w:rsidR="00123154" w:rsidRPr="00584B18" w:rsidRDefault="00123154" w:rsidP="002A52D7">
      <w:pPr>
        <w:spacing w:line="360" w:lineRule="auto"/>
        <w:ind w:left="720" w:right="855"/>
        <w:jc w:val="both"/>
        <w:rPr>
          <w:rFonts w:ascii="Times New Roman" w:hAnsi="Times New Roman" w:cs="Times New Roman"/>
          <w:i/>
          <w:sz w:val="24"/>
          <w:szCs w:val="24"/>
        </w:rPr>
      </w:pPr>
      <w:r w:rsidRPr="00584B18">
        <w:rPr>
          <w:rFonts w:ascii="Times New Roman" w:hAnsi="Times New Roman" w:cs="Times New Roman"/>
          <w:i/>
          <w:sz w:val="24"/>
          <w:szCs w:val="24"/>
        </w:rPr>
        <w:t>“The Respondent on its own admission was not a party to the contract.”</w:t>
      </w:r>
    </w:p>
    <w:p w:rsidR="0027091D" w:rsidRPr="00584B18" w:rsidRDefault="00123154" w:rsidP="00123154">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 xml:space="preserve"> Hon. Justice </w:t>
      </w:r>
      <w:proofErr w:type="spellStart"/>
      <w:r w:rsidRPr="00584B18">
        <w:rPr>
          <w:rFonts w:ascii="Times New Roman" w:hAnsi="Times New Roman" w:cs="Times New Roman"/>
          <w:sz w:val="24"/>
          <w:szCs w:val="24"/>
        </w:rPr>
        <w:t>Kitumba</w:t>
      </w:r>
      <w:proofErr w:type="spellEnd"/>
      <w:r w:rsidRPr="00584B18">
        <w:rPr>
          <w:rFonts w:ascii="Times New Roman" w:hAnsi="Times New Roman" w:cs="Times New Roman"/>
          <w:sz w:val="24"/>
          <w:szCs w:val="24"/>
        </w:rPr>
        <w:t xml:space="preserve"> found that;</w:t>
      </w:r>
    </w:p>
    <w:p w:rsidR="00123154" w:rsidRPr="00584B18" w:rsidRDefault="00123154" w:rsidP="002A52D7">
      <w:pPr>
        <w:spacing w:line="360" w:lineRule="auto"/>
        <w:ind w:left="720" w:right="855"/>
        <w:jc w:val="both"/>
        <w:rPr>
          <w:rFonts w:ascii="Times New Roman" w:hAnsi="Times New Roman" w:cs="Times New Roman"/>
          <w:i/>
          <w:sz w:val="24"/>
          <w:szCs w:val="24"/>
        </w:rPr>
      </w:pPr>
      <w:r w:rsidRPr="00584B18">
        <w:rPr>
          <w:rFonts w:ascii="Times New Roman" w:hAnsi="Times New Roman" w:cs="Times New Roman"/>
          <w:i/>
          <w:sz w:val="24"/>
          <w:szCs w:val="24"/>
        </w:rPr>
        <w:t xml:space="preserve">“The proceedings in this case were </w:t>
      </w:r>
      <w:r w:rsidR="00FE25A4" w:rsidRPr="00584B18">
        <w:rPr>
          <w:rFonts w:ascii="Times New Roman" w:hAnsi="Times New Roman" w:cs="Times New Roman"/>
          <w:i/>
          <w:sz w:val="24"/>
          <w:szCs w:val="24"/>
        </w:rPr>
        <w:t>tainted with fraud and illegalities and cannot therefore stand.”</w:t>
      </w:r>
    </w:p>
    <w:p w:rsidR="00316FA5" w:rsidRPr="00584B18" w:rsidRDefault="00FE25A4" w:rsidP="00FE25A4">
      <w:pPr>
        <w:rPr>
          <w:rFonts w:ascii="Times New Roman" w:hAnsi="Times New Roman" w:cs="Times New Roman"/>
          <w:sz w:val="24"/>
          <w:szCs w:val="24"/>
        </w:rPr>
      </w:pPr>
      <w:r w:rsidRPr="00584B18">
        <w:rPr>
          <w:rFonts w:ascii="Times New Roman" w:hAnsi="Times New Roman" w:cs="Times New Roman"/>
          <w:sz w:val="24"/>
          <w:szCs w:val="24"/>
        </w:rPr>
        <w:t xml:space="preserve">Hon. Justice </w:t>
      </w:r>
      <w:proofErr w:type="spellStart"/>
      <w:r w:rsidRPr="00584B18">
        <w:rPr>
          <w:rFonts w:ascii="Times New Roman" w:hAnsi="Times New Roman" w:cs="Times New Roman"/>
          <w:sz w:val="24"/>
          <w:szCs w:val="24"/>
        </w:rPr>
        <w:t>Odoki</w:t>
      </w:r>
      <w:proofErr w:type="spellEnd"/>
      <w:r w:rsidRPr="00584B18">
        <w:rPr>
          <w:rFonts w:ascii="Times New Roman" w:hAnsi="Times New Roman" w:cs="Times New Roman"/>
          <w:sz w:val="24"/>
          <w:szCs w:val="24"/>
        </w:rPr>
        <w:t xml:space="preserve"> C J as he then was wrote in the same subject;</w:t>
      </w:r>
    </w:p>
    <w:p w:rsidR="00FE25A4" w:rsidRPr="00584B18" w:rsidRDefault="00DA3025" w:rsidP="002A52D7">
      <w:pPr>
        <w:spacing w:line="360" w:lineRule="auto"/>
        <w:ind w:left="720" w:right="855"/>
        <w:jc w:val="both"/>
        <w:rPr>
          <w:rFonts w:ascii="Times New Roman" w:hAnsi="Times New Roman" w:cs="Times New Roman"/>
          <w:i/>
          <w:sz w:val="24"/>
          <w:szCs w:val="24"/>
        </w:rPr>
      </w:pPr>
      <w:r w:rsidRPr="00584B18">
        <w:rPr>
          <w:rFonts w:ascii="Times New Roman" w:hAnsi="Times New Roman" w:cs="Times New Roman"/>
          <w:i/>
          <w:sz w:val="24"/>
          <w:szCs w:val="24"/>
        </w:rPr>
        <w:t>“I</w:t>
      </w:r>
      <w:r w:rsidR="00FE25A4" w:rsidRPr="00584B18">
        <w:rPr>
          <w:rFonts w:ascii="Times New Roman" w:hAnsi="Times New Roman" w:cs="Times New Roman"/>
          <w:i/>
          <w:sz w:val="24"/>
          <w:szCs w:val="24"/>
        </w:rPr>
        <w:t xml:space="preserve"> am of the view that the cause of action is derived from the contract and therefore it is Alcon International Limited (Kenya) that can make a claim in this regard.”</w:t>
      </w:r>
    </w:p>
    <w:p w:rsidR="00FE25A4" w:rsidRPr="00584B18" w:rsidRDefault="00FE25A4" w:rsidP="00FE25A4">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From the foregoing, the</w:t>
      </w:r>
      <w:r w:rsidR="00D836F3" w:rsidRPr="00584B18">
        <w:rPr>
          <w:rFonts w:ascii="Times New Roman" w:hAnsi="Times New Roman" w:cs="Times New Roman"/>
          <w:sz w:val="24"/>
          <w:szCs w:val="24"/>
        </w:rPr>
        <w:t xml:space="preserve"> suit was based on a contract, but t</w:t>
      </w:r>
      <w:r w:rsidRPr="00584B18">
        <w:rPr>
          <w:rFonts w:ascii="Times New Roman" w:hAnsi="Times New Roman" w:cs="Times New Roman"/>
          <w:sz w:val="24"/>
          <w:szCs w:val="24"/>
        </w:rPr>
        <w:t>he Plaintiff (now Applicant) was not a party to the contract. It is the finding of the Supreme Court that under those circumstances the Applicant was not the rightful Plaintiff, and all the Justices found the proceedings were tainted with fraud and illegalities.</w:t>
      </w:r>
    </w:p>
    <w:p w:rsidR="00D836F3" w:rsidRPr="00584B18" w:rsidRDefault="00FE25A4" w:rsidP="00FE25A4">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 xml:space="preserve">To amend these pleadings based on a </w:t>
      </w:r>
      <w:r w:rsidR="00D836F3" w:rsidRPr="00584B18">
        <w:rPr>
          <w:rFonts w:ascii="Times New Roman" w:hAnsi="Times New Roman" w:cs="Times New Roman"/>
          <w:sz w:val="24"/>
          <w:szCs w:val="24"/>
        </w:rPr>
        <w:t xml:space="preserve">document which the Plaintiff misrepresented to have been a party, would be against court policy. Such an act would be </w:t>
      </w:r>
      <w:r w:rsidR="00DA3025" w:rsidRPr="00584B18">
        <w:rPr>
          <w:rFonts w:ascii="Times New Roman" w:hAnsi="Times New Roman" w:cs="Times New Roman"/>
          <w:sz w:val="24"/>
          <w:szCs w:val="24"/>
        </w:rPr>
        <w:t>promotion of the illegality.</w:t>
      </w:r>
    </w:p>
    <w:p w:rsidR="005638DF" w:rsidRPr="00584B18" w:rsidRDefault="005638DF" w:rsidP="00FE25A4">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t xml:space="preserve">The amendment sought can only result </w:t>
      </w:r>
      <w:r w:rsidR="008D372F" w:rsidRPr="00584B18">
        <w:rPr>
          <w:rFonts w:ascii="Times New Roman" w:hAnsi="Times New Roman" w:cs="Times New Roman"/>
          <w:sz w:val="24"/>
          <w:szCs w:val="24"/>
        </w:rPr>
        <w:t>into</w:t>
      </w:r>
      <w:r w:rsidRPr="00584B18">
        <w:rPr>
          <w:rFonts w:ascii="Times New Roman" w:hAnsi="Times New Roman" w:cs="Times New Roman"/>
          <w:sz w:val="24"/>
          <w:szCs w:val="24"/>
        </w:rPr>
        <w:t xml:space="preserve"> a change</w:t>
      </w:r>
      <w:r w:rsidR="008D372F" w:rsidRPr="00584B18">
        <w:rPr>
          <w:rFonts w:ascii="Times New Roman" w:hAnsi="Times New Roman" w:cs="Times New Roman"/>
          <w:sz w:val="24"/>
          <w:szCs w:val="24"/>
        </w:rPr>
        <w:t xml:space="preserve"> of claim. A claim made by a person who was not a party to the contract but who somehow w</w:t>
      </w:r>
      <w:r w:rsidR="00D836F3" w:rsidRPr="00584B18">
        <w:rPr>
          <w:rFonts w:ascii="Times New Roman" w:hAnsi="Times New Roman" w:cs="Times New Roman"/>
          <w:sz w:val="24"/>
          <w:szCs w:val="24"/>
        </w:rPr>
        <w:t>r</w:t>
      </w:r>
      <w:r w:rsidR="008D372F" w:rsidRPr="00584B18">
        <w:rPr>
          <w:rFonts w:ascii="Times New Roman" w:hAnsi="Times New Roman" w:cs="Times New Roman"/>
          <w:sz w:val="24"/>
          <w:szCs w:val="24"/>
        </w:rPr>
        <w:t xml:space="preserve">iggled </w:t>
      </w:r>
      <w:proofErr w:type="gramStart"/>
      <w:r w:rsidR="008D372F" w:rsidRPr="00584B18">
        <w:rPr>
          <w:rFonts w:ascii="Times New Roman" w:hAnsi="Times New Roman" w:cs="Times New Roman"/>
          <w:sz w:val="24"/>
          <w:szCs w:val="24"/>
        </w:rPr>
        <w:t>himself</w:t>
      </w:r>
      <w:proofErr w:type="gramEnd"/>
      <w:r w:rsidR="008D372F" w:rsidRPr="00584B18">
        <w:rPr>
          <w:rFonts w:ascii="Times New Roman" w:hAnsi="Times New Roman" w:cs="Times New Roman"/>
          <w:sz w:val="24"/>
          <w:szCs w:val="24"/>
        </w:rPr>
        <w:t xml:space="preserve"> on to the building site. Such a claim would not arise out of an amendment but a separate fresh suit if the provisions of the Limitation Act permit.</w:t>
      </w:r>
    </w:p>
    <w:p w:rsidR="008D372F" w:rsidRPr="00584B18" w:rsidRDefault="008D372F" w:rsidP="00FE25A4">
      <w:pPr>
        <w:spacing w:line="360" w:lineRule="auto"/>
        <w:jc w:val="both"/>
        <w:rPr>
          <w:rFonts w:ascii="Times New Roman" w:hAnsi="Times New Roman" w:cs="Times New Roman"/>
          <w:sz w:val="24"/>
          <w:szCs w:val="24"/>
        </w:rPr>
      </w:pPr>
      <w:r w:rsidRPr="00584B18">
        <w:rPr>
          <w:rFonts w:ascii="Times New Roman" w:hAnsi="Times New Roman" w:cs="Times New Roman"/>
          <w:sz w:val="24"/>
          <w:szCs w:val="24"/>
        </w:rPr>
        <w:lastRenderedPageBreak/>
        <w:t>The sum total is that having taken into account that</w:t>
      </w:r>
      <w:r w:rsidR="00D836F3" w:rsidRPr="00584B18">
        <w:rPr>
          <w:rFonts w:ascii="Times New Roman" w:hAnsi="Times New Roman" w:cs="Times New Roman"/>
          <w:sz w:val="24"/>
          <w:szCs w:val="24"/>
        </w:rPr>
        <w:t xml:space="preserve"> the suit was based</w:t>
      </w:r>
      <w:r w:rsidRPr="00584B18">
        <w:rPr>
          <w:rFonts w:ascii="Times New Roman" w:hAnsi="Times New Roman" w:cs="Times New Roman"/>
          <w:sz w:val="24"/>
          <w:szCs w:val="24"/>
        </w:rPr>
        <w:t xml:space="preserve"> on a contract</w:t>
      </w:r>
      <w:r w:rsidR="00D836F3" w:rsidRPr="00584B18">
        <w:rPr>
          <w:rFonts w:ascii="Times New Roman" w:hAnsi="Times New Roman" w:cs="Times New Roman"/>
          <w:sz w:val="24"/>
          <w:szCs w:val="24"/>
        </w:rPr>
        <w:t xml:space="preserve"> to</w:t>
      </w:r>
      <w:r w:rsidRPr="00584B18">
        <w:rPr>
          <w:rFonts w:ascii="Times New Roman" w:hAnsi="Times New Roman" w:cs="Times New Roman"/>
          <w:sz w:val="24"/>
          <w:szCs w:val="24"/>
        </w:rPr>
        <w:t xml:space="preserve"> which the Applicant was not a party</w:t>
      </w:r>
      <w:r w:rsidR="00D836F3" w:rsidRPr="00584B18">
        <w:rPr>
          <w:rFonts w:ascii="Times New Roman" w:hAnsi="Times New Roman" w:cs="Times New Roman"/>
          <w:sz w:val="24"/>
          <w:szCs w:val="24"/>
        </w:rPr>
        <w:t xml:space="preserve">, in a manner </w:t>
      </w:r>
      <w:proofErr w:type="gramStart"/>
      <w:r w:rsidR="00D836F3" w:rsidRPr="00584B18">
        <w:rPr>
          <w:rFonts w:ascii="Times New Roman" w:hAnsi="Times New Roman" w:cs="Times New Roman"/>
          <w:sz w:val="24"/>
          <w:szCs w:val="24"/>
        </w:rPr>
        <w:t xml:space="preserve">which </w:t>
      </w:r>
      <w:r w:rsidRPr="00584B18">
        <w:rPr>
          <w:rFonts w:ascii="Times New Roman" w:hAnsi="Times New Roman" w:cs="Times New Roman"/>
          <w:sz w:val="24"/>
          <w:szCs w:val="24"/>
        </w:rPr>
        <w:t xml:space="preserve"> the</w:t>
      </w:r>
      <w:proofErr w:type="gramEnd"/>
      <w:r w:rsidRPr="00584B18">
        <w:rPr>
          <w:rFonts w:ascii="Times New Roman" w:hAnsi="Times New Roman" w:cs="Times New Roman"/>
          <w:sz w:val="24"/>
          <w:szCs w:val="24"/>
        </w:rPr>
        <w:t xml:space="preserve"> Supreme Court has referred to as fraudulent and also because the amendment would change the whole cause of action, I find this Application without merit and it is hereby dismissed with costs.</w:t>
      </w:r>
    </w:p>
    <w:p w:rsidR="008D372F" w:rsidRPr="00584B18" w:rsidRDefault="008D372F" w:rsidP="00FE25A4">
      <w:pPr>
        <w:spacing w:line="360" w:lineRule="auto"/>
        <w:jc w:val="both"/>
        <w:rPr>
          <w:rFonts w:ascii="Times New Roman" w:hAnsi="Times New Roman" w:cs="Times New Roman"/>
          <w:sz w:val="24"/>
          <w:szCs w:val="24"/>
        </w:rPr>
      </w:pPr>
    </w:p>
    <w:p w:rsidR="008D372F" w:rsidRPr="00584B18" w:rsidRDefault="008D372F" w:rsidP="008D372F">
      <w:pPr>
        <w:spacing w:line="360" w:lineRule="auto"/>
        <w:jc w:val="both"/>
        <w:rPr>
          <w:rFonts w:ascii="Times New Roman" w:hAnsi="Times New Roman" w:cs="Times New Roman"/>
          <w:b/>
          <w:sz w:val="24"/>
          <w:szCs w:val="24"/>
        </w:rPr>
      </w:pPr>
    </w:p>
    <w:p w:rsidR="008D372F" w:rsidRPr="00584B18" w:rsidRDefault="008D372F" w:rsidP="008D372F">
      <w:pPr>
        <w:spacing w:line="360" w:lineRule="auto"/>
        <w:jc w:val="both"/>
        <w:rPr>
          <w:rFonts w:ascii="Times New Roman" w:hAnsi="Times New Roman" w:cs="Times New Roman"/>
          <w:b/>
          <w:sz w:val="24"/>
          <w:szCs w:val="24"/>
        </w:rPr>
      </w:pPr>
      <w:r w:rsidRPr="00584B18">
        <w:rPr>
          <w:rFonts w:ascii="Times New Roman" w:hAnsi="Times New Roman" w:cs="Times New Roman"/>
          <w:b/>
          <w:sz w:val="24"/>
          <w:szCs w:val="24"/>
        </w:rPr>
        <w:t>Dated at</w:t>
      </w:r>
      <w:r w:rsidR="004F4465" w:rsidRPr="00584B18">
        <w:rPr>
          <w:rFonts w:ascii="Times New Roman" w:hAnsi="Times New Roman" w:cs="Times New Roman"/>
          <w:b/>
          <w:sz w:val="24"/>
          <w:szCs w:val="24"/>
        </w:rPr>
        <w:t xml:space="preserve"> Kampala this 27</w:t>
      </w:r>
      <w:r w:rsidR="004F4465" w:rsidRPr="00584B18">
        <w:rPr>
          <w:rFonts w:ascii="Times New Roman" w:hAnsi="Times New Roman" w:cs="Times New Roman"/>
          <w:b/>
          <w:sz w:val="24"/>
          <w:szCs w:val="24"/>
          <w:vertAlign w:val="superscript"/>
        </w:rPr>
        <w:t>th</w:t>
      </w:r>
      <w:r w:rsidR="008D7C26" w:rsidRPr="00584B18">
        <w:rPr>
          <w:rFonts w:ascii="Times New Roman" w:hAnsi="Times New Roman" w:cs="Times New Roman"/>
          <w:b/>
          <w:sz w:val="24"/>
          <w:szCs w:val="24"/>
        </w:rPr>
        <w:t xml:space="preserve"> </w:t>
      </w:r>
      <w:r w:rsidR="004F4465" w:rsidRPr="00584B18">
        <w:rPr>
          <w:rFonts w:ascii="Times New Roman" w:hAnsi="Times New Roman" w:cs="Times New Roman"/>
          <w:b/>
          <w:sz w:val="24"/>
          <w:szCs w:val="24"/>
        </w:rPr>
        <w:t>day of October</w:t>
      </w:r>
      <w:r w:rsidRPr="00584B18">
        <w:rPr>
          <w:rFonts w:ascii="Times New Roman" w:hAnsi="Times New Roman" w:cs="Times New Roman"/>
          <w:b/>
          <w:sz w:val="24"/>
          <w:szCs w:val="24"/>
        </w:rPr>
        <w:t xml:space="preserve"> 2017</w:t>
      </w:r>
    </w:p>
    <w:p w:rsidR="008D372F" w:rsidRPr="00584B18" w:rsidRDefault="008D372F" w:rsidP="008D372F">
      <w:pPr>
        <w:spacing w:line="360" w:lineRule="auto"/>
        <w:jc w:val="both"/>
        <w:rPr>
          <w:rFonts w:ascii="Times New Roman" w:hAnsi="Times New Roman" w:cs="Times New Roman"/>
          <w:sz w:val="24"/>
          <w:szCs w:val="24"/>
        </w:rPr>
      </w:pPr>
    </w:p>
    <w:p w:rsidR="008D372F" w:rsidRPr="00584B18" w:rsidRDefault="008D372F" w:rsidP="008D372F">
      <w:pPr>
        <w:spacing w:line="240" w:lineRule="auto"/>
        <w:jc w:val="both"/>
        <w:rPr>
          <w:rFonts w:ascii="Times New Roman" w:hAnsi="Times New Roman" w:cs="Times New Roman"/>
          <w:b/>
          <w:sz w:val="24"/>
          <w:szCs w:val="24"/>
        </w:rPr>
      </w:pPr>
    </w:p>
    <w:p w:rsidR="008D372F" w:rsidRPr="00584B18" w:rsidRDefault="008D372F" w:rsidP="008D372F">
      <w:pPr>
        <w:spacing w:line="240" w:lineRule="auto"/>
        <w:jc w:val="both"/>
        <w:rPr>
          <w:rFonts w:ascii="Times New Roman" w:hAnsi="Times New Roman" w:cs="Times New Roman"/>
          <w:sz w:val="24"/>
          <w:szCs w:val="24"/>
        </w:rPr>
      </w:pPr>
      <w:r w:rsidRPr="00584B18">
        <w:rPr>
          <w:rFonts w:ascii="Times New Roman" w:hAnsi="Times New Roman" w:cs="Times New Roman"/>
          <w:b/>
          <w:sz w:val="24"/>
          <w:szCs w:val="24"/>
        </w:rPr>
        <w:t>HON. JUSTICE DAVID WANGUTUSI</w:t>
      </w:r>
    </w:p>
    <w:p w:rsidR="008D372F" w:rsidRPr="00584B18" w:rsidRDefault="008D372F" w:rsidP="008D372F">
      <w:pPr>
        <w:spacing w:line="240" w:lineRule="auto"/>
        <w:jc w:val="both"/>
        <w:rPr>
          <w:rFonts w:ascii="Times New Roman" w:hAnsi="Times New Roman" w:cs="Times New Roman"/>
          <w:b/>
          <w:sz w:val="24"/>
          <w:szCs w:val="24"/>
        </w:rPr>
      </w:pPr>
      <w:r w:rsidRPr="00584B18">
        <w:rPr>
          <w:rFonts w:ascii="Times New Roman" w:hAnsi="Times New Roman" w:cs="Times New Roman"/>
          <w:b/>
          <w:sz w:val="24"/>
          <w:szCs w:val="24"/>
        </w:rPr>
        <w:t>JUDGE</w:t>
      </w:r>
    </w:p>
    <w:p w:rsidR="008D372F" w:rsidRPr="00584B18" w:rsidRDefault="008D372F" w:rsidP="00FE25A4">
      <w:pPr>
        <w:spacing w:line="360" w:lineRule="auto"/>
        <w:jc w:val="both"/>
        <w:rPr>
          <w:rFonts w:ascii="Times New Roman" w:hAnsi="Times New Roman" w:cs="Times New Roman"/>
          <w:sz w:val="24"/>
          <w:szCs w:val="24"/>
        </w:rPr>
      </w:pPr>
    </w:p>
    <w:sectPr w:rsidR="008D372F" w:rsidRPr="00584B18"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9C" w:rsidRDefault="0068079C" w:rsidP="00432511">
      <w:pPr>
        <w:spacing w:after="0" w:line="240" w:lineRule="auto"/>
      </w:pPr>
      <w:r>
        <w:separator/>
      </w:r>
    </w:p>
  </w:endnote>
  <w:endnote w:type="continuationSeparator" w:id="0">
    <w:p w:rsidR="0068079C" w:rsidRDefault="0068079C" w:rsidP="0043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5823"/>
      <w:docPartObj>
        <w:docPartGallery w:val="Page Numbers (Bottom of Page)"/>
        <w:docPartUnique/>
      </w:docPartObj>
    </w:sdtPr>
    <w:sdtEndPr/>
    <w:sdtContent>
      <w:p w:rsidR="00123154" w:rsidRDefault="00561539">
        <w:pPr>
          <w:pStyle w:val="Footer"/>
          <w:jc w:val="right"/>
        </w:pPr>
        <w:r>
          <w:fldChar w:fldCharType="begin"/>
        </w:r>
        <w:r w:rsidR="002A52D7">
          <w:instrText xml:space="preserve"> PAGE   \* MERGEFORMAT </w:instrText>
        </w:r>
        <w:r>
          <w:fldChar w:fldCharType="separate"/>
        </w:r>
        <w:r w:rsidR="00584B18">
          <w:rPr>
            <w:noProof/>
          </w:rPr>
          <w:t>1</w:t>
        </w:r>
        <w:r>
          <w:rPr>
            <w:noProof/>
          </w:rPr>
          <w:fldChar w:fldCharType="end"/>
        </w:r>
      </w:p>
    </w:sdtContent>
  </w:sdt>
  <w:p w:rsidR="00123154" w:rsidRDefault="00123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9C" w:rsidRDefault="0068079C" w:rsidP="00432511">
      <w:pPr>
        <w:spacing w:after="0" w:line="240" w:lineRule="auto"/>
      </w:pPr>
      <w:r>
        <w:separator/>
      </w:r>
    </w:p>
  </w:footnote>
  <w:footnote w:type="continuationSeparator" w:id="0">
    <w:p w:rsidR="0068079C" w:rsidRDefault="0068079C" w:rsidP="00432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53532"/>
    <w:multiLevelType w:val="hybridMultilevel"/>
    <w:tmpl w:val="D60C0B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7E"/>
    <w:rsid w:val="00005772"/>
    <w:rsid w:val="00013DB2"/>
    <w:rsid w:val="00123154"/>
    <w:rsid w:val="00231831"/>
    <w:rsid w:val="0027091D"/>
    <w:rsid w:val="002A52D7"/>
    <w:rsid w:val="00316FA5"/>
    <w:rsid w:val="0037557E"/>
    <w:rsid w:val="00432511"/>
    <w:rsid w:val="004F4465"/>
    <w:rsid w:val="00561118"/>
    <w:rsid w:val="00561539"/>
    <w:rsid w:val="005638DF"/>
    <w:rsid w:val="00584B18"/>
    <w:rsid w:val="0068079C"/>
    <w:rsid w:val="008133A6"/>
    <w:rsid w:val="008D372F"/>
    <w:rsid w:val="008D7C26"/>
    <w:rsid w:val="009971DF"/>
    <w:rsid w:val="00BB5C9C"/>
    <w:rsid w:val="00C96080"/>
    <w:rsid w:val="00CC4132"/>
    <w:rsid w:val="00D836F3"/>
    <w:rsid w:val="00DA3025"/>
    <w:rsid w:val="00FC13B7"/>
    <w:rsid w:val="00FE25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4325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2511"/>
  </w:style>
  <w:style w:type="paragraph" w:styleId="Footer">
    <w:name w:val="footer"/>
    <w:basedOn w:val="Normal"/>
    <w:link w:val="FooterChar"/>
    <w:uiPriority w:val="99"/>
    <w:unhideWhenUsed/>
    <w:rsid w:val="00432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4325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2511"/>
  </w:style>
  <w:style w:type="paragraph" w:styleId="Footer">
    <w:name w:val="footer"/>
    <w:basedOn w:val="Normal"/>
    <w:link w:val="FooterChar"/>
    <w:uiPriority w:val="99"/>
    <w:unhideWhenUsed/>
    <w:rsid w:val="00432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2017-11-06T11:16:00Z</dcterms:created>
  <dcterms:modified xsi:type="dcterms:W3CDTF">2017-11-06T11:16:00Z</dcterms:modified>
</cp:coreProperties>
</file>