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514CD4" w:rsidRDefault="005878B3" w:rsidP="005878B3">
      <w:pPr>
        <w:jc w:val="center"/>
        <w:rPr>
          <w:rFonts w:ascii="Times New Roman" w:eastAsia="Microsoft YaHei UI" w:hAnsi="Times New Roman" w:cs="Times New Roman"/>
          <w:b/>
          <w:sz w:val="24"/>
          <w:szCs w:val="24"/>
        </w:rPr>
      </w:pPr>
      <w:r w:rsidRPr="00514CD4">
        <w:rPr>
          <w:rFonts w:ascii="Times New Roman" w:eastAsia="Microsoft YaHei UI" w:hAnsi="Times New Roman" w:cs="Times New Roman"/>
          <w:b/>
          <w:sz w:val="24"/>
          <w:szCs w:val="24"/>
        </w:rPr>
        <w:t>THE REPUBLIC OF UGANDA,</w:t>
      </w:r>
    </w:p>
    <w:p w:rsidR="005878B3" w:rsidRPr="00514CD4" w:rsidRDefault="005878B3" w:rsidP="005878B3">
      <w:pPr>
        <w:jc w:val="center"/>
        <w:rPr>
          <w:rFonts w:ascii="Times New Roman" w:eastAsia="Microsoft YaHei UI" w:hAnsi="Times New Roman" w:cs="Times New Roman"/>
          <w:b/>
          <w:sz w:val="24"/>
          <w:szCs w:val="24"/>
        </w:rPr>
      </w:pPr>
      <w:r w:rsidRPr="00514CD4">
        <w:rPr>
          <w:rFonts w:ascii="Times New Roman" w:eastAsia="Microsoft YaHei UI" w:hAnsi="Times New Roman" w:cs="Times New Roman"/>
          <w:b/>
          <w:sz w:val="24"/>
          <w:szCs w:val="24"/>
        </w:rPr>
        <w:t>IN THE HIGH COURT OF UGANDA AT KAMPALA</w:t>
      </w:r>
    </w:p>
    <w:p w:rsidR="005878B3" w:rsidRPr="00514CD4" w:rsidRDefault="005878B3" w:rsidP="005878B3">
      <w:pPr>
        <w:jc w:val="center"/>
        <w:rPr>
          <w:rFonts w:ascii="Times New Roman" w:eastAsia="Microsoft YaHei UI" w:hAnsi="Times New Roman" w:cs="Times New Roman"/>
          <w:b/>
          <w:sz w:val="24"/>
          <w:szCs w:val="24"/>
        </w:rPr>
      </w:pPr>
      <w:r w:rsidRPr="00514CD4">
        <w:rPr>
          <w:rFonts w:ascii="Times New Roman" w:eastAsia="Microsoft YaHei UI" w:hAnsi="Times New Roman" w:cs="Times New Roman"/>
          <w:b/>
          <w:sz w:val="24"/>
          <w:szCs w:val="24"/>
        </w:rPr>
        <w:t>(COMMERCIAL DIVISION)</w:t>
      </w:r>
    </w:p>
    <w:p w:rsidR="00BE0EF9" w:rsidRPr="00514CD4" w:rsidRDefault="00BE0EF9" w:rsidP="005878B3">
      <w:pPr>
        <w:jc w:val="center"/>
        <w:rPr>
          <w:rFonts w:ascii="Times New Roman" w:eastAsia="Microsoft YaHei UI" w:hAnsi="Times New Roman" w:cs="Times New Roman"/>
          <w:b/>
          <w:sz w:val="24"/>
          <w:szCs w:val="24"/>
        </w:rPr>
      </w:pPr>
      <w:r w:rsidRPr="00514CD4">
        <w:rPr>
          <w:rFonts w:ascii="Times New Roman" w:eastAsia="Microsoft YaHei UI" w:hAnsi="Times New Roman" w:cs="Times New Roman"/>
          <w:b/>
          <w:sz w:val="24"/>
          <w:szCs w:val="24"/>
        </w:rPr>
        <w:t>CIVIL SUIT NO 277 OF 2010</w:t>
      </w:r>
    </w:p>
    <w:p w:rsidR="00BE0EF9" w:rsidRPr="00514CD4" w:rsidRDefault="00BE0EF9" w:rsidP="00BE0EF9">
      <w:pPr>
        <w:pStyle w:val="ListParagraph"/>
        <w:numPr>
          <w:ilvl w:val="0"/>
          <w:numId w:val="3"/>
        </w:numPr>
        <w:rPr>
          <w:rFonts w:ascii="Times New Roman" w:eastAsia="Microsoft YaHei UI" w:hAnsi="Times New Roman" w:cs="Times New Roman"/>
          <w:b/>
          <w:sz w:val="24"/>
          <w:szCs w:val="24"/>
        </w:rPr>
      </w:pPr>
      <w:r w:rsidRPr="00514CD4">
        <w:rPr>
          <w:rFonts w:ascii="Times New Roman" w:eastAsia="Microsoft YaHei UI" w:hAnsi="Times New Roman" w:cs="Times New Roman"/>
          <w:b/>
          <w:sz w:val="24"/>
          <w:szCs w:val="24"/>
        </w:rPr>
        <w:t xml:space="preserve">HIGHLAND AGRICULTURE EXPORT LTD} </w:t>
      </w:r>
    </w:p>
    <w:p w:rsidR="00BE0EF9" w:rsidRPr="00514CD4" w:rsidRDefault="00BE0EF9" w:rsidP="00BE0EF9">
      <w:pPr>
        <w:pStyle w:val="ListParagraph"/>
        <w:numPr>
          <w:ilvl w:val="0"/>
          <w:numId w:val="3"/>
        </w:numPr>
        <w:rPr>
          <w:rFonts w:ascii="Times New Roman" w:eastAsia="Microsoft YaHei UI" w:hAnsi="Times New Roman" w:cs="Times New Roman"/>
          <w:b/>
          <w:sz w:val="24"/>
          <w:szCs w:val="24"/>
        </w:rPr>
      </w:pPr>
      <w:r w:rsidRPr="00514CD4">
        <w:rPr>
          <w:rFonts w:ascii="Times New Roman" w:eastAsia="Microsoft YaHei UI" w:hAnsi="Times New Roman" w:cs="Times New Roman"/>
          <w:b/>
          <w:sz w:val="24"/>
          <w:szCs w:val="24"/>
        </w:rPr>
        <w:t>ARVIND R. PATEL}.....................................................</w:t>
      </w:r>
      <w:r w:rsidR="00837AB8" w:rsidRPr="00514CD4">
        <w:rPr>
          <w:rFonts w:ascii="Times New Roman" w:eastAsia="Microsoft YaHei UI" w:hAnsi="Times New Roman" w:cs="Times New Roman"/>
          <w:b/>
          <w:sz w:val="24"/>
          <w:szCs w:val="24"/>
        </w:rPr>
        <w:t>......</w:t>
      </w:r>
      <w:r w:rsidRPr="00514CD4">
        <w:rPr>
          <w:rFonts w:ascii="Times New Roman" w:eastAsia="Microsoft YaHei UI" w:hAnsi="Times New Roman" w:cs="Times New Roman"/>
          <w:b/>
          <w:sz w:val="24"/>
          <w:szCs w:val="24"/>
        </w:rPr>
        <w:t>.............</w:t>
      </w:r>
      <w:r w:rsidR="00200CC4" w:rsidRPr="00514CD4">
        <w:rPr>
          <w:rFonts w:ascii="Times New Roman" w:eastAsia="Microsoft YaHei UI" w:hAnsi="Times New Roman" w:cs="Times New Roman"/>
          <w:b/>
          <w:sz w:val="24"/>
          <w:szCs w:val="24"/>
        </w:rPr>
        <w:t>PLAINTIFF</w:t>
      </w:r>
      <w:r w:rsidRPr="00514CD4">
        <w:rPr>
          <w:rFonts w:ascii="Times New Roman" w:eastAsia="Microsoft YaHei UI" w:hAnsi="Times New Roman" w:cs="Times New Roman"/>
          <w:b/>
          <w:sz w:val="24"/>
          <w:szCs w:val="24"/>
        </w:rPr>
        <w:t xml:space="preserve">S </w:t>
      </w:r>
    </w:p>
    <w:p w:rsidR="00BE0EF9" w:rsidRPr="00514CD4" w:rsidRDefault="00BE0EF9" w:rsidP="00BE0EF9">
      <w:pPr>
        <w:jc w:val="center"/>
        <w:rPr>
          <w:rFonts w:ascii="Times New Roman" w:eastAsia="Microsoft YaHei UI" w:hAnsi="Times New Roman" w:cs="Times New Roman"/>
          <w:b/>
          <w:sz w:val="24"/>
          <w:szCs w:val="24"/>
        </w:rPr>
      </w:pPr>
      <w:r w:rsidRPr="00514CD4">
        <w:rPr>
          <w:rFonts w:ascii="Times New Roman" w:eastAsia="Microsoft YaHei UI" w:hAnsi="Times New Roman" w:cs="Times New Roman"/>
          <w:b/>
          <w:sz w:val="24"/>
          <w:szCs w:val="24"/>
        </w:rPr>
        <w:t>VERSUS</w:t>
      </w:r>
    </w:p>
    <w:p w:rsidR="00BE0EF9" w:rsidRPr="00514CD4" w:rsidRDefault="00BE0EF9" w:rsidP="00BE0EF9">
      <w:pPr>
        <w:pStyle w:val="ListParagraph"/>
        <w:numPr>
          <w:ilvl w:val="0"/>
          <w:numId w:val="2"/>
        </w:numPr>
        <w:rPr>
          <w:rFonts w:ascii="Times New Roman" w:eastAsia="Microsoft YaHei UI" w:hAnsi="Times New Roman" w:cs="Times New Roman"/>
          <w:b/>
          <w:sz w:val="24"/>
          <w:szCs w:val="24"/>
        </w:rPr>
      </w:pPr>
      <w:r w:rsidRPr="00514CD4">
        <w:rPr>
          <w:rFonts w:ascii="Times New Roman" w:eastAsia="Microsoft YaHei UI" w:hAnsi="Times New Roman" w:cs="Times New Roman"/>
          <w:b/>
          <w:sz w:val="24"/>
          <w:szCs w:val="24"/>
        </w:rPr>
        <w:t>ALPHA GLOBAL 21</w:t>
      </w:r>
      <w:r w:rsidRPr="00514CD4">
        <w:rPr>
          <w:rFonts w:ascii="Times New Roman" w:eastAsia="Microsoft YaHei UI" w:hAnsi="Times New Roman" w:cs="Times New Roman"/>
          <w:b/>
          <w:sz w:val="24"/>
          <w:szCs w:val="24"/>
          <w:vertAlign w:val="superscript"/>
        </w:rPr>
        <w:t>ST</w:t>
      </w:r>
      <w:r w:rsidRPr="00514CD4">
        <w:rPr>
          <w:rFonts w:ascii="Times New Roman" w:eastAsia="Microsoft YaHei UI" w:hAnsi="Times New Roman" w:cs="Times New Roman"/>
          <w:b/>
          <w:sz w:val="24"/>
          <w:szCs w:val="24"/>
        </w:rPr>
        <w:t xml:space="preserve"> JOINT VENTURE LTD}</w:t>
      </w:r>
    </w:p>
    <w:p w:rsidR="00BE0EF9" w:rsidRPr="00514CD4" w:rsidRDefault="00BE0EF9" w:rsidP="00BE0EF9">
      <w:pPr>
        <w:pStyle w:val="ListParagraph"/>
        <w:numPr>
          <w:ilvl w:val="0"/>
          <w:numId w:val="2"/>
        </w:numPr>
        <w:rPr>
          <w:rFonts w:ascii="Times New Roman" w:eastAsia="Microsoft YaHei UI" w:hAnsi="Times New Roman" w:cs="Times New Roman"/>
          <w:b/>
          <w:sz w:val="24"/>
          <w:szCs w:val="24"/>
        </w:rPr>
      </w:pPr>
      <w:r w:rsidRPr="00514CD4">
        <w:rPr>
          <w:rFonts w:ascii="Times New Roman" w:eastAsia="Microsoft YaHei UI" w:hAnsi="Times New Roman" w:cs="Times New Roman"/>
          <w:b/>
          <w:sz w:val="24"/>
          <w:szCs w:val="24"/>
        </w:rPr>
        <w:t>RICHARD SSENABULYA}</w:t>
      </w:r>
      <w:bookmarkStart w:id="0" w:name="_GoBack"/>
      <w:bookmarkEnd w:id="0"/>
    </w:p>
    <w:p w:rsidR="00BE0EF9" w:rsidRPr="00514CD4" w:rsidRDefault="00BE0EF9" w:rsidP="00BE0EF9">
      <w:pPr>
        <w:pStyle w:val="ListParagraph"/>
        <w:numPr>
          <w:ilvl w:val="0"/>
          <w:numId w:val="2"/>
        </w:numPr>
        <w:rPr>
          <w:rFonts w:ascii="Times New Roman" w:eastAsia="Microsoft YaHei UI" w:hAnsi="Times New Roman" w:cs="Times New Roman"/>
          <w:b/>
          <w:sz w:val="24"/>
          <w:szCs w:val="24"/>
        </w:rPr>
      </w:pPr>
      <w:r w:rsidRPr="00514CD4">
        <w:rPr>
          <w:rFonts w:ascii="Times New Roman" w:eastAsia="Microsoft YaHei UI" w:hAnsi="Times New Roman" w:cs="Times New Roman"/>
          <w:b/>
          <w:sz w:val="24"/>
          <w:szCs w:val="24"/>
        </w:rPr>
        <w:t>COSMA ELOTU}</w:t>
      </w:r>
    </w:p>
    <w:p w:rsidR="00BE0EF9" w:rsidRPr="00514CD4" w:rsidRDefault="00BE0EF9" w:rsidP="00BE0EF9">
      <w:pPr>
        <w:pStyle w:val="ListParagraph"/>
        <w:numPr>
          <w:ilvl w:val="0"/>
          <w:numId w:val="2"/>
        </w:numPr>
        <w:rPr>
          <w:rFonts w:ascii="Times New Roman" w:eastAsia="Microsoft YaHei UI" w:hAnsi="Times New Roman" w:cs="Times New Roman"/>
          <w:b/>
          <w:sz w:val="24"/>
          <w:szCs w:val="24"/>
        </w:rPr>
      </w:pPr>
      <w:r w:rsidRPr="00514CD4">
        <w:rPr>
          <w:rFonts w:ascii="Times New Roman" w:eastAsia="Microsoft YaHei UI" w:hAnsi="Times New Roman" w:cs="Times New Roman"/>
          <w:b/>
          <w:sz w:val="24"/>
          <w:szCs w:val="24"/>
        </w:rPr>
        <w:t>STEFAN OKWALO}</w:t>
      </w:r>
    </w:p>
    <w:p w:rsidR="00BE0EF9" w:rsidRPr="00514CD4" w:rsidRDefault="00BE0EF9" w:rsidP="00BE0EF9">
      <w:pPr>
        <w:pStyle w:val="ListParagraph"/>
        <w:numPr>
          <w:ilvl w:val="0"/>
          <w:numId w:val="2"/>
        </w:numPr>
        <w:rPr>
          <w:rFonts w:ascii="Times New Roman" w:eastAsia="Microsoft YaHei UI" w:hAnsi="Times New Roman" w:cs="Times New Roman"/>
          <w:b/>
          <w:sz w:val="24"/>
          <w:szCs w:val="24"/>
        </w:rPr>
      </w:pPr>
      <w:r w:rsidRPr="00514CD4">
        <w:rPr>
          <w:rFonts w:ascii="Times New Roman" w:eastAsia="Microsoft YaHei UI" w:hAnsi="Times New Roman" w:cs="Times New Roman"/>
          <w:b/>
          <w:sz w:val="24"/>
          <w:szCs w:val="24"/>
        </w:rPr>
        <w:t>ACHILLES MUWONGE}</w:t>
      </w:r>
    </w:p>
    <w:p w:rsidR="00BE0EF9" w:rsidRPr="00514CD4" w:rsidRDefault="00BE0EF9" w:rsidP="00BE0EF9">
      <w:pPr>
        <w:pStyle w:val="ListParagraph"/>
        <w:numPr>
          <w:ilvl w:val="0"/>
          <w:numId w:val="2"/>
        </w:numPr>
        <w:rPr>
          <w:rFonts w:ascii="Times New Roman" w:eastAsia="Microsoft YaHei UI" w:hAnsi="Times New Roman" w:cs="Times New Roman"/>
          <w:b/>
          <w:sz w:val="24"/>
          <w:szCs w:val="24"/>
        </w:rPr>
      </w:pPr>
      <w:r w:rsidRPr="00514CD4">
        <w:rPr>
          <w:rFonts w:ascii="Times New Roman" w:eastAsia="Microsoft YaHei UI" w:hAnsi="Times New Roman" w:cs="Times New Roman"/>
          <w:b/>
          <w:sz w:val="24"/>
          <w:szCs w:val="24"/>
        </w:rPr>
        <w:t>DR. APILLI EVERLYN}.......................................................</w:t>
      </w:r>
      <w:r w:rsidR="00837AB8" w:rsidRPr="00514CD4">
        <w:rPr>
          <w:rFonts w:ascii="Times New Roman" w:eastAsia="Microsoft YaHei UI" w:hAnsi="Times New Roman" w:cs="Times New Roman"/>
          <w:b/>
          <w:sz w:val="24"/>
          <w:szCs w:val="24"/>
        </w:rPr>
        <w:t>..</w:t>
      </w:r>
      <w:r w:rsidRPr="00514CD4">
        <w:rPr>
          <w:rFonts w:ascii="Times New Roman" w:eastAsia="Microsoft YaHei UI" w:hAnsi="Times New Roman" w:cs="Times New Roman"/>
          <w:b/>
          <w:sz w:val="24"/>
          <w:szCs w:val="24"/>
        </w:rPr>
        <w:t>......</w:t>
      </w:r>
      <w:r w:rsidR="00200CC4" w:rsidRPr="00514CD4">
        <w:rPr>
          <w:rFonts w:ascii="Times New Roman" w:eastAsia="Microsoft YaHei UI" w:hAnsi="Times New Roman" w:cs="Times New Roman"/>
          <w:b/>
          <w:sz w:val="24"/>
          <w:szCs w:val="24"/>
        </w:rPr>
        <w:t>DEFENDANT</w:t>
      </w:r>
      <w:r w:rsidRPr="00514CD4">
        <w:rPr>
          <w:rFonts w:ascii="Times New Roman" w:eastAsia="Microsoft YaHei UI" w:hAnsi="Times New Roman" w:cs="Times New Roman"/>
          <w:b/>
          <w:sz w:val="24"/>
          <w:szCs w:val="24"/>
        </w:rPr>
        <w:t>S</w:t>
      </w:r>
    </w:p>
    <w:p w:rsidR="00837AB8" w:rsidRPr="00514CD4" w:rsidRDefault="00837AB8" w:rsidP="00837AB8">
      <w:pPr>
        <w:ind w:left="360"/>
        <w:jc w:val="center"/>
        <w:rPr>
          <w:rFonts w:ascii="Times New Roman" w:eastAsia="Microsoft YaHei UI" w:hAnsi="Times New Roman" w:cs="Times New Roman"/>
          <w:b/>
          <w:sz w:val="24"/>
          <w:szCs w:val="24"/>
        </w:rPr>
      </w:pPr>
      <w:r w:rsidRPr="00514CD4">
        <w:rPr>
          <w:rFonts w:ascii="Times New Roman" w:eastAsia="Microsoft YaHei UI" w:hAnsi="Times New Roman" w:cs="Times New Roman"/>
          <w:b/>
          <w:sz w:val="24"/>
          <w:szCs w:val="24"/>
        </w:rPr>
        <w:t>BEFORE HON. MR. JUSTICE CHRISTOPHER MADRAMA IZAMA</w:t>
      </w:r>
    </w:p>
    <w:p w:rsidR="00837AB8" w:rsidRPr="00514CD4" w:rsidRDefault="00837AB8" w:rsidP="00837AB8">
      <w:pPr>
        <w:jc w:val="center"/>
        <w:rPr>
          <w:rFonts w:ascii="Times New Roman" w:eastAsia="Microsoft YaHei UI" w:hAnsi="Times New Roman" w:cs="Times New Roman"/>
          <w:b/>
          <w:sz w:val="24"/>
          <w:szCs w:val="24"/>
        </w:rPr>
      </w:pPr>
      <w:r w:rsidRPr="00514CD4">
        <w:rPr>
          <w:rFonts w:ascii="Times New Roman" w:eastAsia="Microsoft YaHei UI" w:hAnsi="Times New Roman" w:cs="Times New Roman"/>
          <w:b/>
          <w:sz w:val="24"/>
          <w:szCs w:val="24"/>
        </w:rPr>
        <w:t>JUDGMENT</w:t>
      </w:r>
    </w:p>
    <w:p w:rsidR="009565D4" w:rsidRPr="00514CD4" w:rsidRDefault="009C7375" w:rsidP="00E3613D">
      <w:pPr>
        <w:jc w:val="both"/>
        <w:rPr>
          <w:rFonts w:ascii="Times New Roman" w:eastAsia="Microsoft YaHei UI" w:hAnsi="Times New Roman" w:cs="Times New Roman"/>
          <w:sz w:val="24"/>
          <w:szCs w:val="24"/>
        </w:rPr>
      </w:pPr>
      <w:r w:rsidRPr="00514CD4">
        <w:rPr>
          <w:rFonts w:ascii="Times New Roman" w:eastAsia="Microsoft YaHei UI" w:hAnsi="Times New Roman" w:cs="Times New Roman"/>
          <w:sz w:val="24"/>
          <w:szCs w:val="24"/>
        </w:rPr>
        <w:t xml:space="preserve">The </w:t>
      </w:r>
      <w:r w:rsidR="00200CC4" w:rsidRPr="00514CD4">
        <w:rPr>
          <w:rFonts w:ascii="Times New Roman" w:eastAsia="Microsoft YaHei UI" w:hAnsi="Times New Roman" w:cs="Times New Roman"/>
          <w:sz w:val="24"/>
          <w:szCs w:val="24"/>
        </w:rPr>
        <w:t>Plaintiff</w:t>
      </w:r>
      <w:r w:rsidRPr="00514CD4">
        <w:rPr>
          <w:rFonts w:ascii="Times New Roman" w:eastAsia="Microsoft YaHei UI" w:hAnsi="Times New Roman" w:cs="Times New Roman"/>
          <w:sz w:val="24"/>
          <w:szCs w:val="24"/>
        </w:rPr>
        <w:t xml:space="preserve"> filed this action against the </w:t>
      </w:r>
      <w:r w:rsidR="00200CC4" w:rsidRPr="00514CD4">
        <w:rPr>
          <w:rFonts w:ascii="Times New Roman" w:eastAsia="Microsoft YaHei UI" w:hAnsi="Times New Roman" w:cs="Times New Roman"/>
          <w:sz w:val="24"/>
          <w:szCs w:val="24"/>
        </w:rPr>
        <w:t>Defendant</w:t>
      </w:r>
      <w:r w:rsidRPr="00514CD4">
        <w:rPr>
          <w:rFonts w:ascii="Times New Roman" w:eastAsia="Microsoft YaHei UI" w:hAnsi="Times New Roman" w:cs="Times New Roman"/>
          <w:sz w:val="24"/>
          <w:szCs w:val="24"/>
        </w:rPr>
        <w:t xml:space="preserve">s jointly and severally for recovery of </w:t>
      </w:r>
      <w:r w:rsidR="007B34D4" w:rsidRPr="00514CD4">
        <w:rPr>
          <w:rFonts w:ascii="Times New Roman" w:eastAsia="Microsoft YaHei UI" w:hAnsi="Times New Roman" w:cs="Times New Roman"/>
          <w:sz w:val="24"/>
          <w:szCs w:val="24"/>
        </w:rPr>
        <w:t xml:space="preserve">Uganda shillings </w:t>
      </w:r>
      <w:r w:rsidRPr="00514CD4">
        <w:rPr>
          <w:rFonts w:ascii="Times New Roman" w:eastAsia="Microsoft YaHei UI" w:hAnsi="Times New Roman" w:cs="Times New Roman"/>
          <w:sz w:val="24"/>
          <w:szCs w:val="24"/>
        </w:rPr>
        <w:t xml:space="preserve">969,065,116/=. The </w:t>
      </w:r>
      <w:r w:rsidR="00200CC4" w:rsidRPr="00514CD4">
        <w:rPr>
          <w:rFonts w:ascii="Times New Roman" w:eastAsia="Microsoft YaHei UI" w:hAnsi="Times New Roman" w:cs="Times New Roman"/>
          <w:sz w:val="24"/>
          <w:szCs w:val="24"/>
        </w:rPr>
        <w:t>Plaintiff</w:t>
      </w:r>
      <w:r w:rsidRPr="00514CD4">
        <w:rPr>
          <w:rFonts w:ascii="Times New Roman" w:eastAsia="Microsoft YaHei UI" w:hAnsi="Times New Roman" w:cs="Times New Roman"/>
          <w:sz w:val="24"/>
          <w:szCs w:val="24"/>
        </w:rPr>
        <w:t xml:space="preserve">s averred in the plaint that the first five </w:t>
      </w:r>
      <w:r w:rsidR="00200CC4" w:rsidRPr="00514CD4">
        <w:rPr>
          <w:rFonts w:ascii="Times New Roman" w:eastAsia="Microsoft YaHei UI" w:hAnsi="Times New Roman" w:cs="Times New Roman"/>
          <w:sz w:val="24"/>
          <w:szCs w:val="24"/>
        </w:rPr>
        <w:t>Defendant</w:t>
      </w:r>
      <w:r w:rsidRPr="00514CD4">
        <w:rPr>
          <w:rFonts w:ascii="Times New Roman" w:eastAsia="Microsoft YaHei UI" w:hAnsi="Times New Roman" w:cs="Times New Roman"/>
          <w:sz w:val="24"/>
          <w:szCs w:val="24"/>
        </w:rPr>
        <w:t xml:space="preserve">s were joint customers of the </w:t>
      </w:r>
      <w:r w:rsidR="00200CC4" w:rsidRPr="00514CD4">
        <w:rPr>
          <w:rFonts w:ascii="Times New Roman" w:eastAsia="Microsoft YaHei UI" w:hAnsi="Times New Roman" w:cs="Times New Roman"/>
          <w:sz w:val="24"/>
          <w:szCs w:val="24"/>
        </w:rPr>
        <w:t>Plaintiff</w:t>
      </w:r>
      <w:r w:rsidRPr="00514CD4">
        <w:rPr>
          <w:rFonts w:ascii="Times New Roman" w:eastAsia="Microsoft YaHei UI" w:hAnsi="Times New Roman" w:cs="Times New Roman"/>
          <w:sz w:val="24"/>
          <w:szCs w:val="24"/>
        </w:rPr>
        <w:t xml:space="preserve">s and the </w:t>
      </w:r>
      <w:r w:rsidR="00200CC4" w:rsidRPr="00514CD4">
        <w:rPr>
          <w:rFonts w:ascii="Times New Roman" w:eastAsia="Microsoft YaHei UI" w:hAnsi="Times New Roman" w:cs="Times New Roman"/>
          <w:sz w:val="24"/>
          <w:szCs w:val="24"/>
        </w:rPr>
        <w:t>Plaintiff</w:t>
      </w:r>
      <w:r w:rsidRPr="00514CD4">
        <w:rPr>
          <w:rFonts w:ascii="Times New Roman" w:eastAsia="Microsoft YaHei UI" w:hAnsi="Times New Roman" w:cs="Times New Roman"/>
          <w:sz w:val="24"/>
          <w:szCs w:val="24"/>
        </w:rPr>
        <w:t xml:space="preserve">s would supply goods and technical advisory/consultancy services on account to the </w:t>
      </w:r>
      <w:r w:rsidR="00200CC4" w:rsidRPr="00514CD4">
        <w:rPr>
          <w:rFonts w:ascii="Times New Roman" w:eastAsia="Microsoft YaHei UI" w:hAnsi="Times New Roman" w:cs="Times New Roman"/>
          <w:sz w:val="24"/>
          <w:szCs w:val="24"/>
        </w:rPr>
        <w:t>Defendant</w:t>
      </w:r>
      <w:r w:rsidRPr="00514CD4">
        <w:rPr>
          <w:rFonts w:ascii="Times New Roman" w:eastAsia="Microsoft YaHei UI" w:hAnsi="Times New Roman" w:cs="Times New Roman"/>
          <w:sz w:val="24"/>
          <w:szCs w:val="24"/>
        </w:rPr>
        <w:t xml:space="preserve">s on request. On 19th of August 2008 the </w:t>
      </w:r>
      <w:r w:rsidR="00200CC4" w:rsidRPr="00514CD4">
        <w:rPr>
          <w:rFonts w:ascii="Times New Roman" w:eastAsia="Microsoft YaHei UI" w:hAnsi="Times New Roman" w:cs="Times New Roman"/>
          <w:sz w:val="24"/>
          <w:szCs w:val="24"/>
        </w:rPr>
        <w:t>Plaintiff</w:t>
      </w:r>
      <w:r w:rsidRPr="00514CD4">
        <w:rPr>
          <w:rFonts w:ascii="Times New Roman" w:eastAsia="Microsoft YaHei UI" w:hAnsi="Times New Roman" w:cs="Times New Roman"/>
          <w:sz w:val="24"/>
          <w:szCs w:val="24"/>
        </w:rPr>
        <w:t xml:space="preserve">s and the </w:t>
      </w:r>
      <w:r w:rsidR="00200CC4" w:rsidRPr="00514CD4">
        <w:rPr>
          <w:rFonts w:ascii="Times New Roman" w:eastAsia="Microsoft YaHei UI" w:hAnsi="Times New Roman" w:cs="Times New Roman"/>
          <w:sz w:val="24"/>
          <w:szCs w:val="24"/>
        </w:rPr>
        <w:t>Defendant</w:t>
      </w:r>
      <w:r w:rsidRPr="00514CD4">
        <w:rPr>
          <w:rFonts w:ascii="Times New Roman" w:eastAsia="Microsoft YaHei UI" w:hAnsi="Times New Roman" w:cs="Times New Roman"/>
          <w:sz w:val="24"/>
          <w:szCs w:val="24"/>
        </w:rPr>
        <w:t xml:space="preserve"> executed an agreement for the </w:t>
      </w:r>
      <w:r w:rsidR="00200CC4" w:rsidRPr="00514CD4">
        <w:rPr>
          <w:rFonts w:ascii="Times New Roman" w:eastAsia="Microsoft YaHei UI" w:hAnsi="Times New Roman" w:cs="Times New Roman"/>
          <w:sz w:val="24"/>
          <w:szCs w:val="24"/>
        </w:rPr>
        <w:t>Plaintiff</w:t>
      </w:r>
      <w:r w:rsidRPr="00514CD4">
        <w:rPr>
          <w:rFonts w:ascii="Times New Roman" w:eastAsia="Microsoft YaHei UI" w:hAnsi="Times New Roman" w:cs="Times New Roman"/>
          <w:sz w:val="24"/>
          <w:szCs w:val="24"/>
        </w:rPr>
        <w:t xml:space="preserve">s to provide credit facilities. By 31st of January 2010, the </w:t>
      </w:r>
      <w:r w:rsidR="00200CC4" w:rsidRPr="00514CD4">
        <w:rPr>
          <w:rFonts w:ascii="Times New Roman" w:eastAsia="Microsoft YaHei UI" w:hAnsi="Times New Roman" w:cs="Times New Roman"/>
          <w:sz w:val="24"/>
          <w:szCs w:val="24"/>
        </w:rPr>
        <w:t>Defendant</w:t>
      </w:r>
      <w:r w:rsidRPr="00514CD4">
        <w:rPr>
          <w:rFonts w:ascii="Times New Roman" w:eastAsia="Microsoft YaHei UI" w:hAnsi="Times New Roman" w:cs="Times New Roman"/>
          <w:sz w:val="24"/>
          <w:szCs w:val="24"/>
        </w:rPr>
        <w:t xml:space="preserve">'s indebtedness stood at </w:t>
      </w:r>
      <w:r w:rsidR="007B34D4" w:rsidRPr="00514CD4">
        <w:rPr>
          <w:rFonts w:ascii="Times New Roman" w:eastAsia="Microsoft YaHei UI" w:hAnsi="Times New Roman" w:cs="Times New Roman"/>
          <w:sz w:val="24"/>
          <w:szCs w:val="24"/>
        </w:rPr>
        <w:t xml:space="preserve">Uganda shillings </w:t>
      </w:r>
      <w:r w:rsidRPr="00514CD4">
        <w:rPr>
          <w:rFonts w:ascii="Times New Roman" w:eastAsia="Microsoft YaHei UI" w:hAnsi="Times New Roman" w:cs="Times New Roman"/>
          <w:sz w:val="24"/>
          <w:szCs w:val="24"/>
        </w:rPr>
        <w:t xml:space="preserve"> 920,465,372/= and the </w:t>
      </w:r>
      <w:r w:rsidR="00200CC4" w:rsidRPr="00514CD4">
        <w:rPr>
          <w:rFonts w:ascii="Times New Roman" w:eastAsia="Microsoft YaHei UI" w:hAnsi="Times New Roman" w:cs="Times New Roman"/>
          <w:sz w:val="24"/>
          <w:szCs w:val="24"/>
        </w:rPr>
        <w:t>Defendant</w:t>
      </w:r>
      <w:r w:rsidRPr="00514CD4">
        <w:rPr>
          <w:rFonts w:ascii="Times New Roman" w:eastAsia="Microsoft YaHei UI" w:hAnsi="Times New Roman" w:cs="Times New Roman"/>
          <w:sz w:val="24"/>
          <w:szCs w:val="24"/>
        </w:rPr>
        <w:t xml:space="preserve"> issued in favour of the second </w:t>
      </w:r>
      <w:r w:rsidR="00200CC4" w:rsidRPr="00514CD4">
        <w:rPr>
          <w:rFonts w:ascii="Times New Roman" w:eastAsia="Microsoft YaHei UI" w:hAnsi="Times New Roman" w:cs="Times New Roman"/>
          <w:sz w:val="24"/>
          <w:szCs w:val="24"/>
        </w:rPr>
        <w:t>Plaintiff</w:t>
      </w:r>
      <w:r w:rsidRPr="00514CD4">
        <w:rPr>
          <w:rFonts w:ascii="Times New Roman" w:eastAsia="Microsoft YaHei UI" w:hAnsi="Times New Roman" w:cs="Times New Roman"/>
          <w:sz w:val="24"/>
          <w:szCs w:val="24"/>
        </w:rPr>
        <w:t xml:space="preserve"> a Messieurs Barclays bank Uganda Ltd cheque number </w:t>
      </w:r>
      <w:r w:rsidR="00943B21" w:rsidRPr="00514CD4">
        <w:rPr>
          <w:rFonts w:ascii="Times New Roman" w:eastAsia="Microsoft YaHei UI" w:hAnsi="Times New Roman" w:cs="Times New Roman"/>
          <w:sz w:val="24"/>
          <w:szCs w:val="24"/>
        </w:rPr>
        <w:t>0</w:t>
      </w:r>
      <w:r w:rsidRPr="00514CD4">
        <w:rPr>
          <w:rFonts w:ascii="Times New Roman" w:eastAsia="Microsoft YaHei UI" w:hAnsi="Times New Roman" w:cs="Times New Roman"/>
          <w:sz w:val="24"/>
          <w:szCs w:val="24"/>
        </w:rPr>
        <w:t xml:space="preserve">00118 for </w:t>
      </w:r>
      <w:r w:rsidR="007B34D4" w:rsidRPr="00514CD4">
        <w:rPr>
          <w:rFonts w:ascii="Times New Roman" w:eastAsia="Microsoft YaHei UI" w:hAnsi="Times New Roman" w:cs="Times New Roman"/>
          <w:sz w:val="24"/>
          <w:szCs w:val="24"/>
        </w:rPr>
        <w:t xml:space="preserve">Uganda shillings </w:t>
      </w:r>
      <w:r w:rsidRPr="00514CD4">
        <w:rPr>
          <w:rFonts w:ascii="Times New Roman" w:eastAsia="Microsoft YaHei UI" w:hAnsi="Times New Roman" w:cs="Times New Roman"/>
          <w:sz w:val="24"/>
          <w:szCs w:val="24"/>
        </w:rPr>
        <w:t xml:space="preserve"> 900,000,000/= in payment of the account.</w:t>
      </w:r>
      <w:r w:rsidR="00943B21" w:rsidRPr="00514CD4">
        <w:rPr>
          <w:rFonts w:ascii="Times New Roman" w:eastAsia="Microsoft YaHei UI" w:hAnsi="Times New Roman" w:cs="Times New Roman"/>
          <w:sz w:val="24"/>
          <w:szCs w:val="24"/>
        </w:rPr>
        <w:t xml:space="preserve"> The </w:t>
      </w:r>
      <w:r w:rsidR="00200CC4" w:rsidRPr="00514CD4">
        <w:rPr>
          <w:rFonts w:ascii="Times New Roman" w:eastAsia="Microsoft YaHei UI" w:hAnsi="Times New Roman" w:cs="Times New Roman"/>
          <w:sz w:val="24"/>
          <w:szCs w:val="24"/>
        </w:rPr>
        <w:t>Plaintiff</w:t>
      </w:r>
      <w:r w:rsidR="00943B21" w:rsidRPr="00514CD4">
        <w:rPr>
          <w:rFonts w:ascii="Times New Roman" w:eastAsia="Microsoft YaHei UI" w:hAnsi="Times New Roman" w:cs="Times New Roman"/>
          <w:sz w:val="24"/>
          <w:szCs w:val="24"/>
        </w:rPr>
        <w:t xml:space="preserve"> also </w:t>
      </w:r>
      <w:r w:rsidR="00802A54" w:rsidRPr="00514CD4">
        <w:rPr>
          <w:rFonts w:ascii="Times New Roman" w:eastAsia="Microsoft YaHei UI" w:hAnsi="Times New Roman" w:cs="Times New Roman"/>
          <w:sz w:val="24"/>
          <w:szCs w:val="24"/>
        </w:rPr>
        <w:t xml:space="preserve">asked </w:t>
      </w:r>
      <w:r w:rsidR="00943B21" w:rsidRPr="00514CD4">
        <w:rPr>
          <w:rFonts w:ascii="Times New Roman" w:eastAsia="Microsoft YaHei UI" w:hAnsi="Times New Roman" w:cs="Times New Roman"/>
          <w:sz w:val="24"/>
          <w:szCs w:val="24"/>
        </w:rPr>
        <w:t xml:space="preserve">the </w:t>
      </w:r>
      <w:r w:rsidR="00200CC4" w:rsidRPr="00514CD4">
        <w:rPr>
          <w:rFonts w:ascii="Times New Roman" w:eastAsia="Microsoft YaHei UI" w:hAnsi="Times New Roman" w:cs="Times New Roman"/>
          <w:sz w:val="24"/>
          <w:szCs w:val="24"/>
        </w:rPr>
        <w:t>Defendant</w:t>
      </w:r>
      <w:r w:rsidR="00802A54" w:rsidRPr="00514CD4">
        <w:rPr>
          <w:rFonts w:ascii="Times New Roman" w:eastAsia="Microsoft YaHei UI" w:hAnsi="Times New Roman" w:cs="Times New Roman"/>
          <w:sz w:val="24"/>
          <w:szCs w:val="24"/>
        </w:rPr>
        <w:t xml:space="preserve">s </w:t>
      </w:r>
      <w:r w:rsidR="00390FA6" w:rsidRPr="00514CD4">
        <w:rPr>
          <w:rFonts w:ascii="Times New Roman" w:eastAsia="Microsoft YaHei UI" w:hAnsi="Times New Roman" w:cs="Times New Roman"/>
          <w:sz w:val="24"/>
          <w:szCs w:val="24"/>
        </w:rPr>
        <w:t xml:space="preserve">to </w:t>
      </w:r>
      <w:r w:rsidR="00802A54" w:rsidRPr="00514CD4">
        <w:rPr>
          <w:rFonts w:ascii="Times New Roman" w:eastAsia="Microsoft YaHei UI" w:hAnsi="Times New Roman" w:cs="Times New Roman"/>
          <w:sz w:val="24"/>
          <w:szCs w:val="24"/>
        </w:rPr>
        <w:t xml:space="preserve">amend the second </w:t>
      </w:r>
      <w:r w:rsidR="00200CC4" w:rsidRPr="00514CD4">
        <w:rPr>
          <w:rFonts w:ascii="Times New Roman" w:eastAsia="Microsoft YaHei UI" w:hAnsi="Times New Roman" w:cs="Times New Roman"/>
          <w:sz w:val="24"/>
          <w:szCs w:val="24"/>
        </w:rPr>
        <w:t>Defendant</w:t>
      </w:r>
      <w:r w:rsidR="00802A54" w:rsidRPr="00514CD4">
        <w:rPr>
          <w:rFonts w:ascii="Times New Roman" w:eastAsia="Microsoft YaHei UI" w:hAnsi="Times New Roman" w:cs="Times New Roman"/>
          <w:sz w:val="24"/>
          <w:szCs w:val="24"/>
        </w:rPr>
        <w:t>’s</w:t>
      </w:r>
      <w:r w:rsidR="00943B21" w:rsidRPr="00514CD4">
        <w:rPr>
          <w:rFonts w:ascii="Times New Roman" w:eastAsia="Microsoft YaHei UI" w:hAnsi="Times New Roman" w:cs="Times New Roman"/>
          <w:sz w:val="24"/>
          <w:szCs w:val="24"/>
        </w:rPr>
        <w:t xml:space="preserve"> signator</w:t>
      </w:r>
      <w:r w:rsidR="00802A54" w:rsidRPr="00514CD4">
        <w:rPr>
          <w:rFonts w:ascii="Times New Roman" w:eastAsia="Microsoft YaHei UI" w:hAnsi="Times New Roman" w:cs="Times New Roman"/>
          <w:sz w:val="24"/>
          <w:szCs w:val="24"/>
        </w:rPr>
        <w:t xml:space="preserve">ies </w:t>
      </w:r>
      <w:r w:rsidR="00943B21" w:rsidRPr="00514CD4">
        <w:rPr>
          <w:rFonts w:ascii="Times New Roman" w:eastAsia="Microsoft YaHei UI" w:hAnsi="Times New Roman" w:cs="Times New Roman"/>
          <w:sz w:val="24"/>
          <w:szCs w:val="24"/>
        </w:rPr>
        <w:t xml:space="preserve">to account number 0001102006 with Messieurs Barclays bank Uganda limited in order to act as security and ensure payments to the </w:t>
      </w:r>
      <w:r w:rsidR="00200CC4" w:rsidRPr="00514CD4">
        <w:rPr>
          <w:rFonts w:ascii="Times New Roman" w:eastAsia="Microsoft YaHei UI" w:hAnsi="Times New Roman" w:cs="Times New Roman"/>
          <w:sz w:val="24"/>
          <w:szCs w:val="24"/>
        </w:rPr>
        <w:t>Plaintiff</w:t>
      </w:r>
      <w:r w:rsidR="00943B21" w:rsidRPr="00514CD4">
        <w:rPr>
          <w:rFonts w:ascii="Times New Roman" w:eastAsia="Microsoft YaHei UI" w:hAnsi="Times New Roman" w:cs="Times New Roman"/>
          <w:sz w:val="24"/>
          <w:szCs w:val="24"/>
        </w:rPr>
        <w:t xml:space="preserve">s. But in breach of the agreement and unknown to the </w:t>
      </w:r>
      <w:r w:rsidR="00200CC4" w:rsidRPr="00514CD4">
        <w:rPr>
          <w:rFonts w:ascii="Times New Roman" w:eastAsia="Microsoft YaHei UI" w:hAnsi="Times New Roman" w:cs="Times New Roman"/>
          <w:sz w:val="24"/>
          <w:szCs w:val="24"/>
        </w:rPr>
        <w:t>Plaintiff</w:t>
      </w:r>
      <w:r w:rsidR="00943B21" w:rsidRPr="00514CD4">
        <w:rPr>
          <w:rFonts w:ascii="Times New Roman" w:eastAsia="Microsoft YaHei UI" w:hAnsi="Times New Roman" w:cs="Times New Roman"/>
          <w:sz w:val="24"/>
          <w:szCs w:val="24"/>
        </w:rPr>
        <w:t xml:space="preserve">s and secretly and fraudulently the </w:t>
      </w:r>
      <w:r w:rsidR="00200CC4" w:rsidRPr="00514CD4">
        <w:rPr>
          <w:rFonts w:ascii="Times New Roman" w:eastAsia="Microsoft YaHei UI" w:hAnsi="Times New Roman" w:cs="Times New Roman"/>
          <w:sz w:val="24"/>
          <w:szCs w:val="24"/>
        </w:rPr>
        <w:t>Defendant</w:t>
      </w:r>
      <w:r w:rsidR="00943B21" w:rsidRPr="00514CD4">
        <w:rPr>
          <w:rFonts w:ascii="Times New Roman" w:eastAsia="Microsoft YaHei UI" w:hAnsi="Times New Roman" w:cs="Times New Roman"/>
          <w:sz w:val="24"/>
          <w:szCs w:val="24"/>
        </w:rPr>
        <w:t xml:space="preserve"> opened account number 2215100344 and withdrew all monies paid to the </w:t>
      </w:r>
      <w:proofErr w:type="spellStart"/>
      <w:r w:rsidR="00943B21" w:rsidRPr="00514CD4">
        <w:rPr>
          <w:rFonts w:ascii="Times New Roman" w:eastAsia="Microsoft YaHei UI" w:hAnsi="Times New Roman" w:cs="Times New Roman"/>
          <w:sz w:val="24"/>
          <w:szCs w:val="24"/>
        </w:rPr>
        <w:t>Adjumani</w:t>
      </w:r>
      <w:proofErr w:type="spellEnd"/>
      <w:r w:rsidR="00943B21" w:rsidRPr="00514CD4">
        <w:rPr>
          <w:rFonts w:ascii="Times New Roman" w:eastAsia="Microsoft YaHei UI" w:hAnsi="Times New Roman" w:cs="Times New Roman"/>
          <w:sz w:val="24"/>
          <w:szCs w:val="24"/>
        </w:rPr>
        <w:t xml:space="preserve"> projects, paid by the Ministry of Agriculture, Animal Industry and Fisheries.</w:t>
      </w:r>
      <w:r w:rsidR="009565D4" w:rsidRPr="00514CD4">
        <w:rPr>
          <w:rFonts w:ascii="Times New Roman" w:eastAsia="Microsoft YaHei UI" w:hAnsi="Times New Roman" w:cs="Times New Roman"/>
          <w:sz w:val="24"/>
          <w:szCs w:val="24"/>
        </w:rPr>
        <w:t xml:space="preserve"> By the end of April 2010 the </w:t>
      </w:r>
      <w:r w:rsidR="00200CC4" w:rsidRPr="00514CD4">
        <w:rPr>
          <w:rFonts w:ascii="Times New Roman" w:eastAsia="Microsoft YaHei UI" w:hAnsi="Times New Roman" w:cs="Times New Roman"/>
          <w:sz w:val="24"/>
          <w:szCs w:val="24"/>
        </w:rPr>
        <w:t>Defendant</w:t>
      </w:r>
      <w:r w:rsidR="009565D4" w:rsidRPr="00514CD4">
        <w:rPr>
          <w:rFonts w:ascii="Times New Roman" w:eastAsia="Microsoft YaHei UI" w:hAnsi="Times New Roman" w:cs="Times New Roman"/>
          <w:sz w:val="24"/>
          <w:szCs w:val="24"/>
        </w:rPr>
        <w:t xml:space="preserve">s account with the </w:t>
      </w:r>
      <w:r w:rsidR="00200CC4" w:rsidRPr="00514CD4">
        <w:rPr>
          <w:rFonts w:ascii="Times New Roman" w:eastAsia="Microsoft YaHei UI" w:hAnsi="Times New Roman" w:cs="Times New Roman"/>
          <w:sz w:val="24"/>
          <w:szCs w:val="24"/>
        </w:rPr>
        <w:t>Plaintiff</w:t>
      </w:r>
      <w:r w:rsidR="009565D4" w:rsidRPr="00514CD4">
        <w:rPr>
          <w:rFonts w:ascii="Times New Roman" w:eastAsia="Microsoft YaHei UI" w:hAnsi="Times New Roman" w:cs="Times New Roman"/>
          <w:sz w:val="24"/>
          <w:szCs w:val="24"/>
        </w:rPr>
        <w:t xml:space="preserve">s and their indebtedness stood at </w:t>
      </w:r>
      <w:r w:rsidR="007B34D4" w:rsidRPr="00514CD4">
        <w:rPr>
          <w:rFonts w:ascii="Times New Roman" w:eastAsia="Microsoft YaHei UI" w:hAnsi="Times New Roman" w:cs="Times New Roman"/>
          <w:sz w:val="24"/>
          <w:szCs w:val="24"/>
        </w:rPr>
        <w:t xml:space="preserve">Uganda </w:t>
      </w:r>
      <w:r w:rsidR="007702DF" w:rsidRPr="00514CD4">
        <w:rPr>
          <w:rFonts w:ascii="Times New Roman" w:eastAsia="Microsoft YaHei UI" w:hAnsi="Times New Roman" w:cs="Times New Roman"/>
          <w:sz w:val="24"/>
          <w:szCs w:val="24"/>
        </w:rPr>
        <w:t>shillings 969,065,461</w:t>
      </w:r>
      <w:r w:rsidR="009565D4" w:rsidRPr="00514CD4">
        <w:rPr>
          <w:rFonts w:ascii="Times New Roman" w:eastAsia="Microsoft YaHei UI" w:hAnsi="Times New Roman" w:cs="Times New Roman"/>
          <w:sz w:val="24"/>
          <w:szCs w:val="24"/>
        </w:rPr>
        <w:t>/=.</w:t>
      </w:r>
    </w:p>
    <w:p w:rsidR="00AF706A" w:rsidRPr="00514CD4" w:rsidRDefault="009565D4" w:rsidP="00E3613D">
      <w:pPr>
        <w:jc w:val="both"/>
        <w:rPr>
          <w:rFonts w:ascii="Times New Roman" w:eastAsia="Microsoft YaHei UI" w:hAnsi="Times New Roman" w:cs="Times New Roman"/>
          <w:sz w:val="24"/>
          <w:szCs w:val="24"/>
        </w:rPr>
      </w:pPr>
      <w:r w:rsidRPr="00514CD4">
        <w:rPr>
          <w:rFonts w:ascii="Times New Roman" w:eastAsia="Microsoft YaHei UI" w:hAnsi="Times New Roman" w:cs="Times New Roman"/>
          <w:sz w:val="24"/>
          <w:szCs w:val="24"/>
        </w:rPr>
        <w:t xml:space="preserve">The suit against the sixth </w:t>
      </w:r>
      <w:r w:rsidR="00200CC4" w:rsidRPr="00514CD4">
        <w:rPr>
          <w:rFonts w:ascii="Times New Roman" w:eastAsia="Microsoft YaHei UI" w:hAnsi="Times New Roman" w:cs="Times New Roman"/>
          <w:sz w:val="24"/>
          <w:szCs w:val="24"/>
        </w:rPr>
        <w:t>Defendant</w:t>
      </w:r>
      <w:r w:rsidRPr="00514CD4">
        <w:rPr>
          <w:rFonts w:ascii="Times New Roman" w:eastAsia="Microsoft YaHei UI" w:hAnsi="Times New Roman" w:cs="Times New Roman"/>
          <w:sz w:val="24"/>
          <w:szCs w:val="24"/>
        </w:rPr>
        <w:t xml:space="preserve"> was resolved by consent of the </w:t>
      </w:r>
      <w:r w:rsidR="00200CC4" w:rsidRPr="00514CD4">
        <w:rPr>
          <w:rFonts w:ascii="Times New Roman" w:eastAsia="Microsoft YaHei UI" w:hAnsi="Times New Roman" w:cs="Times New Roman"/>
          <w:sz w:val="24"/>
          <w:szCs w:val="24"/>
        </w:rPr>
        <w:t>Plaintiff</w:t>
      </w:r>
      <w:r w:rsidRPr="00514CD4">
        <w:rPr>
          <w:rFonts w:ascii="Times New Roman" w:eastAsia="Microsoft YaHei UI" w:hAnsi="Times New Roman" w:cs="Times New Roman"/>
          <w:sz w:val="24"/>
          <w:szCs w:val="24"/>
        </w:rPr>
        <w:t xml:space="preserve"> and the sixth </w:t>
      </w:r>
      <w:r w:rsidR="00200CC4" w:rsidRPr="00514CD4">
        <w:rPr>
          <w:rFonts w:ascii="Times New Roman" w:eastAsia="Microsoft YaHei UI" w:hAnsi="Times New Roman" w:cs="Times New Roman"/>
          <w:sz w:val="24"/>
          <w:szCs w:val="24"/>
        </w:rPr>
        <w:t>Defendant</w:t>
      </w:r>
      <w:r w:rsidR="004C4D12" w:rsidRPr="00514CD4">
        <w:rPr>
          <w:rFonts w:ascii="Times New Roman" w:eastAsia="Microsoft YaHei UI" w:hAnsi="Times New Roman" w:cs="Times New Roman"/>
          <w:sz w:val="24"/>
          <w:szCs w:val="24"/>
        </w:rPr>
        <w:t xml:space="preserve"> and the suit against the sixth </w:t>
      </w:r>
      <w:r w:rsidR="00200CC4" w:rsidRPr="00514CD4">
        <w:rPr>
          <w:rFonts w:ascii="Times New Roman" w:eastAsia="Microsoft YaHei UI" w:hAnsi="Times New Roman" w:cs="Times New Roman"/>
          <w:sz w:val="24"/>
          <w:szCs w:val="24"/>
        </w:rPr>
        <w:t>Defendant</w:t>
      </w:r>
      <w:r w:rsidR="004C4D12" w:rsidRPr="00514CD4">
        <w:rPr>
          <w:rFonts w:ascii="Times New Roman" w:eastAsia="Microsoft YaHei UI" w:hAnsi="Times New Roman" w:cs="Times New Roman"/>
          <w:sz w:val="24"/>
          <w:szCs w:val="24"/>
        </w:rPr>
        <w:t xml:space="preserve"> was withdrawn with no order as to costs</w:t>
      </w:r>
      <w:r w:rsidRPr="00514CD4">
        <w:rPr>
          <w:rFonts w:ascii="Times New Roman" w:eastAsia="Microsoft YaHei UI" w:hAnsi="Times New Roman" w:cs="Times New Roman"/>
          <w:sz w:val="24"/>
          <w:szCs w:val="24"/>
        </w:rPr>
        <w:t>.</w:t>
      </w:r>
    </w:p>
    <w:p w:rsidR="00933769" w:rsidRPr="00514CD4" w:rsidRDefault="00AF706A" w:rsidP="00E3613D">
      <w:pPr>
        <w:jc w:val="both"/>
        <w:rPr>
          <w:rFonts w:ascii="Times New Roman" w:eastAsia="Microsoft YaHei UI" w:hAnsi="Times New Roman" w:cs="Times New Roman"/>
          <w:sz w:val="24"/>
          <w:szCs w:val="24"/>
        </w:rPr>
      </w:pPr>
      <w:r w:rsidRPr="00514CD4">
        <w:rPr>
          <w:rFonts w:ascii="Times New Roman" w:eastAsia="Microsoft YaHei UI" w:hAnsi="Times New Roman" w:cs="Times New Roman"/>
          <w:sz w:val="24"/>
          <w:szCs w:val="24"/>
        </w:rPr>
        <w:lastRenderedPageBreak/>
        <w:t xml:space="preserve">The </w:t>
      </w:r>
      <w:r w:rsidR="00200CC4" w:rsidRPr="00514CD4">
        <w:rPr>
          <w:rFonts w:ascii="Times New Roman" w:eastAsia="Microsoft YaHei UI" w:hAnsi="Times New Roman" w:cs="Times New Roman"/>
          <w:sz w:val="24"/>
          <w:szCs w:val="24"/>
        </w:rPr>
        <w:t>Plaintiff</w:t>
      </w:r>
      <w:r w:rsidRPr="00514CD4">
        <w:rPr>
          <w:rFonts w:ascii="Times New Roman" w:eastAsia="Microsoft YaHei UI" w:hAnsi="Times New Roman" w:cs="Times New Roman"/>
          <w:sz w:val="24"/>
          <w:szCs w:val="24"/>
        </w:rPr>
        <w:t xml:space="preserve"> also claimed interest at 24% </w:t>
      </w:r>
      <w:r w:rsidR="00933769" w:rsidRPr="00514CD4">
        <w:rPr>
          <w:rFonts w:ascii="Times New Roman" w:eastAsia="Microsoft YaHei UI" w:hAnsi="Times New Roman" w:cs="Times New Roman"/>
          <w:sz w:val="24"/>
          <w:szCs w:val="24"/>
        </w:rPr>
        <w:t xml:space="preserve">per annum </w:t>
      </w:r>
      <w:r w:rsidRPr="00514CD4">
        <w:rPr>
          <w:rFonts w:ascii="Times New Roman" w:eastAsia="Microsoft YaHei UI" w:hAnsi="Times New Roman" w:cs="Times New Roman"/>
          <w:sz w:val="24"/>
          <w:szCs w:val="24"/>
        </w:rPr>
        <w:t>from 10</w:t>
      </w:r>
      <w:r w:rsidRPr="00514CD4">
        <w:rPr>
          <w:rFonts w:ascii="Times New Roman" w:eastAsia="Microsoft YaHei UI" w:hAnsi="Times New Roman" w:cs="Times New Roman"/>
          <w:sz w:val="24"/>
          <w:szCs w:val="24"/>
          <w:vertAlign w:val="superscript"/>
        </w:rPr>
        <w:t>th</w:t>
      </w:r>
      <w:r w:rsidR="00933769" w:rsidRPr="00514CD4">
        <w:rPr>
          <w:rFonts w:ascii="Times New Roman" w:eastAsia="Microsoft YaHei UI" w:hAnsi="Times New Roman" w:cs="Times New Roman"/>
          <w:sz w:val="24"/>
          <w:szCs w:val="24"/>
        </w:rPr>
        <w:t xml:space="preserve"> </w:t>
      </w:r>
      <w:r w:rsidRPr="00514CD4">
        <w:rPr>
          <w:rFonts w:ascii="Times New Roman" w:eastAsia="Microsoft YaHei UI" w:hAnsi="Times New Roman" w:cs="Times New Roman"/>
          <w:sz w:val="24"/>
          <w:szCs w:val="24"/>
        </w:rPr>
        <w:t xml:space="preserve">of </w:t>
      </w:r>
      <w:r w:rsidR="00933769" w:rsidRPr="00514CD4">
        <w:rPr>
          <w:rFonts w:ascii="Times New Roman" w:eastAsia="Microsoft YaHei UI" w:hAnsi="Times New Roman" w:cs="Times New Roman"/>
          <w:sz w:val="24"/>
          <w:szCs w:val="24"/>
        </w:rPr>
        <w:t>M</w:t>
      </w:r>
      <w:r w:rsidRPr="00514CD4">
        <w:rPr>
          <w:rFonts w:ascii="Times New Roman" w:eastAsia="Microsoft YaHei UI" w:hAnsi="Times New Roman" w:cs="Times New Roman"/>
          <w:sz w:val="24"/>
          <w:szCs w:val="24"/>
        </w:rPr>
        <w:t>ay 2010 till full payment</w:t>
      </w:r>
      <w:r w:rsidR="00933769" w:rsidRPr="00514CD4">
        <w:rPr>
          <w:rFonts w:ascii="Times New Roman" w:eastAsia="Microsoft YaHei UI" w:hAnsi="Times New Roman" w:cs="Times New Roman"/>
          <w:sz w:val="24"/>
          <w:szCs w:val="24"/>
        </w:rPr>
        <w:t>, general damages for breach of contract and costs of the suit.</w:t>
      </w:r>
    </w:p>
    <w:p w:rsidR="009565D4" w:rsidRPr="00514CD4" w:rsidRDefault="00933769" w:rsidP="00E3613D">
      <w:pPr>
        <w:jc w:val="both"/>
        <w:rPr>
          <w:rFonts w:ascii="Times New Roman" w:eastAsia="Microsoft YaHei UI" w:hAnsi="Times New Roman" w:cs="Times New Roman"/>
          <w:sz w:val="24"/>
          <w:szCs w:val="24"/>
        </w:rPr>
      </w:pPr>
      <w:r w:rsidRPr="00514CD4">
        <w:rPr>
          <w:rFonts w:ascii="Times New Roman" w:eastAsia="Microsoft YaHei UI" w:hAnsi="Times New Roman" w:cs="Times New Roman"/>
          <w:sz w:val="24"/>
          <w:szCs w:val="24"/>
        </w:rPr>
        <w:t xml:space="preserve">In the written statement of defence filed jointly by Messieurs </w:t>
      </w:r>
      <w:proofErr w:type="spellStart"/>
      <w:r w:rsidRPr="00514CD4">
        <w:rPr>
          <w:rFonts w:ascii="Times New Roman" w:eastAsia="Microsoft YaHei UI" w:hAnsi="Times New Roman" w:cs="Times New Roman"/>
          <w:sz w:val="24"/>
          <w:szCs w:val="24"/>
        </w:rPr>
        <w:t>Kabega</w:t>
      </w:r>
      <w:proofErr w:type="spellEnd"/>
      <w:r w:rsidRPr="00514CD4">
        <w:rPr>
          <w:rFonts w:ascii="Times New Roman" w:eastAsia="Microsoft YaHei UI" w:hAnsi="Times New Roman" w:cs="Times New Roman"/>
          <w:sz w:val="24"/>
          <w:szCs w:val="24"/>
        </w:rPr>
        <w:t xml:space="preserve">, </w:t>
      </w:r>
      <w:proofErr w:type="spellStart"/>
      <w:r w:rsidRPr="00514CD4">
        <w:rPr>
          <w:rFonts w:ascii="Times New Roman" w:eastAsia="Microsoft YaHei UI" w:hAnsi="Times New Roman" w:cs="Times New Roman"/>
          <w:sz w:val="24"/>
          <w:szCs w:val="24"/>
        </w:rPr>
        <w:t>Bogezi</w:t>
      </w:r>
      <w:proofErr w:type="spellEnd"/>
      <w:r w:rsidRPr="00514CD4">
        <w:rPr>
          <w:rFonts w:ascii="Times New Roman" w:eastAsia="Microsoft YaHei UI" w:hAnsi="Times New Roman" w:cs="Times New Roman"/>
          <w:sz w:val="24"/>
          <w:szCs w:val="24"/>
        </w:rPr>
        <w:t xml:space="preserve"> and </w:t>
      </w:r>
      <w:proofErr w:type="spellStart"/>
      <w:r w:rsidRPr="00514CD4">
        <w:rPr>
          <w:rFonts w:ascii="Times New Roman" w:eastAsia="Microsoft YaHei UI" w:hAnsi="Times New Roman" w:cs="Times New Roman"/>
          <w:sz w:val="24"/>
          <w:szCs w:val="24"/>
        </w:rPr>
        <w:t>Bukenya</w:t>
      </w:r>
      <w:proofErr w:type="spellEnd"/>
      <w:r w:rsidRPr="00514CD4">
        <w:rPr>
          <w:rFonts w:ascii="Times New Roman" w:eastAsia="Microsoft YaHei UI" w:hAnsi="Times New Roman" w:cs="Times New Roman"/>
          <w:sz w:val="24"/>
          <w:szCs w:val="24"/>
        </w:rPr>
        <w:t xml:space="preserve"> advocates, the first up to the fifth </w:t>
      </w:r>
      <w:r w:rsidR="00200CC4" w:rsidRPr="00514CD4">
        <w:rPr>
          <w:rFonts w:ascii="Times New Roman" w:eastAsia="Microsoft YaHei UI" w:hAnsi="Times New Roman" w:cs="Times New Roman"/>
          <w:sz w:val="24"/>
          <w:szCs w:val="24"/>
        </w:rPr>
        <w:t>Defendant</w:t>
      </w:r>
      <w:r w:rsidRPr="00514CD4">
        <w:rPr>
          <w:rFonts w:ascii="Times New Roman" w:eastAsia="Microsoft YaHei UI" w:hAnsi="Times New Roman" w:cs="Times New Roman"/>
          <w:sz w:val="24"/>
          <w:szCs w:val="24"/>
        </w:rPr>
        <w:t>s den</w:t>
      </w:r>
      <w:r w:rsidR="00390FA6" w:rsidRPr="00514CD4">
        <w:rPr>
          <w:rFonts w:ascii="Times New Roman" w:eastAsia="Microsoft YaHei UI" w:hAnsi="Times New Roman" w:cs="Times New Roman"/>
          <w:sz w:val="24"/>
          <w:szCs w:val="24"/>
        </w:rPr>
        <w:t>ied</w:t>
      </w:r>
      <w:r w:rsidRPr="00514CD4">
        <w:rPr>
          <w:rFonts w:ascii="Times New Roman" w:eastAsia="Microsoft YaHei UI" w:hAnsi="Times New Roman" w:cs="Times New Roman"/>
          <w:sz w:val="24"/>
          <w:szCs w:val="24"/>
        </w:rPr>
        <w:t xml:space="preserve"> the claim of the </w:t>
      </w:r>
      <w:r w:rsidR="00200CC4" w:rsidRPr="00514CD4">
        <w:rPr>
          <w:rFonts w:ascii="Times New Roman" w:eastAsia="Microsoft YaHei UI" w:hAnsi="Times New Roman" w:cs="Times New Roman"/>
          <w:sz w:val="24"/>
          <w:szCs w:val="24"/>
        </w:rPr>
        <w:t>Plaintiff</w:t>
      </w:r>
      <w:r w:rsidRPr="00514CD4">
        <w:rPr>
          <w:rFonts w:ascii="Times New Roman" w:eastAsia="Microsoft YaHei UI" w:hAnsi="Times New Roman" w:cs="Times New Roman"/>
          <w:sz w:val="24"/>
          <w:szCs w:val="24"/>
        </w:rPr>
        <w:t>s as disclosed in the plaint. In reply they aver</w:t>
      </w:r>
      <w:r w:rsidR="00390FA6" w:rsidRPr="00514CD4">
        <w:rPr>
          <w:rFonts w:ascii="Times New Roman" w:eastAsia="Microsoft YaHei UI" w:hAnsi="Times New Roman" w:cs="Times New Roman"/>
          <w:sz w:val="24"/>
          <w:szCs w:val="24"/>
        </w:rPr>
        <w:t>red</w:t>
      </w:r>
      <w:r w:rsidRPr="00514CD4">
        <w:rPr>
          <w:rFonts w:ascii="Times New Roman" w:eastAsia="Microsoft YaHei UI" w:hAnsi="Times New Roman" w:cs="Times New Roman"/>
          <w:sz w:val="24"/>
          <w:szCs w:val="24"/>
        </w:rPr>
        <w:t xml:space="preserve"> that the dealings between the </w:t>
      </w:r>
      <w:r w:rsidR="00200CC4" w:rsidRPr="00514CD4">
        <w:rPr>
          <w:rFonts w:ascii="Times New Roman" w:eastAsia="Microsoft YaHei UI" w:hAnsi="Times New Roman" w:cs="Times New Roman"/>
          <w:sz w:val="24"/>
          <w:szCs w:val="24"/>
        </w:rPr>
        <w:t>Plaintiff</w:t>
      </w:r>
      <w:r w:rsidRPr="00514CD4">
        <w:rPr>
          <w:rFonts w:ascii="Times New Roman" w:eastAsia="Microsoft YaHei UI" w:hAnsi="Times New Roman" w:cs="Times New Roman"/>
          <w:sz w:val="24"/>
          <w:szCs w:val="24"/>
        </w:rPr>
        <w:t xml:space="preserve"> and the </w:t>
      </w:r>
      <w:r w:rsidR="00200CC4" w:rsidRPr="00514CD4">
        <w:rPr>
          <w:rFonts w:ascii="Times New Roman" w:eastAsia="Microsoft YaHei UI" w:hAnsi="Times New Roman" w:cs="Times New Roman"/>
          <w:sz w:val="24"/>
          <w:szCs w:val="24"/>
        </w:rPr>
        <w:t>Defendant</w:t>
      </w:r>
      <w:r w:rsidRPr="00514CD4">
        <w:rPr>
          <w:rFonts w:ascii="Times New Roman" w:eastAsia="Microsoft YaHei UI" w:hAnsi="Times New Roman" w:cs="Times New Roman"/>
          <w:sz w:val="24"/>
          <w:szCs w:val="24"/>
        </w:rPr>
        <w:t xml:space="preserve">s went as far back as February 2007 and they have since paid to the </w:t>
      </w:r>
      <w:r w:rsidR="00200CC4" w:rsidRPr="00514CD4">
        <w:rPr>
          <w:rFonts w:ascii="Times New Roman" w:eastAsia="Microsoft YaHei UI" w:hAnsi="Times New Roman" w:cs="Times New Roman"/>
          <w:sz w:val="24"/>
          <w:szCs w:val="24"/>
        </w:rPr>
        <w:t>Plaintiff</w:t>
      </w:r>
      <w:r w:rsidRPr="00514CD4">
        <w:rPr>
          <w:rFonts w:ascii="Times New Roman" w:eastAsia="Microsoft YaHei UI" w:hAnsi="Times New Roman" w:cs="Times New Roman"/>
          <w:sz w:val="24"/>
          <w:szCs w:val="24"/>
        </w:rPr>
        <w:t xml:space="preserve"> of </w:t>
      </w:r>
      <w:r w:rsidR="007B34D4" w:rsidRPr="00514CD4">
        <w:rPr>
          <w:rFonts w:ascii="Times New Roman" w:eastAsia="Microsoft YaHei UI" w:hAnsi="Times New Roman" w:cs="Times New Roman"/>
          <w:sz w:val="24"/>
          <w:szCs w:val="24"/>
        </w:rPr>
        <w:t xml:space="preserve">Uganda shillings </w:t>
      </w:r>
      <w:r w:rsidRPr="00514CD4">
        <w:rPr>
          <w:rFonts w:ascii="Times New Roman" w:eastAsia="Microsoft YaHei UI" w:hAnsi="Times New Roman" w:cs="Times New Roman"/>
          <w:sz w:val="24"/>
          <w:szCs w:val="24"/>
        </w:rPr>
        <w:t xml:space="preserve"> 648,583,000/= for supplies made to them and cash advances and asserted </w:t>
      </w:r>
      <w:r w:rsidR="00390FA6" w:rsidRPr="00514CD4">
        <w:rPr>
          <w:rFonts w:ascii="Times New Roman" w:eastAsia="Microsoft YaHei UI" w:hAnsi="Times New Roman" w:cs="Times New Roman"/>
          <w:sz w:val="24"/>
          <w:szCs w:val="24"/>
        </w:rPr>
        <w:t xml:space="preserve">that they do not owe </w:t>
      </w:r>
      <w:r w:rsidRPr="00514CD4">
        <w:rPr>
          <w:rFonts w:ascii="Times New Roman" w:eastAsia="Microsoft YaHei UI" w:hAnsi="Times New Roman" w:cs="Times New Roman"/>
          <w:sz w:val="24"/>
          <w:szCs w:val="24"/>
        </w:rPr>
        <w:t xml:space="preserve">the </w:t>
      </w:r>
      <w:r w:rsidR="00200CC4" w:rsidRPr="00514CD4">
        <w:rPr>
          <w:rFonts w:ascii="Times New Roman" w:eastAsia="Microsoft YaHei UI" w:hAnsi="Times New Roman" w:cs="Times New Roman"/>
          <w:sz w:val="24"/>
          <w:szCs w:val="24"/>
        </w:rPr>
        <w:t>Plaintiff</w:t>
      </w:r>
      <w:r w:rsidRPr="00514CD4">
        <w:rPr>
          <w:rFonts w:ascii="Times New Roman" w:eastAsia="Microsoft YaHei UI" w:hAnsi="Times New Roman" w:cs="Times New Roman"/>
          <w:sz w:val="24"/>
          <w:szCs w:val="24"/>
        </w:rPr>
        <w:t xml:space="preserve"> the money claimed in the plaint. Secondly cheque number 000118 was never issued by the </w:t>
      </w:r>
      <w:r w:rsidR="00200CC4" w:rsidRPr="00514CD4">
        <w:rPr>
          <w:rFonts w:ascii="Times New Roman" w:eastAsia="Microsoft YaHei UI" w:hAnsi="Times New Roman" w:cs="Times New Roman"/>
          <w:sz w:val="24"/>
          <w:szCs w:val="24"/>
        </w:rPr>
        <w:t>Defendant</w:t>
      </w:r>
      <w:r w:rsidRPr="00514CD4">
        <w:rPr>
          <w:rFonts w:ascii="Times New Roman" w:eastAsia="Microsoft YaHei UI" w:hAnsi="Times New Roman" w:cs="Times New Roman"/>
          <w:sz w:val="24"/>
          <w:szCs w:val="24"/>
        </w:rPr>
        <w:t>s in payment of any money but was amo</w:t>
      </w:r>
      <w:r w:rsidR="00390FA6" w:rsidRPr="00514CD4">
        <w:rPr>
          <w:rFonts w:ascii="Times New Roman" w:eastAsia="Microsoft YaHei UI" w:hAnsi="Times New Roman" w:cs="Times New Roman"/>
          <w:sz w:val="24"/>
          <w:szCs w:val="24"/>
        </w:rPr>
        <w:t>ng un</w:t>
      </w:r>
      <w:r w:rsidRPr="00514CD4">
        <w:rPr>
          <w:rFonts w:ascii="Times New Roman" w:eastAsia="Microsoft YaHei UI" w:hAnsi="Times New Roman" w:cs="Times New Roman"/>
          <w:sz w:val="24"/>
          <w:szCs w:val="24"/>
        </w:rPr>
        <w:t xml:space="preserve">dated and unfilled cheques held by the </w:t>
      </w:r>
      <w:r w:rsidR="00200CC4" w:rsidRPr="00514CD4">
        <w:rPr>
          <w:rFonts w:ascii="Times New Roman" w:eastAsia="Microsoft YaHei UI" w:hAnsi="Times New Roman" w:cs="Times New Roman"/>
          <w:sz w:val="24"/>
          <w:szCs w:val="24"/>
        </w:rPr>
        <w:t>Plaintiff</w:t>
      </w:r>
      <w:r w:rsidRPr="00514CD4">
        <w:rPr>
          <w:rFonts w:ascii="Times New Roman" w:eastAsia="Microsoft YaHei UI" w:hAnsi="Times New Roman" w:cs="Times New Roman"/>
          <w:sz w:val="24"/>
          <w:szCs w:val="24"/>
        </w:rPr>
        <w:t xml:space="preserve"> as security for payment by the first applicant </w:t>
      </w:r>
      <w:r w:rsidR="00390FA6" w:rsidRPr="00514CD4">
        <w:rPr>
          <w:rFonts w:ascii="Times New Roman" w:eastAsia="Microsoft YaHei UI" w:hAnsi="Times New Roman" w:cs="Times New Roman"/>
          <w:sz w:val="24"/>
          <w:szCs w:val="24"/>
        </w:rPr>
        <w:t xml:space="preserve">in </w:t>
      </w:r>
      <w:r w:rsidRPr="00514CD4">
        <w:rPr>
          <w:rFonts w:ascii="Times New Roman" w:eastAsia="Microsoft YaHei UI" w:hAnsi="Times New Roman" w:cs="Times New Roman"/>
          <w:sz w:val="24"/>
          <w:szCs w:val="24"/>
        </w:rPr>
        <w:t xml:space="preserve">the fifth </w:t>
      </w:r>
      <w:r w:rsidR="00200CC4" w:rsidRPr="00514CD4">
        <w:rPr>
          <w:rFonts w:ascii="Times New Roman" w:eastAsia="Microsoft YaHei UI" w:hAnsi="Times New Roman" w:cs="Times New Roman"/>
          <w:sz w:val="24"/>
          <w:szCs w:val="24"/>
        </w:rPr>
        <w:t>Defendant</w:t>
      </w:r>
      <w:r w:rsidRPr="00514CD4">
        <w:rPr>
          <w:rFonts w:ascii="Times New Roman" w:eastAsia="Microsoft YaHei UI" w:hAnsi="Times New Roman" w:cs="Times New Roman"/>
          <w:sz w:val="24"/>
          <w:szCs w:val="24"/>
        </w:rPr>
        <w:t>s of any amount confirmed by the parties after verification exercise at any time in the course of their dealings.</w:t>
      </w:r>
      <w:r w:rsidR="00274E29" w:rsidRPr="00514CD4">
        <w:rPr>
          <w:rFonts w:ascii="Times New Roman" w:eastAsia="Microsoft YaHei UI" w:hAnsi="Times New Roman" w:cs="Times New Roman"/>
          <w:sz w:val="24"/>
          <w:szCs w:val="24"/>
        </w:rPr>
        <w:t xml:space="preserve"> They further alleged that the f</w:t>
      </w:r>
      <w:r w:rsidR="00193421" w:rsidRPr="00514CD4">
        <w:rPr>
          <w:rFonts w:ascii="Times New Roman" w:eastAsia="Microsoft YaHei UI" w:hAnsi="Times New Roman" w:cs="Times New Roman"/>
          <w:sz w:val="24"/>
          <w:szCs w:val="24"/>
        </w:rPr>
        <w:t>il</w:t>
      </w:r>
      <w:r w:rsidR="00274E29" w:rsidRPr="00514CD4">
        <w:rPr>
          <w:rFonts w:ascii="Times New Roman" w:eastAsia="Microsoft YaHei UI" w:hAnsi="Times New Roman" w:cs="Times New Roman"/>
          <w:sz w:val="24"/>
          <w:szCs w:val="24"/>
        </w:rPr>
        <w:t xml:space="preserve">ling and dating and banking of the cheque was done by the </w:t>
      </w:r>
      <w:r w:rsidR="00200CC4" w:rsidRPr="00514CD4">
        <w:rPr>
          <w:rFonts w:ascii="Times New Roman" w:eastAsia="Microsoft YaHei UI" w:hAnsi="Times New Roman" w:cs="Times New Roman"/>
          <w:sz w:val="24"/>
          <w:szCs w:val="24"/>
        </w:rPr>
        <w:t>Plaintiff</w:t>
      </w:r>
      <w:r w:rsidR="00274E29" w:rsidRPr="00514CD4">
        <w:rPr>
          <w:rFonts w:ascii="Times New Roman" w:eastAsia="Microsoft YaHei UI" w:hAnsi="Times New Roman" w:cs="Times New Roman"/>
          <w:sz w:val="24"/>
          <w:szCs w:val="24"/>
        </w:rPr>
        <w:t xml:space="preserve"> in bad faith and was unknown to the </w:t>
      </w:r>
      <w:r w:rsidR="00200CC4" w:rsidRPr="00514CD4">
        <w:rPr>
          <w:rFonts w:ascii="Times New Roman" w:eastAsia="Microsoft YaHei UI" w:hAnsi="Times New Roman" w:cs="Times New Roman"/>
          <w:sz w:val="24"/>
          <w:szCs w:val="24"/>
        </w:rPr>
        <w:t>Defendant</w:t>
      </w:r>
      <w:r w:rsidR="00274E29" w:rsidRPr="00514CD4">
        <w:rPr>
          <w:rFonts w:ascii="Times New Roman" w:eastAsia="Microsoft YaHei UI" w:hAnsi="Times New Roman" w:cs="Times New Roman"/>
          <w:sz w:val="24"/>
          <w:szCs w:val="24"/>
        </w:rPr>
        <w:t>s. It was without any entitlement to payment. Furthermore</w:t>
      </w:r>
      <w:r w:rsidR="00193421" w:rsidRPr="00514CD4">
        <w:rPr>
          <w:rFonts w:ascii="Times New Roman" w:eastAsia="Microsoft YaHei UI" w:hAnsi="Times New Roman" w:cs="Times New Roman"/>
          <w:sz w:val="24"/>
          <w:szCs w:val="24"/>
        </w:rPr>
        <w:t>,</w:t>
      </w:r>
      <w:r w:rsidR="00274E29" w:rsidRPr="00514CD4">
        <w:rPr>
          <w:rFonts w:ascii="Times New Roman" w:eastAsia="Microsoft YaHei UI" w:hAnsi="Times New Roman" w:cs="Times New Roman"/>
          <w:sz w:val="24"/>
          <w:szCs w:val="24"/>
        </w:rPr>
        <w:t xml:space="preserve"> account number 2215100344 of </w:t>
      </w:r>
      <w:r w:rsidR="00193421" w:rsidRPr="00514CD4">
        <w:rPr>
          <w:rFonts w:ascii="Times New Roman" w:eastAsia="Microsoft YaHei UI" w:hAnsi="Times New Roman" w:cs="Times New Roman"/>
          <w:sz w:val="24"/>
          <w:szCs w:val="24"/>
        </w:rPr>
        <w:t>C</w:t>
      </w:r>
      <w:r w:rsidR="00274E29" w:rsidRPr="00514CD4">
        <w:rPr>
          <w:rFonts w:ascii="Times New Roman" w:eastAsia="Microsoft YaHei UI" w:hAnsi="Times New Roman" w:cs="Times New Roman"/>
          <w:sz w:val="24"/>
          <w:szCs w:val="24"/>
        </w:rPr>
        <w:t xml:space="preserve">entenary </w:t>
      </w:r>
      <w:r w:rsidR="00193421" w:rsidRPr="00514CD4">
        <w:rPr>
          <w:rFonts w:ascii="Times New Roman" w:eastAsia="Microsoft YaHei UI" w:hAnsi="Times New Roman" w:cs="Times New Roman"/>
          <w:sz w:val="24"/>
          <w:szCs w:val="24"/>
        </w:rPr>
        <w:t>B</w:t>
      </w:r>
      <w:r w:rsidR="00274E29" w:rsidRPr="00514CD4">
        <w:rPr>
          <w:rFonts w:ascii="Times New Roman" w:eastAsia="Microsoft YaHei UI" w:hAnsi="Times New Roman" w:cs="Times New Roman"/>
          <w:sz w:val="24"/>
          <w:szCs w:val="24"/>
        </w:rPr>
        <w:t>ank Ltd was opened way back on 11</w:t>
      </w:r>
      <w:r w:rsidR="00274E29" w:rsidRPr="00514CD4">
        <w:rPr>
          <w:rFonts w:ascii="Times New Roman" w:eastAsia="Microsoft YaHei UI" w:hAnsi="Times New Roman" w:cs="Times New Roman"/>
          <w:sz w:val="24"/>
          <w:szCs w:val="24"/>
          <w:vertAlign w:val="superscript"/>
        </w:rPr>
        <w:t>th</w:t>
      </w:r>
      <w:r w:rsidR="00193421" w:rsidRPr="00514CD4">
        <w:rPr>
          <w:rFonts w:ascii="Times New Roman" w:eastAsia="Microsoft YaHei UI" w:hAnsi="Times New Roman" w:cs="Times New Roman"/>
          <w:sz w:val="24"/>
          <w:szCs w:val="24"/>
        </w:rPr>
        <w:t xml:space="preserve"> </w:t>
      </w:r>
      <w:r w:rsidR="00274E29" w:rsidRPr="00514CD4">
        <w:rPr>
          <w:rFonts w:ascii="Times New Roman" w:eastAsia="Microsoft YaHei UI" w:hAnsi="Times New Roman" w:cs="Times New Roman"/>
          <w:sz w:val="24"/>
          <w:szCs w:val="24"/>
        </w:rPr>
        <w:t>December</w:t>
      </w:r>
      <w:r w:rsidR="00193421" w:rsidRPr="00514CD4">
        <w:rPr>
          <w:rFonts w:ascii="Times New Roman" w:eastAsia="Microsoft YaHei UI" w:hAnsi="Times New Roman" w:cs="Times New Roman"/>
          <w:sz w:val="24"/>
          <w:szCs w:val="24"/>
        </w:rPr>
        <w:t>,</w:t>
      </w:r>
      <w:r w:rsidR="00274E29" w:rsidRPr="00514CD4">
        <w:rPr>
          <w:rFonts w:ascii="Times New Roman" w:eastAsia="Microsoft YaHei UI" w:hAnsi="Times New Roman" w:cs="Times New Roman"/>
          <w:sz w:val="24"/>
          <w:szCs w:val="24"/>
        </w:rPr>
        <w:t xml:space="preserve"> 2006 and as such was never secretly and fraudulently opened up as claimed a</w:t>
      </w:r>
      <w:r w:rsidR="00193421" w:rsidRPr="00514CD4">
        <w:rPr>
          <w:rFonts w:ascii="Times New Roman" w:eastAsia="Microsoft YaHei UI" w:hAnsi="Times New Roman" w:cs="Times New Roman"/>
          <w:sz w:val="24"/>
          <w:szCs w:val="24"/>
        </w:rPr>
        <w:t>nd any withdrawals there from w</w:t>
      </w:r>
      <w:r w:rsidR="00274E29" w:rsidRPr="00514CD4">
        <w:rPr>
          <w:rFonts w:ascii="Times New Roman" w:eastAsia="Microsoft YaHei UI" w:hAnsi="Times New Roman" w:cs="Times New Roman"/>
          <w:sz w:val="24"/>
          <w:szCs w:val="24"/>
        </w:rPr>
        <w:t>ere for purposes of executing project works for which funds had been advanced by the Ministry of Agriculture Animal Industry and Fisheries.</w:t>
      </w:r>
      <w:r w:rsidR="007B6259" w:rsidRPr="00514CD4">
        <w:rPr>
          <w:rFonts w:ascii="Times New Roman" w:eastAsia="Microsoft YaHei UI" w:hAnsi="Times New Roman" w:cs="Times New Roman"/>
          <w:sz w:val="24"/>
          <w:szCs w:val="24"/>
        </w:rPr>
        <w:t xml:space="preserve"> Furthermore</w:t>
      </w:r>
      <w:r w:rsidR="00193421" w:rsidRPr="00514CD4">
        <w:rPr>
          <w:rFonts w:ascii="Times New Roman" w:eastAsia="Microsoft YaHei UI" w:hAnsi="Times New Roman" w:cs="Times New Roman"/>
          <w:sz w:val="24"/>
          <w:szCs w:val="24"/>
        </w:rPr>
        <w:t>,</w:t>
      </w:r>
      <w:r w:rsidR="007B6259" w:rsidRPr="00514CD4">
        <w:rPr>
          <w:rFonts w:ascii="Times New Roman" w:eastAsia="Microsoft YaHei UI" w:hAnsi="Times New Roman" w:cs="Times New Roman"/>
          <w:sz w:val="24"/>
          <w:szCs w:val="24"/>
        </w:rPr>
        <w:t xml:space="preserve"> the </w:t>
      </w:r>
      <w:r w:rsidR="00200CC4" w:rsidRPr="00514CD4">
        <w:rPr>
          <w:rFonts w:ascii="Times New Roman" w:eastAsia="Microsoft YaHei UI" w:hAnsi="Times New Roman" w:cs="Times New Roman"/>
          <w:sz w:val="24"/>
          <w:szCs w:val="24"/>
        </w:rPr>
        <w:t>Defendant</w:t>
      </w:r>
      <w:r w:rsidR="007B6259" w:rsidRPr="00514CD4">
        <w:rPr>
          <w:rFonts w:ascii="Times New Roman" w:eastAsia="Microsoft YaHei UI" w:hAnsi="Times New Roman" w:cs="Times New Roman"/>
          <w:sz w:val="24"/>
          <w:szCs w:val="24"/>
        </w:rPr>
        <w:t xml:space="preserve">s are not in </w:t>
      </w:r>
      <w:r w:rsidR="002A420D" w:rsidRPr="00514CD4">
        <w:rPr>
          <w:rFonts w:ascii="Times New Roman" w:eastAsia="Microsoft YaHei UI" w:hAnsi="Times New Roman" w:cs="Times New Roman"/>
          <w:sz w:val="24"/>
          <w:szCs w:val="24"/>
        </w:rPr>
        <w:t>any way</w:t>
      </w:r>
      <w:r w:rsidR="007B6259" w:rsidRPr="00514CD4">
        <w:rPr>
          <w:rFonts w:ascii="Times New Roman" w:eastAsia="Microsoft YaHei UI" w:hAnsi="Times New Roman" w:cs="Times New Roman"/>
          <w:sz w:val="24"/>
          <w:szCs w:val="24"/>
        </w:rPr>
        <w:t xml:space="preserve"> indebted to the </w:t>
      </w:r>
      <w:r w:rsidR="00200CC4" w:rsidRPr="00514CD4">
        <w:rPr>
          <w:rFonts w:ascii="Times New Roman" w:eastAsia="Microsoft YaHei UI" w:hAnsi="Times New Roman" w:cs="Times New Roman"/>
          <w:sz w:val="24"/>
          <w:szCs w:val="24"/>
        </w:rPr>
        <w:t>Plaintiff</w:t>
      </w:r>
      <w:r w:rsidR="007B6259" w:rsidRPr="00514CD4">
        <w:rPr>
          <w:rFonts w:ascii="Times New Roman" w:eastAsia="Microsoft YaHei UI" w:hAnsi="Times New Roman" w:cs="Times New Roman"/>
          <w:sz w:val="24"/>
          <w:szCs w:val="24"/>
        </w:rPr>
        <w:t xml:space="preserve">s in the amount claimed or any amount at all and the statement of claim was not a true statement of account and is an exaggeration. Any goods obtained plus any money advanced by the </w:t>
      </w:r>
      <w:r w:rsidR="00200CC4" w:rsidRPr="00514CD4">
        <w:rPr>
          <w:rFonts w:ascii="Times New Roman" w:eastAsia="Microsoft YaHei UI" w:hAnsi="Times New Roman" w:cs="Times New Roman"/>
          <w:sz w:val="24"/>
          <w:szCs w:val="24"/>
        </w:rPr>
        <w:t>Plaintiff</w:t>
      </w:r>
      <w:r w:rsidR="007B6259" w:rsidRPr="00514CD4">
        <w:rPr>
          <w:rFonts w:ascii="Times New Roman" w:eastAsia="Microsoft YaHei UI" w:hAnsi="Times New Roman" w:cs="Times New Roman"/>
          <w:sz w:val="24"/>
          <w:szCs w:val="24"/>
        </w:rPr>
        <w:t xml:space="preserve"> to the </w:t>
      </w:r>
      <w:r w:rsidR="00200CC4" w:rsidRPr="00514CD4">
        <w:rPr>
          <w:rFonts w:ascii="Times New Roman" w:eastAsia="Microsoft YaHei UI" w:hAnsi="Times New Roman" w:cs="Times New Roman"/>
          <w:sz w:val="24"/>
          <w:szCs w:val="24"/>
        </w:rPr>
        <w:t>Defendant</w:t>
      </w:r>
      <w:r w:rsidR="007B6259" w:rsidRPr="00514CD4">
        <w:rPr>
          <w:rFonts w:ascii="Times New Roman" w:eastAsia="Microsoft YaHei UI" w:hAnsi="Times New Roman" w:cs="Times New Roman"/>
          <w:sz w:val="24"/>
          <w:szCs w:val="24"/>
        </w:rPr>
        <w:t>s were pursuant the agreement between the parties and or withdrawals were made for purposes of implementing the project.</w:t>
      </w:r>
    </w:p>
    <w:p w:rsidR="00FA7BAB" w:rsidRPr="00514CD4" w:rsidRDefault="00FA7BAB" w:rsidP="00FA7BAB">
      <w:pPr>
        <w:pStyle w:val="Style"/>
        <w:jc w:val="both"/>
        <w:rPr>
          <w:rFonts w:ascii="Times New Roman" w:eastAsia="Microsoft YaHei UI" w:hAnsi="Times New Roman" w:cs="Times New Roman"/>
          <w:b/>
          <w:color w:val="000000" w:themeColor="text1"/>
        </w:rPr>
      </w:pPr>
      <w:r w:rsidRPr="00514CD4">
        <w:rPr>
          <w:rFonts w:ascii="Times New Roman" w:eastAsia="Microsoft YaHei UI" w:hAnsi="Times New Roman" w:cs="Times New Roman"/>
          <w:b/>
          <w:color w:val="000000" w:themeColor="text1"/>
        </w:rPr>
        <w:t>ISSUES</w:t>
      </w:r>
    </w:p>
    <w:p w:rsidR="00FA7BAB" w:rsidRPr="00514CD4" w:rsidRDefault="00FA7BAB" w:rsidP="00FA7BAB">
      <w:pPr>
        <w:pStyle w:val="Style"/>
        <w:ind w:left="8" w:right="308"/>
        <w:jc w:val="both"/>
        <w:rPr>
          <w:rFonts w:ascii="Times New Roman" w:eastAsia="Microsoft YaHei UI" w:hAnsi="Times New Roman" w:cs="Times New Roman"/>
          <w:color w:val="000000" w:themeColor="text1"/>
        </w:rPr>
      </w:pPr>
      <w:r w:rsidRPr="00514CD4">
        <w:rPr>
          <w:rFonts w:ascii="Times New Roman" w:eastAsia="Microsoft YaHei UI" w:hAnsi="Times New Roman" w:cs="Times New Roman"/>
          <w:color w:val="000000" w:themeColor="text1"/>
        </w:rPr>
        <w:t xml:space="preserve">Joint scheduling notes were filed and </w:t>
      </w:r>
      <w:r w:rsidRPr="00514CD4">
        <w:rPr>
          <w:rFonts w:ascii="Times New Roman" w:eastAsia="Microsoft YaHei UI" w:hAnsi="Times New Roman" w:cs="Times New Roman"/>
          <w:bCs/>
          <w:color w:val="000000" w:themeColor="text1"/>
        </w:rPr>
        <w:t>the following issues framed for</w:t>
      </w:r>
      <w:r w:rsidRPr="00514CD4">
        <w:rPr>
          <w:rFonts w:ascii="Times New Roman" w:eastAsia="Microsoft YaHei UI" w:hAnsi="Times New Roman" w:cs="Times New Roman"/>
          <w:b/>
          <w:bCs/>
          <w:color w:val="000000" w:themeColor="text1"/>
        </w:rPr>
        <w:t xml:space="preserve"> </w:t>
      </w:r>
      <w:r w:rsidRPr="00514CD4">
        <w:rPr>
          <w:rFonts w:ascii="Times New Roman" w:eastAsia="Microsoft YaHei UI" w:hAnsi="Times New Roman" w:cs="Times New Roman"/>
          <w:color w:val="000000" w:themeColor="text1"/>
        </w:rPr>
        <w:t xml:space="preserve">determination; </w:t>
      </w:r>
    </w:p>
    <w:p w:rsidR="00FA7BAB" w:rsidRPr="00514CD4" w:rsidRDefault="00FA7BAB" w:rsidP="00FA7BAB">
      <w:pPr>
        <w:pStyle w:val="Style"/>
        <w:numPr>
          <w:ilvl w:val="0"/>
          <w:numId w:val="6"/>
        </w:numPr>
        <w:ind w:right="5"/>
        <w:jc w:val="both"/>
        <w:rPr>
          <w:rFonts w:ascii="Times New Roman" w:eastAsia="Microsoft YaHei UI" w:hAnsi="Times New Roman" w:cs="Times New Roman"/>
          <w:color w:val="000000" w:themeColor="text1"/>
        </w:rPr>
      </w:pPr>
      <w:r w:rsidRPr="00514CD4">
        <w:rPr>
          <w:rFonts w:ascii="Times New Roman" w:eastAsia="Microsoft YaHei UI" w:hAnsi="Times New Roman" w:cs="Times New Roman"/>
          <w:color w:val="000000" w:themeColor="text1"/>
        </w:rPr>
        <w:t>Whether the 1</w:t>
      </w:r>
      <w:r w:rsidRPr="00514CD4">
        <w:rPr>
          <w:rFonts w:ascii="Times New Roman" w:eastAsia="Microsoft YaHei UI" w:hAnsi="Times New Roman" w:cs="Times New Roman"/>
          <w:color w:val="000000" w:themeColor="text1"/>
          <w:vertAlign w:val="superscript"/>
        </w:rPr>
        <w:t>st</w:t>
      </w:r>
      <w:r w:rsidRPr="00514CD4">
        <w:rPr>
          <w:rFonts w:ascii="Times New Roman" w:eastAsia="Microsoft YaHei UI" w:hAnsi="Times New Roman" w:cs="Times New Roman"/>
          <w:color w:val="000000" w:themeColor="text1"/>
        </w:rPr>
        <w:t xml:space="preserve"> </w:t>
      </w:r>
      <w:r w:rsidR="00200CC4" w:rsidRPr="00514CD4">
        <w:rPr>
          <w:rFonts w:ascii="Times New Roman" w:eastAsia="Microsoft YaHei UI" w:hAnsi="Times New Roman" w:cs="Times New Roman"/>
          <w:color w:val="000000" w:themeColor="text1"/>
        </w:rPr>
        <w:t>Defendant</w:t>
      </w:r>
      <w:r w:rsidRPr="00514CD4">
        <w:rPr>
          <w:rFonts w:ascii="Times New Roman" w:eastAsia="Microsoft YaHei UI" w:hAnsi="Times New Roman" w:cs="Times New Roman"/>
          <w:color w:val="000000" w:themeColor="text1"/>
        </w:rPr>
        <w:t xml:space="preserve"> issued </w:t>
      </w:r>
      <w:proofErr w:type="spellStart"/>
      <w:r w:rsidRPr="00514CD4">
        <w:rPr>
          <w:rFonts w:ascii="Times New Roman" w:eastAsia="Microsoft YaHei UI" w:hAnsi="Times New Roman" w:cs="Times New Roman"/>
          <w:color w:val="000000" w:themeColor="text1"/>
        </w:rPr>
        <w:t>cheque</w:t>
      </w:r>
      <w:proofErr w:type="spellEnd"/>
      <w:r w:rsidRPr="00514CD4">
        <w:rPr>
          <w:rFonts w:ascii="Times New Roman" w:eastAsia="Microsoft YaHei UI" w:hAnsi="Times New Roman" w:cs="Times New Roman"/>
          <w:color w:val="000000" w:themeColor="text1"/>
        </w:rPr>
        <w:t xml:space="preserve"> No. 000118 to the </w:t>
      </w:r>
      <w:r w:rsidR="00200CC4" w:rsidRPr="00514CD4">
        <w:rPr>
          <w:rFonts w:ascii="Times New Roman" w:eastAsia="Microsoft YaHei UI" w:hAnsi="Times New Roman" w:cs="Times New Roman"/>
          <w:color w:val="000000" w:themeColor="text1"/>
        </w:rPr>
        <w:t>Plaintiff</w:t>
      </w:r>
      <w:r w:rsidRPr="00514CD4">
        <w:rPr>
          <w:rFonts w:ascii="Times New Roman" w:eastAsia="Microsoft YaHei UI" w:hAnsi="Times New Roman" w:cs="Times New Roman"/>
          <w:color w:val="000000" w:themeColor="text1"/>
        </w:rPr>
        <w:t xml:space="preserve">s for payment of Nine Hundred Million Shillings (Uganda shillings 900, 000, 000)? </w:t>
      </w:r>
    </w:p>
    <w:p w:rsidR="00FA7BAB" w:rsidRPr="00514CD4" w:rsidRDefault="00FA7BAB" w:rsidP="00FA7BAB">
      <w:pPr>
        <w:pStyle w:val="Style"/>
        <w:numPr>
          <w:ilvl w:val="0"/>
          <w:numId w:val="6"/>
        </w:numPr>
        <w:ind w:right="5"/>
        <w:jc w:val="both"/>
        <w:rPr>
          <w:rFonts w:ascii="Times New Roman" w:eastAsia="Microsoft YaHei UI" w:hAnsi="Times New Roman" w:cs="Times New Roman"/>
          <w:color w:val="000000" w:themeColor="text1"/>
        </w:rPr>
      </w:pPr>
      <w:r w:rsidRPr="00514CD4">
        <w:rPr>
          <w:rFonts w:ascii="Times New Roman" w:eastAsia="Microsoft YaHei UI" w:hAnsi="Times New Roman" w:cs="Times New Roman"/>
          <w:color w:val="000000" w:themeColor="text1"/>
        </w:rPr>
        <w:t xml:space="preserve">Whether the </w:t>
      </w:r>
      <w:r w:rsidR="00200CC4" w:rsidRPr="00514CD4">
        <w:rPr>
          <w:rFonts w:ascii="Times New Roman" w:eastAsia="Microsoft YaHei UI" w:hAnsi="Times New Roman" w:cs="Times New Roman"/>
          <w:color w:val="000000" w:themeColor="text1"/>
        </w:rPr>
        <w:t>Plaintiff</w:t>
      </w:r>
      <w:r w:rsidRPr="00514CD4">
        <w:rPr>
          <w:rFonts w:ascii="Times New Roman" w:eastAsia="Microsoft YaHei UI" w:hAnsi="Times New Roman" w:cs="Times New Roman"/>
          <w:color w:val="000000" w:themeColor="text1"/>
        </w:rPr>
        <w:t>s supplied the goods to the 1</w:t>
      </w:r>
      <w:r w:rsidRPr="00514CD4">
        <w:rPr>
          <w:rFonts w:ascii="Times New Roman" w:eastAsia="Microsoft YaHei UI" w:hAnsi="Times New Roman" w:cs="Times New Roman"/>
          <w:color w:val="000000" w:themeColor="text1"/>
          <w:vertAlign w:val="superscript"/>
        </w:rPr>
        <w:t>st</w:t>
      </w:r>
      <w:r w:rsidRPr="00514CD4">
        <w:rPr>
          <w:rFonts w:ascii="Times New Roman" w:eastAsia="Microsoft YaHei UI" w:hAnsi="Times New Roman" w:cs="Times New Roman"/>
          <w:color w:val="000000" w:themeColor="text1"/>
        </w:rPr>
        <w:t xml:space="preserve"> to 5</w:t>
      </w:r>
      <w:r w:rsidRPr="00514CD4">
        <w:rPr>
          <w:rFonts w:ascii="Times New Roman" w:eastAsia="Microsoft YaHei UI" w:hAnsi="Times New Roman" w:cs="Times New Roman"/>
          <w:color w:val="000000" w:themeColor="text1"/>
          <w:vertAlign w:val="superscript"/>
        </w:rPr>
        <w:t>th</w:t>
      </w:r>
      <w:r w:rsidRPr="00514CD4">
        <w:rPr>
          <w:rFonts w:ascii="Times New Roman" w:eastAsia="Microsoft YaHei UI" w:hAnsi="Times New Roman" w:cs="Times New Roman"/>
          <w:color w:val="000000" w:themeColor="text1"/>
        </w:rPr>
        <w:t xml:space="preserve"> </w:t>
      </w:r>
      <w:r w:rsidR="00200CC4" w:rsidRPr="00514CD4">
        <w:rPr>
          <w:rFonts w:ascii="Times New Roman" w:eastAsia="Microsoft YaHei UI" w:hAnsi="Times New Roman" w:cs="Times New Roman"/>
          <w:color w:val="000000" w:themeColor="text1"/>
        </w:rPr>
        <w:t>Defendant</w:t>
      </w:r>
      <w:r w:rsidRPr="00514CD4">
        <w:rPr>
          <w:rFonts w:ascii="Times New Roman" w:eastAsia="Microsoft YaHei UI" w:hAnsi="Times New Roman" w:cs="Times New Roman"/>
          <w:color w:val="000000" w:themeColor="text1"/>
        </w:rPr>
        <w:t xml:space="preserve"> as alleged in the plaint? </w:t>
      </w:r>
    </w:p>
    <w:p w:rsidR="00FA7BAB" w:rsidRPr="00514CD4" w:rsidRDefault="00FA7BAB" w:rsidP="00FA7BAB">
      <w:pPr>
        <w:pStyle w:val="Style"/>
        <w:numPr>
          <w:ilvl w:val="0"/>
          <w:numId w:val="6"/>
        </w:numPr>
        <w:ind w:right="5"/>
        <w:jc w:val="both"/>
        <w:rPr>
          <w:rFonts w:ascii="Times New Roman" w:eastAsia="Microsoft YaHei UI" w:hAnsi="Times New Roman" w:cs="Times New Roman"/>
          <w:color w:val="000000" w:themeColor="text1"/>
        </w:rPr>
      </w:pPr>
      <w:r w:rsidRPr="00514CD4">
        <w:rPr>
          <w:rFonts w:ascii="Times New Roman" w:eastAsia="Microsoft YaHei UI" w:hAnsi="Times New Roman" w:cs="Times New Roman"/>
          <w:color w:val="000000" w:themeColor="text1"/>
        </w:rPr>
        <w:t>Whether the 6</w:t>
      </w:r>
      <w:r w:rsidRPr="00514CD4">
        <w:rPr>
          <w:rFonts w:ascii="Times New Roman" w:eastAsia="Microsoft YaHei UI" w:hAnsi="Times New Roman" w:cs="Times New Roman"/>
          <w:color w:val="000000" w:themeColor="text1"/>
          <w:vertAlign w:val="superscript"/>
        </w:rPr>
        <w:t>th</w:t>
      </w:r>
      <w:r w:rsidRPr="00514CD4">
        <w:rPr>
          <w:rFonts w:ascii="Times New Roman" w:eastAsia="Microsoft YaHei UI" w:hAnsi="Times New Roman" w:cs="Times New Roman"/>
          <w:color w:val="000000" w:themeColor="text1"/>
        </w:rPr>
        <w:t xml:space="preserve"> </w:t>
      </w:r>
      <w:r w:rsidR="00200CC4" w:rsidRPr="00514CD4">
        <w:rPr>
          <w:rFonts w:ascii="Times New Roman" w:eastAsia="Microsoft YaHei UI" w:hAnsi="Times New Roman" w:cs="Times New Roman"/>
          <w:color w:val="000000" w:themeColor="text1"/>
        </w:rPr>
        <w:t>Defendant</w:t>
      </w:r>
      <w:r w:rsidRPr="00514CD4">
        <w:rPr>
          <w:rFonts w:ascii="Times New Roman" w:eastAsia="Microsoft YaHei UI" w:hAnsi="Times New Roman" w:cs="Times New Roman"/>
          <w:color w:val="000000" w:themeColor="text1"/>
        </w:rPr>
        <w:t xml:space="preserve"> is liable to the </w:t>
      </w:r>
      <w:r w:rsidR="00200CC4" w:rsidRPr="00514CD4">
        <w:rPr>
          <w:rFonts w:ascii="Times New Roman" w:eastAsia="Microsoft YaHei UI" w:hAnsi="Times New Roman" w:cs="Times New Roman"/>
          <w:color w:val="000000" w:themeColor="text1"/>
        </w:rPr>
        <w:t>Plaintiff</w:t>
      </w:r>
      <w:r w:rsidRPr="00514CD4">
        <w:rPr>
          <w:rFonts w:ascii="Times New Roman" w:eastAsia="Microsoft YaHei UI" w:hAnsi="Times New Roman" w:cs="Times New Roman"/>
          <w:color w:val="000000" w:themeColor="text1"/>
        </w:rPr>
        <w:t>'s claim by the fact that she was made signatory to the 1</w:t>
      </w:r>
      <w:r w:rsidRPr="00514CD4">
        <w:rPr>
          <w:rFonts w:ascii="Times New Roman" w:eastAsia="Microsoft YaHei UI" w:hAnsi="Times New Roman" w:cs="Times New Roman"/>
          <w:color w:val="000000" w:themeColor="text1"/>
          <w:vertAlign w:val="superscript"/>
        </w:rPr>
        <w:t>st</w:t>
      </w:r>
      <w:r w:rsidRPr="00514CD4">
        <w:rPr>
          <w:rFonts w:ascii="Times New Roman" w:eastAsia="Microsoft YaHei UI" w:hAnsi="Times New Roman" w:cs="Times New Roman"/>
          <w:color w:val="000000" w:themeColor="text1"/>
        </w:rPr>
        <w:t xml:space="preserve"> </w:t>
      </w:r>
      <w:r w:rsidR="00200CC4" w:rsidRPr="00514CD4">
        <w:rPr>
          <w:rFonts w:ascii="Times New Roman" w:eastAsia="Microsoft YaHei UI" w:hAnsi="Times New Roman" w:cs="Times New Roman"/>
          <w:color w:val="000000" w:themeColor="text1"/>
        </w:rPr>
        <w:t>Defendant</w:t>
      </w:r>
      <w:r w:rsidRPr="00514CD4">
        <w:rPr>
          <w:rFonts w:ascii="Times New Roman" w:eastAsia="Microsoft YaHei UI" w:hAnsi="Times New Roman" w:cs="Times New Roman"/>
          <w:color w:val="000000" w:themeColor="text1"/>
        </w:rPr>
        <w:t xml:space="preserve">'s account No. 2215100344 with Centenary Bank? </w:t>
      </w:r>
    </w:p>
    <w:p w:rsidR="00FA7BAB" w:rsidRPr="00514CD4" w:rsidRDefault="00FA7BAB" w:rsidP="00FA7BAB">
      <w:pPr>
        <w:pStyle w:val="Style"/>
        <w:numPr>
          <w:ilvl w:val="0"/>
          <w:numId w:val="6"/>
        </w:numPr>
        <w:ind w:right="5"/>
        <w:jc w:val="both"/>
        <w:rPr>
          <w:rFonts w:ascii="Times New Roman" w:eastAsia="Microsoft YaHei UI" w:hAnsi="Times New Roman" w:cs="Times New Roman"/>
          <w:color w:val="000000" w:themeColor="text1"/>
        </w:rPr>
      </w:pPr>
      <w:r w:rsidRPr="00514CD4">
        <w:rPr>
          <w:rFonts w:ascii="Times New Roman" w:eastAsia="Microsoft YaHei UI" w:hAnsi="Times New Roman" w:cs="Times New Roman"/>
          <w:color w:val="000000" w:themeColor="text1"/>
        </w:rPr>
        <w:t xml:space="preserve">Whether </w:t>
      </w:r>
      <w:proofErr w:type="spellStart"/>
      <w:r w:rsidRPr="00514CD4">
        <w:rPr>
          <w:rFonts w:ascii="Times New Roman" w:eastAsia="Microsoft YaHei UI" w:hAnsi="Times New Roman" w:cs="Times New Roman"/>
          <w:color w:val="000000" w:themeColor="text1"/>
        </w:rPr>
        <w:t>cheque</w:t>
      </w:r>
      <w:proofErr w:type="spellEnd"/>
      <w:r w:rsidRPr="00514CD4">
        <w:rPr>
          <w:rFonts w:ascii="Times New Roman" w:eastAsia="Microsoft YaHei UI" w:hAnsi="Times New Roman" w:cs="Times New Roman"/>
          <w:color w:val="000000" w:themeColor="text1"/>
        </w:rPr>
        <w:t xml:space="preserve"> No. 000118 was issued by the 1</w:t>
      </w:r>
      <w:r w:rsidRPr="00514CD4">
        <w:rPr>
          <w:rFonts w:ascii="Times New Roman" w:eastAsia="Microsoft YaHei UI" w:hAnsi="Times New Roman" w:cs="Times New Roman"/>
          <w:color w:val="000000" w:themeColor="text1"/>
          <w:vertAlign w:val="superscript"/>
        </w:rPr>
        <w:t>st</w:t>
      </w:r>
      <w:r w:rsidRPr="00514CD4">
        <w:rPr>
          <w:rFonts w:ascii="Times New Roman" w:eastAsia="Microsoft YaHei UI" w:hAnsi="Times New Roman" w:cs="Times New Roman"/>
          <w:color w:val="000000" w:themeColor="text1"/>
        </w:rPr>
        <w:t xml:space="preserve"> </w:t>
      </w:r>
      <w:r w:rsidR="00200CC4" w:rsidRPr="00514CD4">
        <w:rPr>
          <w:rFonts w:ascii="Times New Roman" w:eastAsia="Microsoft YaHei UI" w:hAnsi="Times New Roman" w:cs="Times New Roman"/>
          <w:color w:val="000000" w:themeColor="text1"/>
        </w:rPr>
        <w:t>Defendant</w:t>
      </w:r>
      <w:r w:rsidRPr="00514CD4">
        <w:rPr>
          <w:rFonts w:ascii="Times New Roman" w:eastAsia="Microsoft YaHei UI" w:hAnsi="Times New Roman" w:cs="Times New Roman"/>
          <w:color w:val="000000" w:themeColor="text1"/>
        </w:rPr>
        <w:t xml:space="preserve"> in payment of the </w:t>
      </w:r>
      <w:r w:rsidR="00200CC4" w:rsidRPr="00514CD4">
        <w:rPr>
          <w:rFonts w:ascii="Times New Roman" w:eastAsia="Microsoft YaHei UI" w:hAnsi="Times New Roman" w:cs="Times New Roman"/>
          <w:color w:val="000000" w:themeColor="text1"/>
        </w:rPr>
        <w:t>Plaintiff</w:t>
      </w:r>
      <w:r w:rsidRPr="00514CD4">
        <w:rPr>
          <w:rFonts w:ascii="Times New Roman" w:eastAsia="Microsoft YaHei UI" w:hAnsi="Times New Roman" w:cs="Times New Roman"/>
          <w:color w:val="000000" w:themeColor="text1"/>
        </w:rPr>
        <w:t xml:space="preserve">s Nine Hundred Million Shillings (Uganda shillings 900,000,000/=)? </w:t>
      </w:r>
    </w:p>
    <w:p w:rsidR="00FA7BAB" w:rsidRPr="00514CD4" w:rsidRDefault="00FA7BAB" w:rsidP="00FA7BAB">
      <w:pPr>
        <w:pStyle w:val="Style"/>
        <w:ind w:right="5"/>
        <w:jc w:val="both"/>
        <w:rPr>
          <w:rFonts w:ascii="Times New Roman" w:eastAsia="Microsoft YaHei UI" w:hAnsi="Times New Roman" w:cs="Times New Roman"/>
          <w:color w:val="000000" w:themeColor="text1"/>
          <w:w w:val="109"/>
        </w:rPr>
      </w:pPr>
    </w:p>
    <w:p w:rsidR="00B74A33" w:rsidRPr="00514CD4" w:rsidRDefault="00FA7BAB" w:rsidP="00FA7BAB">
      <w:pPr>
        <w:pStyle w:val="Style"/>
        <w:ind w:right="5"/>
        <w:jc w:val="both"/>
        <w:rPr>
          <w:rFonts w:ascii="Times New Roman" w:eastAsia="Microsoft YaHei UI" w:hAnsi="Times New Roman" w:cs="Times New Roman"/>
          <w:color w:val="000000" w:themeColor="text1"/>
          <w:w w:val="109"/>
        </w:rPr>
      </w:pPr>
      <w:r w:rsidRPr="00514CD4">
        <w:rPr>
          <w:rFonts w:ascii="Times New Roman" w:eastAsia="Microsoft YaHei UI" w:hAnsi="Times New Roman" w:cs="Times New Roman"/>
          <w:color w:val="000000" w:themeColor="text1"/>
          <w:w w:val="109"/>
        </w:rPr>
        <w:t xml:space="preserve">The </w:t>
      </w:r>
      <w:r w:rsidR="00200CC4" w:rsidRPr="00514CD4">
        <w:rPr>
          <w:rFonts w:ascii="Times New Roman" w:eastAsia="Microsoft YaHei UI" w:hAnsi="Times New Roman" w:cs="Times New Roman"/>
          <w:color w:val="000000" w:themeColor="text1"/>
          <w:w w:val="109"/>
        </w:rPr>
        <w:t>Plaintiff</w:t>
      </w:r>
      <w:r w:rsidRPr="00514CD4">
        <w:rPr>
          <w:rFonts w:ascii="Times New Roman" w:eastAsia="Microsoft YaHei UI" w:hAnsi="Times New Roman" w:cs="Times New Roman"/>
          <w:color w:val="000000" w:themeColor="text1"/>
          <w:w w:val="109"/>
        </w:rPr>
        <w:t xml:space="preserve">’s </w:t>
      </w:r>
      <w:r w:rsidR="00200CC4" w:rsidRPr="00514CD4">
        <w:rPr>
          <w:rFonts w:ascii="Times New Roman" w:eastAsia="Microsoft YaHei UI" w:hAnsi="Times New Roman" w:cs="Times New Roman"/>
          <w:color w:val="000000" w:themeColor="text1"/>
          <w:w w:val="109"/>
        </w:rPr>
        <w:t>Counsel</w:t>
      </w:r>
      <w:r w:rsidRPr="00514CD4">
        <w:rPr>
          <w:rFonts w:ascii="Times New Roman" w:eastAsia="Microsoft YaHei UI" w:hAnsi="Times New Roman" w:cs="Times New Roman"/>
          <w:color w:val="000000" w:themeColor="text1"/>
          <w:w w:val="109"/>
        </w:rPr>
        <w:t xml:space="preserve"> submitted that the only issues for determination in this matter are issues (1) and (2) mainly because issue (3) was overtaken by the withdrawal of a claim against the 6</w:t>
      </w:r>
      <w:r w:rsidRPr="00514CD4">
        <w:rPr>
          <w:rFonts w:ascii="Times New Roman" w:eastAsia="Microsoft YaHei UI" w:hAnsi="Times New Roman" w:cs="Times New Roman"/>
          <w:color w:val="000000" w:themeColor="text1"/>
          <w:w w:val="109"/>
          <w:vertAlign w:val="superscript"/>
        </w:rPr>
        <w:t>th</w:t>
      </w:r>
      <w:r w:rsidRPr="00514CD4">
        <w:rPr>
          <w:rFonts w:ascii="Times New Roman" w:eastAsia="Microsoft YaHei UI" w:hAnsi="Times New Roman" w:cs="Times New Roman"/>
          <w:color w:val="000000" w:themeColor="text1"/>
          <w:w w:val="109"/>
        </w:rPr>
        <w:t xml:space="preserve"> </w:t>
      </w:r>
      <w:r w:rsidR="00200CC4" w:rsidRPr="00514CD4">
        <w:rPr>
          <w:rFonts w:ascii="Times New Roman" w:eastAsia="Microsoft YaHei UI" w:hAnsi="Times New Roman" w:cs="Times New Roman"/>
          <w:color w:val="000000" w:themeColor="text1"/>
          <w:w w:val="109"/>
        </w:rPr>
        <w:t>Defendant</w:t>
      </w:r>
      <w:r w:rsidRPr="00514CD4">
        <w:rPr>
          <w:rFonts w:ascii="Times New Roman" w:eastAsia="Microsoft YaHei UI" w:hAnsi="Times New Roman" w:cs="Times New Roman"/>
          <w:color w:val="000000" w:themeColor="text1"/>
          <w:w w:val="109"/>
        </w:rPr>
        <w:t xml:space="preserve"> and issue (4) is similar to issue (1). </w:t>
      </w:r>
    </w:p>
    <w:p w:rsidR="00B74A33" w:rsidRPr="00514CD4" w:rsidRDefault="00B74A33" w:rsidP="00FA7BAB">
      <w:pPr>
        <w:pStyle w:val="Style"/>
        <w:ind w:right="5"/>
        <w:jc w:val="both"/>
        <w:rPr>
          <w:rFonts w:ascii="Times New Roman" w:eastAsia="Microsoft YaHei UI" w:hAnsi="Times New Roman" w:cs="Times New Roman"/>
          <w:color w:val="000000" w:themeColor="text1"/>
          <w:w w:val="109"/>
        </w:rPr>
      </w:pPr>
    </w:p>
    <w:p w:rsidR="00FA7BAB" w:rsidRPr="00514CD4" w:rsidRDefault="00FA7BAB" w:rsidP="00FA7BAB">
      <w:pPr>
        <w:pStyle w:val="Style"/>
        <w:ind w:right="5"/>
        <w:jc w:val="both"/>
        <w:rPr>
          <w:rFonts w:ascii="Times New Roman" w:eastAsia="Microsoft YaHei UI" w:hAnsi="Times New Roman" w:cs="Times New Roman"/>
          <w:color w:val="000000" w:themeColor="text1"/>
          <w:w w:val="109"/>
        </w:rPr>
      </w:pPr>
      <w:r w:rsidRPr="00514CD4">
        <w:rPr>
          <w:rFonts w:ascii="Times New Roman" w:eastAsia="Microsoft YaHei UI" w:hAnsi="Times New Roman" w:cs="Times New Roman"/>
          <w:color w:val="000000" w:themeColor="text1"/>
          <w:w w:val="109"/>
        </w:rPr>
        <w:t xml:space="preserve">At the trial the </w:t>
      </w:r>
      <w:r w:rsidR="00200CC4" w:rsidRPr="00514CD4">
        <w:rPr>
          <w:rFonts w:ascii="Times New Roman" w:eastAsia="Microsoft YaHei UI" w:hAnsi="Times New Roman" w:cs="Times New Roman"/>
          <w:color w:val="000000" w:themeColor="text1"/>
          <w:w w:val="109"/>
        </w:rPr>
        <w:t>Plaintiff</w:t>
      </w:r>
      <w:r w:rsidRPr="00514CD4">
        <w:rPr>
          <w:rFonts w:ascii="Times New Roman" w:eastAsia="Microsoft YaHei UI" w:hAnsi="Times New Roman" w:cs="Times New Roman"/>
          <w:color w:val="000000" w:themeColor="text1"/>
          <w:w w:val="109"/>
        </w:rPr>
        <w:t xml:space="preserve">s called one witness the Second </w:t>
      </w:r>
      <w:r w:rsidR="00200CC4" w:rsidRPr="00514CD4">
        <w:rPr>
          <w:rFonts w:ascii="Times New Roman" w:eastAsia="Microsoft YaHei UI" w:hAnsi="Times New Roman" w:cs="Times New Roman"/>
          <w:color w:val="000000" w:themeColor="text1"/>
          <w:w w:val="109"/>
        </w:rPr>
        <w:t>Plaintiff</w:t>
      </w:r>
      <w:r w:rsidRPr="00514CD4">
        <w:rPr>
          <w:rFonts w:ascii="Times New Roman" w:eastAsia="Microsoft YaHei UI" w:hAnsi="Times New Roman" w:cs="Times New Roman"/>
          <w:color w:val="000000" w:themeColor="text1"/>
          <w:w w:val="109"/>
        </w:rPr>
        <w:t xml:space="preserve"> "PW1" whereas the </w:t>
      </w:r>
      <w:r w:rsidR="00200CC4" w:rsidRPr="00514CD4">
        <w:rPr>
          <w:rFonts w:ascii="Times New Roman" w:eastAsia="Microsoft YaHei UI" w:hAnsi="Times New Roman" w:cs="Times New Roman"/>
          <w:color w:val="000000" w:themeColor="text1"/>
          <w:w w:val="109"/>
        </w:rPr>
        <w:t>Defendant</w:t>
      </w:r>
      <w:r w:rsidRPr="00514CD4">
        <w:rPr>
          <w:rFonts w:ascii="Times New Roman" w:eastAsia="Microsoft YaHei UI" w:hAnsi="Times New Roman" w:cs="Times New Roman"/>
          <w:color w:val="000000" w:themeColor="text1"/>
          <w:w w:val="109"/>
        </w:rPr>
        <w:t xml:space="preserve">s called two witnesses </w:t>
      </w:r>
      <w:r w:rsidRPr="00514CD4">
        <w:rPr>
          <w:rFonts w:ascii="Times New Roman" w:eastAsia="Microsoft YaHei UI" w:hAnsi="Times New Roman" w:cs="Times New Roman"/>
          <w:i/>
          <w:iCs/>
          <w:color w:val="000000" w:themeColor="text1"/>
          <w:w w:val="110"/>
        </w:rPr>
        <w:t xml:space="preserve">to wit </w:t>
      </w:r>
      <w:r w:rsidRPr="00514CD4">
        <w:rPr>
          <w:rFonts w:ascii="Times New Roman" w:eastAsia="Microsoft YaHei UI" w:hAnsi="Times New Roman" w:cs="Times New Roman"/>
          <w:color w:val="000000" w:themeColor="text1"/>
          <w:w w:val="109"/>
        </w:rPr>
        <w:t xml:space="preserve">John </w:t>
      </w:r>
      <w:proofErr w:type="spellStart"/>
      <w:r w:rsidRPr="00514CD4">
        <w:rPr>
          <w:rFonts w:ascii="Times New Roman" w:eastAsia="Microsoft YaHei UI" w:hAnsi="Times New Roman" w:cs="Times New Roman"/>
          <w:color w:val="000000" w:themeColor="text1"/>
          <w:w w:val="109"/>
        </w:rPr>
        <w:t>Kintu</w:t>
      </w:r>
      <w:proofErr w:type="spellEnd"/>
      <w:r w:rsidRPr="00514CD4">
        <w:rPr>
          <w:rFonts w:ascii="Times New Roman" w:eastAsia="Microsoft YaHei UI" w:hAnsi="Times New Roman" w:cs="Times New Roman"/>
          <w:color w:val="000000" w:themeColor="text1"/>
          <w:w w:val="109"/>
        </w:rPr>
        <w:t xml:space="preserve"> </w:t>
      </w:r>
      <w:proofErr w:type="spellStart"/>
      <w:r w:rsidRPr="00514CD4">
        <w:rPr>
          <w:rFonts w:ascii="Times New Roman" w:eastAsia="Microsoft YaHei UI" w:hAnsi="Times New Roman" w:cs="Times New Roman"/>
          <w:color w:val="000000" w:themeColor="text1"/>
          <w:w w:val="109"/>
        </w:rPr>
        <w:t>Kalonde</w:t>
      </w:r>
      <w:proofErr w:type="spellEnd"/>
      <w:r w:rsidRPr="00514CD4">
        <w:rPr>
          <w:rFonts w:ascii="Times New Roman" w:eastAsia="Microsoft YaHei UI" w:hAnsi="Times New Roman" w:cs="Times New Roman"/>
          <w:color w:val="000000" w:themeColor="text1"/>
          <w:w w:val="109"/>
        </w:rPr>
        <w:t xml:space="preserve"> "DW1" and Stefan </w:t>
      </w:r>
      <w:proofErr w:type="spellStart"/>
      <w:r w:rsidRPr="00514CD4">
        <w:rPr>
          <w:rFonts w:ascii="Times New Roman" w:eastAsia="Microsoft YaHei UI" w:hAnsi="Times New Roman" w:cs="Times New Roman"/>
          <w:color w:val="000000" w:themeColor="text1"/>
          <w:w w:val="109"/>
        </w:rPr>
        <w:t>Okwalo</w:t>
      </w:r>
      <w:proofErr w:type="spellEnd"/>
      <w:r w:rsidRPr="00514CD4">
        <w:rPr>
          <w:rFonts w:ascii="Times New Roman" w:eastAsia="Microsoft YaHei UI" w:hAnsi="Times New Roman" w:cs="Times New Roman"/>
          <w:color w:val="000000" w:themeColor="text1"/>
          <w:w w:val="109"/>
        </w:rPr>
        <w:t xml:space="preserve"> the Fourth </w:t>
      </w:r>
      <w:r w:rsidR="00200CC4" w:rsidRPr="00514CD4">
        <w:rPr>
          <w:rFonts w:ascii="Times New Roman" w:eastAsia="Microsoft YaHei UI" w:hAnsi="Times New Roman" w:cs="Times New Roman"/>
          <w:color w:val="000000" w:themeColor="text1"/>
          <w:w w:val="109"/>
        </w:rPr>
        <w:t>Defendant</w:t>
      </w:r>
      <w:r w:rsidRPr="00514CD4">
        <w:rPr>
          <w:rFonts w:ascii="Times New Roman" w:eastAsia="Microsoft YaHei UI" w:hAnsi="Times New Roman" w:cs="Times New Roman"/>
          <w:color w:val="000000" w:themeColor="text1"/>
          <w:w w:val="109"/>
        </w:rPr>
        <w:t xml:space="preserve"> "DW2". </w:t>
      </w:r>
    </w:p>
    <w:p w:rsidR="00FA7BAB" w:rsidRPr="00514CD4" w:rsidRDefault="00FA7BAB" w:rsidP="00FA7BAB">
      <w:pPr>
        <w:pStyle w:val="Style"/>
        <w:ind w:right="5"/>
        <w:jc w:val="both"/>
        <w:rPr>
          <w:rFonts w:ascii="Times New Roman" w:eastAsia="Microsoft YaHei UI" w:hAnsi="Times New Roman" w:cs="Times New Roman"/>
          <w:color w:val="000000" w:themeColor="text1"/>
        </w:rPr>
      </w:pPr>
    </w:p>
    <w:p w:rsidR="00FA7BAB" w:rsidRPr="00514CD4" w:rsidRDefault="00FA7BAB" w:rsidP="00FA7BAB">
      <w:pPr>
        <w:pStyle w:val="Style"/>
        <w:ind w:right="5"/>
        <w:jc w:val="both"/>
        <w:rPr>
          <w:rFonts w:ascii="Times New Roman" w:eastAsia="Microsoft YaHei UI" w:hAnsi="Times New Roman" w:cs="Times New Roman"/>
          <w:color w:val="000000" w:themeColor="text1"/>
        </w:rPr>
      </w:pPr>
      <w:r w:rsidRPr="00514CD4">
        <w:rPr>
          <w:rFonts w:ascii="Times New Roman" w:eastAsia="Microsoft YaHei UI" w:hAnsi="Times New Roman" w:cs="Times New Roman"/>
          <w:b/>
          <w:bCs/>
          <w:color w:val="000000" w:themeColor="text1"/>
        </w:rPr>
        <w:lastRenderedPageBreak/>
        <w:t xml:space="preserve">RESOLUTION OF ISSUES: </w:t>
      </w:r>
    </w:p>
    <w:p w:rsidR="00FA7BAB" w:rsidRPr="00514CD4" w:rsidRDefault="00FA7BAB" w:rsidP="00FA7BAB">
      <w:pPr>
        <w:pStyle w:val="Style"/>
        <w:ind w:right="10"/>
        <w:jc w:val="both"/>
        <w:rPr>
          <w:rFonts w:ascii="Times New Roman" w:eastAsia="Microsoft YaHei UI" w:hAnsi="Times New Roman" w:cs="Times New Roman"/>
          <w:b/>
          <w:bCs/>
          <w:color w:val="000000" w:themeColor="text1"/>
        </w:rPr>
      </w:pPr>
      <w:r w:rsidRPr="00514CD4">
        <w:rPr>
          <w:rFonts w:ascii="Times New Roman" w:eastAsia="Microsoft YaHei UI" w:hAnsi="Times New Roman" w:cs="Times New Roman"/>
          <w:b/>
          <w:bCs/>
          <w:color w:val="000000" w:themeColor="text1"/>
        </w:rPr>
        <w:t xml:space="preserve">ISSUE NO.1: </w:t>
      </w:r>
    </w:p>
    <w:p w:rsidR="00FA7BAB" w:rsidRPr="00514CD4" w:rsidRDefault="00FA7BAB" w:rsidP="00FA7BAB">
      <w:pPr>
        <w:pStyle w:val="Style"/>
        <w:ind w:right="10"/>
        <w:jc w:val="both"/>
        <w:rPr>
          <w:rFonts w:ascii="Times New Roman" w:eastAsia="Microsoft YaHei UI" w:hAnsi="Times New Roman" w:cs="Times New Roman"/>
          <w:b/>
          <w:bCs/>
          <w:color w:val="000000" w:themeColor="text1"/>
        </w:rPr>
      </w:pPr>
      <w:r w:rsidRPr="00514CD4">
        <w:rPr>
          <w:rFonts w:ascii="Times New Roman" w:eastAsia="Microsoft YaHei UI" w:hAnsi="Times New Roman" w:cs="Times New Roman"/>
          <w:b/>
          <w:bCs/>
          <w:color w:val="000000" w:themeColor="text1"/>
        </w:rPr>
        <w:t xml:space="preserve">Whether the First </w:t>
      </w:r>
      <w:r w:rsidR="00200CC4" w:rsidRPr="00514CD4">
        <w:rPr>
          <w:rFonts w:ascii="Times New Roman" w:eastAsia="Microsoft YaHei UI" w:hAnsi="Times New Roman" w:cs="Times New Roman"/>
          <w:b/>
          <w:bCs/>
          <w:color w:val="000000" w:themeColor="text1"/>
        </w:rPr>
        <w:t>Defendant</w:t>
      </w:r>
      <w:r w:rsidRPr="00514CD4">
        <w:rPr>
          <w:rFonts w:ascii="Times New Roman" w:eastAsia="Microsoft YaHei UI" w:hAnsi="Times New Roman" w:cs="Times New Roman"/>
          <w:b/>
          <w:bCs/>
          <w:color w:val="000000" w:themeColor="text1"/>
        </w:rPr>
        <w:t xml:space="preserve"> issued </w:t>
      </w:r>
      <w:proofErr w:type="spellStart"/>
      <w:r w:rsidRPr="00514CD4">
        <w:rPr>
          <w:rFonts w:ascii="Times New Roman" w:eastAsia="Microsoft YaHei UI" w:hAnsi="Times New Roman" w:cs="Times New Roman"/>
          <w:b/>
          <w:bCs/>
          <w:color w:val="000000" w:themeColor="text1"/>
        </w:rPr>
        <w:t>cheque</w:t>
      </w:r>
      <w:proofErr w:type="spellEnd"/>
      <w:r w:rsidRPr="00514CD4">
        <w:rPr>
          <w:rFonts w:ascii="Times New Roman" w:eastAsia="Microsoft YaHei UI" w:hAnsi="Times New Roman" w:cs="Times New Roman"/>
          <w:b/>
          <w:bCs/>
          <w:color w:val="000000" w:themeColor="text1"/>
        </w:rPr>
        <w:t xml:space="preserve"> No. 000118 to the </w:t>
      </w:r>
      <w:r w:rsidR="00200CC4" w:rsidRPr="00514CD4">
        <w:rPr>
          <w:rFonts w:ascii="Times New Roman" w:eastAsia="Microsoft YaHei UI" w:hAnsi="Times New Roman" w:cs="Times New Roman"/>
          <w:b/>
          <w:bCs/>
          <w:color w:val="000000" w:themeColor="text1"/>
        </w:rPr>
        <w:t>Plaintiff</w:t>
      </w:r>
      <w:r w:rsidRPr="00514CD4">
        <w:rPr>
          <w:rFonts w:ascii="Times New Roman" w:eastAsia="Microsoft YaHei UI" w:hAnsi="Times New Roman" w:cs="Times New Roman"/>
          <w:b/>
          <w:bCs/>
          <w:color w:val="000000" w:themeColor="text1"/>
        </w:rPr>
        <w:t xml:space="preserve">s for payment of Uganda shillings 900,000,000/= (Uganda shillings Nine Hundred Million only)? </w:t>
      </w:r>
    </w:p>
    <w:p w:rsidR="00FA7BAB" w:rsidRPr="00514CD4" w:rsidRDefault="00FA7BAB" w:rsidP="00FA7BAB">
      <w:pPr>
        <w:pStyle w:val="Style"/>
        <w:spacing w:before="268"/>
        <w:ind w:right="28"/>
        <w:jc w:val="both"/>
        <w:rPr>
          <w:rFonts w:ascii="Times New Roman" w:eastAsia="Microsoft YaHei UI" w:hAnsi="Times New Roman" w:cs="Times New Roman"/>
          <w:color w:val="000000" w:themeColor="text1"/>
          <w:w w:val="109"/>
        </w:rPr>
      </w:pPr>
      <w:r w:rsidRPr="00514CD4">
        <w:rPr>
          <w:rFonts w:ascii="Times New Roman" w:eastAsia="Microsoft YaHei UI" w:hAnsi="Times New Roman" w:cs="Times New Roman"/>
          <w:color w:val="000000" w:themeColor="text1"/>
          <w:w w:val="109"/>
        </w:rPr>
        <w:t xml:space="preserve">The </w:t>
      </w:r>
      <w:r w:rsidR="00200CC4" w:rsidRPr="00514CD4">
        <w:rPr>
          <w:rFonts w:ascii="Times New Roman" w:eastAsia="Microsoft YaHei UI" w:hAnsi="Times New Roman" w:cs="Times New Roman"/>
          <w:color w:val="000000" w:themeColor="text1"/>
          <w:w w:val="109"/>
        </w:rPr>
        <w:t>Plaintiff</w:t>
      </w:r>
      <w:r w:rsidRPr="00514CD4">
        <w:rPr>
          <w:rFonts w:ascii="Times New Roman" w:eastAsia="Microsoft YaHei UI" w:hAnsi="Times New Roman" w:cs="Times New Roman"/>
          <w:color w:val="000000" w:themeColor="text1"/>
          <w:w w:val="109"/>
        </w:rPr>
        <w:t xml:space="preserve">’s </w:t>
      </w:r>
      <w:r w:rsidR="00200CC4" w:rsidRPr="00514CD4">
        <w:rPr>
          <w:rFonts w:ascii="Times New Roman" w:eastAsia="Microsoft YaHei UI" w:hAnsi="Times New Roman" w:cs="Times New Roman"/>
          <w:color w:val="000000" w:themeColor="text1"/>
          <w:w w:val="109"/>
        </w:rPr>
        <w:t>Counsel</w:t>
      </w:r>
      <w:r w:rsidRPr="00514CD4">
        <w:rPr>
          <w:rFonts w:ascii="Times New Roman" w:eastAsia="Microsoft YaHei UI" w:hAnsi="Times New Roman" w:cs="Times New Roman"/>
          <w:color w:val="000000" w:themeColor="text1"/>
          <w:w w:val="109"/>
        </w:rPr>
        <w:t xml:space="preserve"> submitted that "PW1" Mr. </w:t>
      </w:r>
      <w:proofErr w:type="spellStart"/>
      <w:r w:rsidRPr="00514CD4">
        <w:rPr>
          <w:rFonts w:ascii="Times New Roman" w:eastAsia="Microsoft YaHei UI" w:hAnsi="Times New Roman" w:cs="Times New Roman"/>
          <w:color w:val="000000" w:themeColor="text1"/>
          <w:w w:val="109"/>
        </w:rPr>
        <w:t>Arvind</w:t>
      </w:r>
      <w:proofErr w:type="spellEnd"/>
      <w:r w:rsidRPr="00514CD4">
        <w:rPr>
          <w:rFonts w:ascii="Times New Roman" w:eastAsia="Microsoft YaHei UI" w:hAnsi="Times New Roman" w:cs="Times New Roman"/>
          <w:color w:val="000000" w:themeColor="text1"/>
          <w:w w:val="109"/>
        </w:rPr>
        <w:t xml:space="preserve"> Patel in his examination in chief did testify that himself and his company the First </w:t>
      </w:r>
      <w:r w:rsidR="00200CC4" w:rsidRPr="00514CD4">
        <w:rPr>
          <w:rFonts w:ascii="Times New Roman" w:eastAsia="Microsoft YaHei UI" w:hAnsi="Times New Roman" w:cs="Times New Roman"/>
          <w:color w:val="000000" w:themeColor="text1"/>
          <w:w w:val="109"/>
        </w:rPr>
        <w:t>Defendant</w:t>
      </w:r>
      <w:r w:rsidRPr="00514CD4">
        <w:rPr>
          <w:rFonts w:ascii="Times New Roman" w:eastAsia="Microsoft YaHei UI" w:hAnsi="Times New Roman" w:cs="Times New Roman"/>
          <w:color w:val="000000" w:themeColor="text1"/>
          <w:w w:val="109"/>
        </w:rPr>
        <w:t xml:space="preserve"> on different dates during the time they transacted with the </w:t>
      </w:r>
      <w:r w:rsidR="00200CC4" w:rsidRPr="00514CD4">
        <w:rPr>
          <w:rFonts w:ascii="Times New Roman" w:eastAsia="Microsoft YaHei UI" w:hAnsi="Times New Roman" w:cs="Times New Roman"/>
          <w:color w:val="000000" w:themeColor="text1"/>
          <w:w w:val="109"/>
        </w:rPr>
        <w:t>Defendant</w:t>
      </w:r>
      <w:r w:rsidRPr="00514CD4">
        <w:rPr>
          <w:rFonts w:ascii="Times New Roman" w:eastAsia="Microsoft YaHei UI" w:hAnsi="Times New Roman" w:cs="Times New Roman"/>
          <w:color w:val="000000" w:themeColor="text1"/>
          <w:w w:val="109"/>
        </w:rPr>
        <w:t xml:space="preserve">s did supply goods, offered credit facilities including cash and also offered consultancy services to the </w:t>
      </w:r>
      <w:r w:rsidR="00200CC4" w:rsidRPr="00514CD4">
        <w:rPr>
          <w:rFonts w:ascii="Times New Roman" w:eastAsia="Microsoft YaHei UI" w:hAnsi="Times New Roman" w:cs="Times New Roman"/>
          <w:color w:val="000000" w:themeColor="text1"/>
          <w:w w:val="109"/>
        </w:rPr>
        <w:t>Defendant</w:t>
      </w:r>
      <w:r w:rsidRPr="00514CD4">
        <w:rPr>
          <w:rFonts w:ascii="Times New Roman" w:eastAsia="Microsoft YaHei UI" w:hAnsi="Times New Roman" w:cs="Times New Roman"/>
          <w:color w:val="000000" w:themeColor="text1"/>
          <w:w w:val="109"/>
        </w:rPr>
        <w:t xml:space="preserve">s in return for payment. It was his evidence that he and the First </w:t>
      </w:r>
      <w:r w:rsidR="00200CC4" w:rsidRPr="00514CD4">
        <w:rPr>
          <w:rFonts w:ascii="Times New Roman" w:eastAsia="Microsoft YaHei UI" w:hAnsi="Times New Roman" w:cs="Times New Roman"/>
          <w:color w:val="000000" w:themeColor="text1"/>
          <w:w w:val="109"/>
        </w:rPr>
        <w:t>Plaintiff</w:t>
      </w:r>
      <w:r w:rsidRPr="00514CD4">
        <w:rPr>
          <w:rFonts w:ascii="Times New Roman" w:eastAsia="Microsoft YaHei UI" w:hAnsi="Times New Roman" w:cs="Times New Roman"/>
          <w:color w:val="000000" w:themeColor="text1"/>
          <w:w w:val="109"/>
        </w:rPr>
        <w:t xml:space="preserve"> entered into various agreements with the </w:t>
      </w:r>
      <w:r w:rsidR="00200CC4" w:rsidRPr="00514CD4">
        <w:rPr>
          <w:rFonts w:ascii="Times New Roman" w:eastAsia="Microsoft YaHei UI" w:hAnsi="Times New Roman" w:cs="Times New Roman"/>
          <w:color w:val="000000" w:themeColor="text1"/>
          <w:w w:val="109"/>
        </w:rPr>
        <w:t>Defendant</w:t>
      </w:r>
      <w:r w:rsidRPr="00514CD4">
        <w:rPr>
          <w:rFonts w:ascii="Times New Roman" w:eastAsia="Microsoft YaHei UI" w:hAnsi="Times New Roman" w:cs="Times New Roman"/>
          <w:color w:val="000000" w:themeColor="text1"/>
          <w:w w:val="109"/>
        </w:rPr>
        <w:t xml:space="preserve">s and by </w:t>
      </w:r>
      <w:r w:rsidRPr="00514CD4">
        <w:rPr>
          <w:rFonts w:ascii="Times New Roman" w:eastAsia="Microsoft YaHei UI" w:hAnsi="Times New Roman" w:cs="Times New Roman"/>
          <w:color w:val="000000" w:themeColor="text1"/>
        </w:rPr>
        <w:t>31</w:t>
      </w:r>
      <w:r w:rsidRPr="00514CD4">
        <w:rPr>
          <w:rFonts w:ascii="Times New Roman" w:eastAsia="Microsoft YaHei UI" w:hAnsi="Times New Roman" w:cs="Times New Roman"/>
          <w:color w:val="000000" w:themeColor="text1"/>
          <w:vertAlign w:val="superscript"/>
        </w:rPr>
        <w:t>st</w:t>
      </w:r>
      <w:r w:rsidRPr="00514CD4">
        <w:rPr>
          <w:rFonts w:ascii="Times New Roman" w:eastAsia="Microsoft YaHei UI" w:hAnsi="Times New Roman" w:cs="Times New Roman"/>
          <w:color w:val="000000" w:themeColor="text1"/>
        </w:rPr>
        <w:t xml:space="preserve"> </w:t>
      </w:r>
      <w:r w:rsidRPr="00514CD4">
        <w:rPr>
          <w:rFonts w:ascii="Times New Roman" w:eastAsia="Microsoft YaHei UI" w:hAnsi="Times New Roman" w:cs="Times New Roman"/>
          <w:color w:val="000000" w:themeColor="text1"/>
          <w:w w:val="86"/>
        </w:rPr>
        <w:t>January</w:t>
      </w:r>
      <w:r w:rsidRPr="00514CD4">
        <w:rPr>
          <w:rFonts w:ascii="Times New Roman" w:eastAsia="Microsoft YaHei UI" w:hAnsi="Times New Roman" w:cs="Times New Roman"/>
          <w:color w:val="000000" w:themeColor="text1"/>
          <w:w w:val="109"/>
        </w:rPr>
        <w:t xml:space="preserve">, </w:t>
      </w:r>
      <w:r w:rsidRPr="00514CD4">
        <w:rPr>
          <w:rFonts w:ascii="Times New Roman" w:eastAsia="Microsoft YaHei UI" w:hAnsi="Times New Roman" w:cs="Times New Roman"/>
          <w:color w:val="000000" w:themeColor="text1"/>
        </w:rPr>
        <w:t xml:space="preserve">2010 </w:t>
      </w:r>
      <w:r w:rsidRPr="00514CD4">
        <w:rPr>
          <w:rFonts w:ascii="Times New Roman" w:eastAsia="Microsoft YaHei UI" w:hAnsi="Times New Roman" w:cs="Times New Roman"/>
          <w:color w:val="000000" w:themeColor="text1"/>
          <w:w w:val="109"/>
        </w:rPr>
        <w:t xml:space="preserve">the </w:t>
      </w:r>
      <w:r w:rsidR="00200CC4" w:rsidRPr="00514CD4">
        <w:rPr>
          <w:rFonts w:ascii="Times New Roman" w:eastAsia="Microsoft YaHei UI" w:hAnsi="Times New Roman" w:cs="Times New Roman"/>
          <w:color w:val="000000" w:themeColor="text1"/>
          <w:w w:val="109"/>
        </w:rPr>
        <w:t>Defendant</w:t>
      </w:r>
      <w:r w:rsidRPr="00514CD4">
        <w:rPr>
          <w:rFonts w:ascii="Times New Roman" w:eastAsia="Microsoft YaHei UI" w:hAnsi="Times New Roman" w:cs="Times New Roman"/>
          <w:color w:val="000000" w:themeColor="text1"/>
          <w:w w:val="109"/>
        </w:rPr>
        <w:t xml:space="preserve">s were indebted to them to a tune of Uganda shillings </w:t>
      </w:r>
      <w:r w:rsidRPr="00514CD4">
        <w:rPr>
          <w:rFonts w:ascii="Times New Roman" w:eastAsia="Microsoft YaHei UI" w:hAnsi="Times New Roman" w:cs="Times New Roman"/>
          <w:color w:val="000000" w:themeColor="text1"/>
        </w:rPr>
        <w:t xml:space="preserve">920,465,372/=, </w:t>
      </w:r>
      <w:r w:rsidRPr="00514CD4">
        <w:rPr>
          <w:rFonts w:ascii="Times New Roman" w:eastAsia="Microsoft YaHei UI" w:hAnsi="Times New Roman" w:cs="Times New Roman"/>
          <w:color w:val="000000" w:themeColor="text1"/>
          <w:w w:val="109"/>
        </w:rPr>
        <w:t xml:space="preserve">(Uganda shillings Nine Hundred and Twenty Million, Four Hundred Sixty-five Thousand, Three Hundred Seventy-two only) out of which the </w:t>
      </w:r>
      <w:r w:rsidR="00200CC4" w:rsidRPr="00514CD4">
        <w:rPr>
          <w:rFonts w:ascii="Times New Roman" w:eastAsia="Microsoft YaHei UI" w:hAnsi="Times New Roman" w:cs="Times New Roman"/>
          <w:color w:val="000000" w:themeColor="text1"/>
          <w:w w:val="109"/>
        </w:rPr>
        <w:t>Defendant</w:t>
      </w:r>
      <w:r w:rsidRPr="00514CD4">
        <w:rPr>
          <w:rFonts w:ascii="Times New Roman" w:eastAsia="Microsoft YaHei UI" w:hAnsi="Times New Roman" w:cs="Times New Roman"/>
          <w:color w:val="000000" w:themeColor="text1"/>
          <w:w w:val="109"/>
        </w:rPr>
        <w:t xml:space="preserve">s issued </w:t>
      </w:r>
      <w:proofErr w:type="spellStart"/>
      <w:r w:rsidRPr="00514CD4">
        <w:rPr>
          <w:rFonts w:ascii="Times New Roman" w:eastAsia="Microsoft YaHei UI" w:hAnsi="Times New Roman" w:cs="Times New Roman"/>
          <w:color w:val="000000" w:themeColor="text1"/>
          <w:w w:val="109"/>
        </w:rPr>
        <w:t>cheque</w:t>
      </w:r>
      <w:proofErr w:type="spellEnd"/>
      <w:r w:rsidRPr="00514CD4">
        <w:rPr>
          <w:rFonts w:ascii="Times New Roman" w:eastAsia="Microsoft YaHei UI" w:hAnsi="Times New Roman" w:cs="Times New Roman"/>
          <w:color w:val="000000" w:themeColor="text1"/>
          <w:w w:val="109"/>
        </w:rPr>
        <w:t xml:space="preserve"> No. </w:t>
      </w:r>
      <w:r w:rsidRPr="00514CD4">
        <w:rPr>
          <w:rFonts w:ascii="Times New Roman" w:eastAsia="Microsoft YaHei UI" w:hAnsi="Times New Roman" w:cs="Times New Roman"/>
          <w:color w:val="000000" w:themeColor="text1"/>
        </w:rPr>
        <w:t xml:space="preserve">000118 </w:t>
      </w:r>
      <w:r w:rsidRPr="00514CD4">
        <w:rPr>
          <w:rFonts w:ascii="Times New Roman" w:eastAsia="Microsoft YaHei UI" w:hAnsi="Times New Roman" w:cs="Times New Roman"/>
          <w:color w:val="000000" w:themeColor="text1"/>
          <w:w w:val="109"/>
        </w:rPr>
        <w:t xml:space="preserve">of Barclays Bank worth Uganda shillings </w:t>
      </w:r>
      <w:r w:rsidRPr="00514CD4">
        <w:rPr>
          <w:rFonts w:ascii="Times New Roman" w:eastAsia="Microsoft YaHei UI" w:hAnsi="Times New Roman" w:cs="Times New Roman"/>
          <w:color w:val="000000" w:themeColor="text1"/>
        </w:rPr>
        <w:t xml:space="preserve">900,000,000/= </w:t>
      </w:r>
      <w:r w:rsidRPr="00514CD4">
        <w:rPr>
          <w:rFonts w:ascii="Times New Roman" w:eastAsia="Microsoft YaHei UI" w:hAnsi="Times New Roman" w:cs="Times New Roman"/>
          <w:color w:val="000000" w:themeColor="text1"/>
          <w:w w:val="109"/>
        </w:rPr>
        <w:t xml:space="preserve">in partial fulfillment of the debt. To date the same said amount in the </w:t>
      </w:r>
      <w:proofErr w:type="spellStart"/>
      <w:r w:rsidRPr="00514CD4">
        <w:rPr>
          <w:rFonts w:ascii="Times New Roman" w:eastAsia="Microsoft YaHei UI" w:hAnsi="Times New Roman" w:cs="Times New Roman"/>
          <w:color w:val="000000" w:themeColor="text1"/>
          <w:w w:val="109"/>
        </w:rPr>
        <w:t>cheque</w:t>
      </w:r>
      <w:proofErr w:type="spellEnd"/>
      <w:r w:rsidRPr="00514CD4">
        <w:rPr>
          <w:rFonts w:ascii="Times New Roman" w:eastAsia="Microsoft YaHei UI" w:hAnsi="Times New Roman" w:cs="Times New Roman"/>
          <w:color w:val="000000" w:themeColor="text1"/>
          <w:w w:val="109"/>
        </w:rPr>
        <w:t xml:space="preserve"> has never been paid to him since the </w:t>
      </w:r>
      <w:proofErr w:type="spellStart"/>
      <w:r w:rsidRPr="00514CD4">
        <w:rPr>
          <w:rFonts w:ascii="Times New Roman" w:eastAsia="Microsoft YaHei UI" w:hAnsi="Times New Roman" w:cs="Times New Roman"/>
          <w:color w:val="000000" w:themeColor="text1"/>
          <w:w w:val="109"/>
        </w:rPr>
        <w:t>cheque</w:t>
      </w:r>
      <w:proofErr w:type="spellEnd"/>
      <w:r w:rsidRPr="00514CD4">
        <w:rPr>
          <w:rFonts w:ascii="Times New Roman" w:eastAsia="Microsoft YaHei UI" w:hAnsi="Times New Roman" w:cs="Times New Roman"/>
          <w:color w:val="000000" w:themeColor="text1"/>
          <w:w w:val="109"/>
        </w:rPr>
        <w:t xml:space="preserve"> was returned unpaid when presented for payment. The </w:t>
      </w:r>
      <w:r w:rsidR="00200CC4" w:rsidRPr="00514CD4">
        <w:rPr>
          <w:rFonts w:ascii="Times New Roman" w:eastAsia="Microsoft YaHei UI" w:hAnsi="Times New Roman" w:cs="Times New Roman"/>
          <w:color w:val="000000" w:themeColor="text1"/>
          <w:w w:val="109"/>
        </w:rPr>
        <w:t>Plaintiff</w:t>
      </w:r>
      <w:r w:rsidRPr="00514CD4">
        <w:rPr>
          <w:rFonts w:ascii="Times New Roman" w:eastAsia="Microsoft YaHei UI" w:hAnsi="Times New Roman" w:cs="Times New Roman"/>
          <w:color w:val="000000" w:themeColor="text1"/>
          <w:w w:val="109"/>
        </w:rPr>
        <w:t xml:space="preserve">’s </w:t>
      </w:r>
      <w:r w:rsidR="00200CC4" w:rsidRPr="00514CD4">
        <w:rPr>
          <w:rFonts w:ascii="Times New Roman" w:eastAsia="Microsoft YaHei UI" w:hAnsi="Times New Roman" w:cs="Times New Roman"/>
          <w:color w:val="000000" w:themeColor="text1"/>
          <w:w w:val="109"/>
        </w:rPr>
        <w:t>Counsel</w:t>
      </w:r>
      <w:r w:rsidRPr="00514CD4">
        <w:rPr>
          <w:rFonts w:ascii="Times New Roman" w:eastAsia="Microsoft YaHei UI" w:hAnsi="Times New Roman" w:cs="Times New Roman"/>
          <w:color w:val="000000" w:themeColor="text1"/>
          <w:w w:val="109"/>
        </w:rPr>
        <w:t xml:space="preserve"> further submitted that the evidence of "DW1" was largely unchallenged by the </w:t>
      </w:r>
      <w:r w:rsidR="00200CC4" w:rsidRPr="00514CD4">
        <w:rPr>
          <w:rFonts w:ascii="Times New Roman" w:eastAsia="Microsoft YaHei UI" w:hAnsi="Times New Roman" w:cs="Times New Roman"/>
          <w:color w:val="000000" w:themeColor="text1"/>
          <w:w w:val="109"/>
        </w:rPr>
        <w:t>Defendant</w:t>
      </w:r>
      <w:r w:rsidRPr="00514CD4">
        <w:rPr>
          <w:rFonts w:ascii="Times New Roman" w:eastAsia="Microsoft YaHei UI" w:hAnsi="Times New Roman" w:cs="Times New Roman"/>
          <w:color w:val="000000" w:themeColor="text1"/>
          <w:w w:val="109"/>
        </w:rPr>
        <w:t xml:space="preserve">s mainly due to the fact that "DW2" Mr. </w:t>
      </w:r>
      <w:proofErr w:type="spellStart"/>
      <w:r w:rsidRPr="00514CD4">
        <w:rPr>
          <w:rFonts w:ascii="Times New Roman" w:eastAsia="Microsoft YaHei UI" w:hAnsi="Times New Roman" w:cs="Times New Roman"/>
          <w:color w:val="000000" w:themeColor="text1"/>
          <w:w w:val="109"/>
        </w:rPr>
        <w:t>Okwalo</w:t>
      </w:r>
      <w:proofErr w:type="spellEnd"/>
      <w:r w:rsidRPr="00514CD4">
        <w:rPr>
          <w:rFonts w:ascii="Times New Roman" w:eastAsia="Microsoft YaHei UI" w:hAnsi="Times New Roman" w:cs="Times New Roman"/>
          <w:color w:val="000000" w:themeColor="text1"/>
          <w:w w:val="109"/>
        </w:rPr>
        <w:t xml:space="preserve"> Stefan testified that he signed the </w:t>
      </w:r>
      <w:proofErr w:type="spellStart"/>
      <w:r w:rsidRPr="00514CD4">
        <w:rPr>
          <w:rFonts w:ascii="Times New Roman" w:eastAsia="Microsoft YaHei UI" w:hAnsi="Times New Roman" w:cs="Times New Roman"/>
          <w:color w:val="000000" w:themeColor="text1"/>
          <w:w w:val="109"/>
        </w:rPr>
        <w:t>cheque</w:t>
      </w:r>
      <w:proofErr w:type="spellEnd"/>
      <w:r w:rsidRPr="00514CD4">
        <w:rPr>
          <w:rFonts w:ascii="Times New Roman" w:eastAsia="Microsoft YaHei UI" w:hAnsi="Times New Roman" w:cs="Times New Roman"/>
          <w:color w:val="000000" w:themeColor="text1"/>
          <w:w w:val="109"/>
        </w:rPr>
        <w:t xml:space="preserve"> in issue and that he was a director of the first </w:t>
      </w:r>
      <w:r w:rsidR="00200CC4" w:rsidRPr="00514CD4">
        <w:rPr>
          <w:rFonts w:ascii="Times New Roman" w:eastAsia="Microsoft YaHei UI" w:hAnsi="Times New Roman" w:cs="Times New Roman"/>
          <w:color w:val="000000" w:themeColor="text1"/>
          <w:w w:val="109"/>
        </w:rPr>
        <w:t>Defendant</w:t>
      </w:r>
      <w:r w:rsidRPr="00514CD4">
        <w:rPr>
          <w:rFonts w:ascii="Times New Roman" w:eastAsia="Microsoft YaHei UI" w:hAnsi="Times New Roman" w:cs="Times New Roman"/>
          <w:color w:val="000000" w:themeColor="text1"/>
          <w:w w:val="109"/>
        </w:rPr>
        <w:t xml:space="preserve">. He went ahead to testify that the </w:t>
      </w:r>
      <w:proofErr w:type="spellStart"/>
      <w:r w:rsidRPr="00514CD4">
        <w:rPr>
          <w:rFonts w:ascii="Times New Roman" w:eastAsia="Microsoft YaHei UI" w:hAnsi="Times New Roman" w:cs="Times New Roman"/>
          <w:color w:val="000000" w:themeColor="text1"/>
          <w:w w:val="109"/>
        </w:rPr>
        <w:t>cheque</w:t>
      </w:r>
      <w:proofErr w:type="spellEnd"/>
      <w:r w:rsidRPr="00514CD4">
        <w:rPr>
          <w:rFonts w:ascii="Times New Roman" w:eastAsia="Microsoft YaHei UI" w:hAnsi="Times New Roman" w:cs="Times New Roman"/>
          <w:color w:val="000000" w:themeColor="text1"/>
          <w:w w:val="109"/>
        </w:rPr>
        <w:t xml:space="preserve"> in issue was given to the </w:t>
      </w:r>
      <w:r w:rsidR="00200CC4" w:rsidRPr="00514CD4">
        <w:rPr>
          <w:rFonts w:ascii="Times New Roman" w:eastAsia="Microsoft YaHei UI" w:hAnsi="Times New Roman" w:cs="Times New Roman"/>
          <w:color w:val="000000" w:themeColor="text1"/>
          <w:w w:val="109"/>
        </w:rPr>
        <w:t>Plaintiff</w:t>
      </w:r>
      <w:r w:rsidRPr="00514CD4">
        <w:rPr>
          <w:rFonts w:ascii="Times New Roman" w:eastAsia="Microsoft YaHei UI" w:hAnsi="Times New Roman" w:cs="Times New Roman"/>
          <w:color w:val="000000" w:themeColor="text1"/>
          <w:w w:val="109"/>
        </w:rPr>
        <w:t xml:space="preserve">s as security to the </w:t>
      </w:r>
      <w:r w:rsidR="00200CC4" w:rsidRPr="00514CD4">
        <w:rPr>
          <w:rFonts w:ascii="Times New Roman" w:eastAsia="Microsoft YaHei UI" w:hAnsi="Times New Roman" w:cs="Times New Roman"/>
          <w:color w:val="000000" w:themeColor="text1"/>
          <w:w w:val="109"/>
        </w:rPr>
        <w:t>Plaintiff</w:t>
      </w:r>
      <w:r w:rsidRPr="00514CD4">
        <w:rPr>
          <w:rFonts w:ascii="Times New Roman" w:eastAsia="Microsoft YaHei UI" w:hAnsi="Times New Roman" w:cs="Times New Roman"/>
          <w:color w:val="000000" w:themeColor="text1"/>
          <w:w w:val="109"/>
        </w:rPr>
        <w:t xml:space="preserve">s just like many other </w:t>
      </w:r>
      <w:proofErr w:type="spellStart"/>
      <w:r w:rsidRPr="00514CD4">
        <w:rPr>
          <w:rFonts w:ascii="Times New Roman" w:eastAsia="Microsoft YaHei UI" w:hAnsi="Times New Roman" w:cs="Times New Roman"/>
          <w:color w:val="000000" w:themeColor="text1"/>
          <w:w w:val="109"/>
        </w:rPr>
        <w:t>cheques</w:t>
      </w:r>
      <w:proofErr w:type="spellEnd"/>
      <w:r w:rsidRPr="00514CD4">
        <w:rPr>
          <w:rFonts w:ascii="Times New Roman" w:eastAsia="Microsoft YaHei UI" w:hAnsi="Times New Roman" w:cs="Times New Roman"/>
          <w:color w:val="000000" w:themeColor="text1"/>
          <w:w w:val="109"/>
        </w:rPr>
        <w:t xml:space="preserve"> but he could not produce any proof to show that indeed the </w:t>
      </w:r>
      <w:proofErr w:type="spellStart"/>
      <w:r w:rsidRPr="00514CD4">
        <w:rPr>
          <w:rFonts w:ascii="Times New Roman" w:eastAsia="Microsoft YaHei UI" w:hAnsi="Times New Roman" w:cs="Times New Roman"/>
          <w:color w:val="000000" w:themeColor="text1"/>
          <w:w w:val="109"/>
        </w:rPr>
        <w:t>cheque</w:t>
      </w:r>
      <w:proofErr w:type="spellEnd"/>
      <w:r w:rsidRPr="00514CD4">
        <w:rPr>
          <w:rFonts w:ascii="Times New Roman" w:eastAsia="Microsoft YaHei UI" w:hAnsi="Times New Roman" w:cs="Times New Roman"/>
          <w:color w:val="000000" w:themeColor="text1"/>
          <w:w w:val="109"/>
        </w:rPr>
        <w:t xml:space="preserve"> was issued as security and not for payment of the </w:t>
      </w:r>
      <w:r w:rsidR="00200CC4" w:rsidRPr="00514CD4">
        <w:rPr>
          <w:rFonts w:ascii="Times New Roman" w:eastAsia="Microsoft YaHei UI" w:hAnsi="Times New Roman" w:cs="Times New Roman"/>
          <w:color w:val="000000" w:themeColor="text1"/>
          <w:w w:val="109"/>
        </w:rPr>
        <w:t>Plaintiff</w:t>
      </w:r>
      <w:r w:rsidRPr="00514CD4">
        <w:rPr>
          <w:rFonts w:ascii="Times New Roman" w:eastAsia="Microsoft YaHei UI" w:hAnsi="Times New Roman" w:cs="Times New Roman"/>
          <w:color w:val="000000" w:themeColor="text1"/>
          <w:w w:val="109"/>
        </w:rPr>
        <w:t xml:space="preserve">s. "DW2" Mr. </w:t>
      </w:r>
      <w:proofErr w:type="spellStart"/>
      <w:r w:rsidRPr="00514CD4">
        <w:rPr>
          <w:rFonts w:ascii="Times New Roman" w:eastAsia="Microsoft YaHei UI" w:hAnsi="Times New Roman" w:cs="Times New Roman"/>
          <w:color w:val="000000" w:themeColor="text1"/>
          <w:w w:val="109"/>
        </w:rPr>
        <w:t>Kintu</w:t>
      </w:r>
      <w:proofErr w:type="spellEnd"/>
      <w:r w:rsidRPr="00514CD4">
        <w:rPr>
          <w:rFonts w:ascii="Times New Roman" w:eastAsia="Microsoft YaHei UI" w:hAnsi="Times New Roman" w:cs="Times New Roman"/>
          <w:color w:val="000000" w:themeColor="text1"/>
          <w:w w:val="109"/>
        </w:rPr>
        <w:t xml:space="preserve"> </w:t>
      </w:r>
      <w:proofErr w:type="spellStart"/>
      <w:r w:rsidRPr="00514CD4">
        <w:rPr>
          <w:rFonts w:ascii="Times New Roman" w:eastAsia="Microsoft YaHei UI" w:hAnsi="Times New Roman" w:cs="Times New Roman"/>
          <w:color w:val="000000" w:themeColor="text1"/>
          <w:w w:val="109"/>
        </w:rPr>
        <w:t>Kalonde</w:t>
      </w:r>
      <w:proofErr w:type="spellEnd"/>
      <w:r w:rsidRPr="00514CD4">
        <w:rPr>
          <w:rFonts w:ascii="Times New Roman" w:eastAsia="Microsoft YaHei UI" w:hAnsi="Times New Roman" w:cs="Times New Roman"/>
          <w:color w:val="000000" w:themeColor="text1"/>
          <w:w w:val="109"/>
        </w:rPr>
        <w:t xml:space="preserve"> testified that he did not get all the documents necessary to come up with a conclusive audit report. This is a clear testimony that the Audit report that was produced in court did not reflect the true position of the affairs of the parties </w:t>
      </w:r>
      <w:r w:rsidRPr="00514CD4">
        <w:rPr>
          <w:rFonts w:ascii="Times New Roman" w:eastAsia="Microsoft YaHei UI" w:hAnsi="Times New Roman" w:cs="Times New Roman"/>
          <w:color w:val="000000" w:themeColor="text1"/>
          <w:w w:val="110"/>
        </w:rPr>
        <w:t xml:space="preserve">and </w:t>
      </w:r>
      <w:r w:rsidRPr="00514CD4">
        <w:rPr>
          <w:rFonts w:ascii="Times New Roman" w:eastAsia="Microsoft YaHei UI" w:hAnsi="Times New Roman" w:cs="Times New Roman"/>
          <w:color w:val="000000" w:themeColor="text1"/>
          <w:w w:val="109"/>
        </w:rPr>
        <w:t xml:space="preserve">as such the report cannot be relied on. </w:t>
      </w:r>
    </w:p>
    <w:p w:rsidR="00FA7BAB" w:rsidRPr="00514CD4" w:rsidRDefault="00FA7BAB" w:rsidP="00FA7BAB">
      <w:pPr>
        <w:pStyle w:val="Style"/>
        <w:ind w:right="4"/>
        <w:jc w:val="both"/>
        <w:rPr>
          <w:rFonts w:ascii="Times New Roman" w:eastAsia="Microsoft YaHei UI" w:hAnsi="Times New Roman" w:cs="Times New Roman"/>
          <w:color w:val="000000" w:themeColor="text1"/>
          <w:w w:val="109"/>
        </w:rPr>
      </w:pPr>
    </w:p>
    <w:p w:rsidR="00FA7BAB" w:rsidRPr="00514CD4" w:rsidRDefault="00200CC4" w:rsidP="00FA7BAB">
      <w:pPr>
        <w:pStyle w:val="Style"/>
        <w:ind w:right="4"/>
        <w:jc w:val="both"/>
        <w:rPr>
          <w:rFonts w:ascii="Times New Roman" w:eastAsia="Microsoft YaHei UI" w:hAnsi="Times New Roman" w:cs="Times New Roman"/>
          <w:color w:val="000000" w:themeColor="text1"/>
          <w:w w:val="109"/>
        </w:rPr>
      </w:pPr>
      <w:r w:rsidRPr="00514CD4">
        <w:rPr>
          <w:rFonts w:ascii="Times New Roman" w:eastAsia="Microsoft YaHei UI" w:hAnsi="Times New Roman" w:cs="Times New Roman"/>
          <w:color w:val="000000" w:themeColor="text1"/>
          <w:w w:val="109"/>
        </w:rPr>
        <w:t>Counsel</w:t>
      </w:r>
      <w:r w:rsidR="00FA7BAB" w:rsidRPr="00514CD4">
        <w:rPr>
          <w:rFonts w:ascii="Times New Roman" w:eastAsia="Microsoft YaHei UI" w:hAnsi="Times New Roman" w:cs="Times New Roman"/>
          <w:color w:val="000000" w:themeColor="text1"/>
          <w:w w:val="109"/>
        </w:rPr>
        <w:t xml:space="preserve"> also submitted that </w:t>
      </w:r>
      <w:r w:rsidR="00FA7BAB" w:rsidRPr="00514CD4">
        <w:rPr>
          <w:rFonts w:ascii="Times New Roman" w:eastAsia="Microsoft YaHei UI" w:hAnsi="Times New Roman" w:cs="Times New Roman"/>
          <w:bCs/>
          <w:color w:val="000000" w:themeColor="text1"/>
        </w:rPr>
        <w:t xml:space="preserve">Section 2 of </w:t>
      </w:r>
      <w:r w:rsidR="00FA7BAB" w:rsidRPr="00514CD4">
        <w:rPr>
          <w:rFonts w:ascii="Times New Roman" w:eastAsia="Microsoft YaHei UI" w:hAnsi="Times New Roman" w:cs="Times New Roman"/>
          <w:bCs/>
          <w:iCs/>
          <w:color w:val="000000" w:themeColor="text1"/>
        </w:rPr>
        <w:t xml:space="preserve">the </w:t>
      </w:r>
      <w:r w:rsidR="0050706A" w:rsidRPr="00514CD4">
        <w:rPr>
          <w:rFonts w:ascii="Times New Roman" w:eastAsia="Microsoft YaHei UI" w:hAnsi="Times New Roman" w:cs="Times New Roman"/>
          <w:bCs/>
          <w:iCs/>
          <w:color w:val="000000" w:themeColor="text1"/>
        </w:rPr>
        <w:t>Bill</w:t>
      </w:r>
      <w:r w:rsidR="00FA7BAB" w:rsidRPr="00514CD4">
        <w:rPr>
          <w:rFonts w:ascii="Times New Roman" w:eastAsia="Microsoft YaHei UI" w:hAnsi="Times New Roman" w:cs="Times New Roman"/>
          <w:bCs/>
          <w:iCs/>
          <w:color w:val="000000" w:themeColor="text1"/>
        </w:rPr>
        <w:t xml:space="preserve">s </w:t>
      </w:r>
      <w:r w:rsidR="00FA7BAB" w:rsidRPr="00514CD4">
        <w:rPr>
          <w:rFonts w:ascii="Times New Roman" w:eastAsia="Microsoft YaHei UI" w:hAnsi="Times New Roman" w:cs="Times New Roman"/>
          <w:bCs/>
          <w:color w:val="000000" w:themeColor="text1"/>
        </w:rPr>
        <w:t xml:space="preserve">of </w:t>
      </w:r>
      <w:r w:rsidR="00FA7BAB" w:rsidRPr="00514CD4">
        <w:rPr>
          <w:rFonts w:ascii="Times New Roman" w:eastAsia="Microsoft YaHei UI" w:hAnsi="Times New Roman" w:cs="Times New Roman"/>
          <w:bCs/>
          <w:iCs/>
          <w:color w:val="000000" w:themeColor="text1"/>
        </w:rPr>
        <w:t xml:space="preserve">Exchange Act </w:t>
      </w:r>
      <w:r w:rsidR="00FA7BAB" w:rsidRPr="00514CD4">
        <w:rPr>
          <w:rFonts w:ascii="Times New Roman" w:eastAsia="Microsoft YaHei UI" w:hAnsi="Times New Roman" w:cs="Times New Roman"/>
          <w:color w:val="000000" w:themeColor="text1"/>
          <w:w w:val="109"/>
        </w:rPr>
        <w:t xml:space="preserve">defines a </w:t>
      </w:r>
      <w:r w:rsidR="0050706A" w:rsidRPr="00514CD4">
        <w:rPr>
          <w:rFonts w:ascii="Times New Roman" w:eastAsia="Microsoft YaHei UI" w:hAnsi="Times New Roman" w:cs="Times New Roman"/>
          <w:color w:val="000000" w:themeColor="text1"/>
          <w:w w:val="109"/>
        </w:rPr>
        <w:t>Bill</w:t>
      </w:r>
      <w:r w:rsidR="00FA7BAB" w:rsidRPr="00514CD4">
        <w:rPr>
          <w:rFonts w:ascii="Times New Roman" w:eastAsia="Microsoft YaHei UI" w:hAnsi="Times New Roman" w:cs="Times New Roman"/>
          <w:color w:val="000000" w:themeColor="text1"/>
          <w:w w:val="109"/>
        </w:rPr>
        <w:t xml:space="preserve"> of Exchange to mean </w:t>
      </w:r>
      <w:r w:rsidR="00FA7BAB" w:rsidRPr="00514CD4">
        <w:rPr>
          <w:rFonts w:ascii="Times New Roman" w:eastAsia="Microsoft YaHei UI" w:hAnsi="Times New Roman" w:cs="Times New Roman"/>
          <w:bCs/>
          <w:iCs/>
          <w:color w:val="000000" w:themeColor="text1"/>
        </w:rPr>
        <w:t xml:space="preserve">"an unconditional order in writing addressed, </w:t>
      </w:r>
      <w:r w:rsidR="00FA7BAB" w:rsidRPr="00514CD4">
        <w:rPr>
          <w:rFonts w:ascii="Times New Roman" w:eastAsia="Microsoft YaHei UI" w:hAnsi="Times New Roman" w:cs="Times New Roman"/>
          <w:bCs/>
          <w:color w:val="000000" w:themeColor="text1"/>
        </w:rPr>
        <w:t xml:space="preserve">to </w:t>
      </w:r>
      <w:r w:rsidR="00FA7BAB" w:rsidRPr="00514CD4">
        <w:rPr>
          <w:rFonts w:ascii="Times New Roman" w:eastAsia="Microsoft YaHei UI" w:hAnsi="Times New Roman" w:cs="Times New Roman"/>
          <w:bCs/>
          <w:iCs/>
          <w:color w:val="000000" w:themeColor="text1"/>
        </w:rPr>
        <w:t xml:space="preserve">one person by another, signed by the person giving it, requiring the person </w:t>
      </w:r>
      <w:r w:rsidR="00FA7BAB" w:rsidRPr="00514CD4">
        <w:rPr>
          <w:rFonts w:ascii="Times New Roman" w:eastAsia="Microsoft YaHei UI" w:hAnsi="Times New Roman" w:cs="Times New Roman"/>
          <w:bCs/>
          <w:color w:val="000000" w:themeColor="text1"/>
        </w:rPr>
        <w:t xml:space="preserve">to </w:t>
      </w:r>
      <w:r w:rsidR="00FA7BAB" w:rsidRPr="00514CD4">
        <w:rPr>
          <w:rFonts w:ascii="Times New Roman" w:eastAsia="Microsoft YaHei UI" w:hAnsi="Times New Roman" w:cs="Times New Roman"/>
          <w:bCs/>
          <w:iCs/>
          <w:color w:val="000000" w:themeColor="text1"/>
        </w:rPr>
        <w:t xml:space="preserve">whom it is addressed </w:t>
      </w:r>
      <w:r w:rsidR="00FA7BAB" w:rsidRPr="00514CD4">
        <w:rPr>
          <w:rFonts w:ascii="Times New Roman" w:eastAsia="Microsoft YaHei UI" w:hAnsi="Times New Roman" w:cs="Times New Roman"/>
          <w:bCs/>
          <w:color w:val="000000" w:themeColor="text1"/>
        </w:rPr>
        <w:t xml:space="preserve">to </w:t>
      </w:r>
      <w:r w:rsidR="00FA7BAB" w:rsidRPr="00514CD4">
        <w:rPr>
          <w:rFonts w:ascii="Times New Roman" w:eastAsia="Microsoft YaHei UI" w:hAnsi="Times New Roman" w:cs="Times New Roman"/>
          <w:bCs/>
          <w:iCs/>
          <w:color w:val="000000" w:themeColor="text1"/>
        </w:rPr>
        <w:t xml:space="preserve">pay </w:t>
      </w:r>
      <w:r w:rsidR="00FA7BAB" w:rsidRPr="00514CD4">
        <w:rPr>
          <w:rFonts w:ascii="Times New Roman" w:eastAsia="Microsoft YaHei UI" w:hAnsi="Times New Roman" w:cs="Times New Roman"/>
          <w:bCs/>
          <w:color w:val="000000" w:themeColor="text1"/>
        </w:rPr>
        <w:t xml:space="preserve">on </w:t>
      </w:r>
      <w:r w:rsidR="00FA7BAB" w:rsidRPr="00514CD4">
        <w:rPr>
          <w:rFonts w:ascii="Times New Roman" w:eastAsia="Microsoft YaHei UI" w:hAnsi="Times New Roman" w:cs="Times New Roman"/>
          <w:bCs/>
          <w:iCs/>
          <w:color w:val="000000" w:themeColor="text1"/>
        </w:rPr>
        <w:t xml:space="preserve">demand or </w:t>
      </w:r>
      <w:r w:rsidR="00FA7BAB" w:rsidRPr="00514CD4">
        <w:rPr>
          <w:rFonts w:ascii="Times New Roman" w:eastAsia="Microsoft YaHei UI" w:hAnsi="Times New Roman" w:cs="Times New Roman"/>
          <w:bCs/>
          <w:color w:val="000000" w:themeColor="text1"/>
        </w:rPr>
        <w:t xml:space="preserve">at a </w:t>
      </w:r>
      <w:r w:rsidR="00FA7BAB" w:rsidRPr="00514CD4">
        <w:rPr>
          <w:rFonts w:ascii="Times New Roman" w:eastAsia="Microsoft YaHei UI" w:hAnsi="Times New Roman" w:cs="Times New Roman"/>
          <w:iCs/>
          <w:color w:val="000000" w:themeColor="text1"/>
          <w:w w:val="106"/>
        </w:rPr>
        <w:t>fixed</w:t>
      </w:r>
      <w:r w:rsidR="00FA7BAB" w:rsidRPr="00514CD4">
        <w:rPr>
          <w:rFonts w:ascii="Times New Roman" w:eastAsia="Microsoft YaHei UI" w:hAnsi="Times New Roman" w:cs="Times New Roman"/>
          <w:bCs/>
          <w:iCs/>
          <w:color w:val="000000" w:themeColor="text1"/>
        </w:rPr>
        <w:t xml:space="preserve"> or determinable future time </w:t>
      </w:r>
      <w:r w:rsidR="00FA7BAB" w:rsidRPr="00514CD4">
        <w:rPr>
          <w:rFonts w:ascii="Times New Roman" w:eastAsia="Microsoft YaHei UI" w:hAnsi="Times New Roman" w:cs="Times New Roman"/>
          <w:bCs/>
          <w:color w:val="000000" w:themeColor="text1"/>
        </w:rPr>
        <w:t xml:space="preserve">a </w:t>
      </w:r>
      <w:r w:rsidR="00FA7BAB" w:rsidRPr="00514CD4">
        <w:rPr>
          <w:rFonts w:ascii="Times New Roman" w:eastAsia="Microsoft YaHei UI" w:hAnsi="Times New Roman" w:cs="Times New Roman"/>
          <w:bCs/>
          <w:iCs/>
          <w:color w:val="000000" w:themeColor="text1"/>
        </w:rPr>
        <w:t xml:space="preserve">sum </w:t>
      </w:r>
      <w:r w:rsidR="00FA7BAB" w:rsidRPr="00514CD4">
        <w:rPr>
          <w:rFonts w:ascii="Times New Roman" w:eastAsia="Microsoft YaHei UI" w:hAnsi="Times New Roman" w:cs="Times New Roman"/>
          <w:bCs/>
          <w:color w:val="000000" w:themeColor="text1"/>
        </w:rPr>
        <w:t xml:space="preserve">of </w:t>
      </w:r>
      <w:r w:rsidR="00FA7BAB" w:rsidRPr="00514CD4">
        <w:rPr>
          <w:rFonts w:ascii="Times New Roman" w:eastAsia="Microsoft YaHei UI" w:hAnsi="Times New Roman" w:cs="Times New Roman"/>
          <w:bCs/>
          <w:iCs/>
          <w:color w:val="000000" w:themeColor="text1"/>
        </w:rPr>
        <w:t xml:space="preserve">money </w:t>
      </w:r>
      <w:r w:rsidR="00FA7BAB" w:rsidRPr="00514CD4">
        <w:rPr>
          <w:rFonts w:ascii="Times New Roman" w:eastAsia="Microsoft YaHei UI" w:hAnsi="Times New Roman" w:cs="Times New Roman"/>
          <w:bCs/>
          <w:color w:val="000000" w:themeColor="text1"/>
        </w:rPr>
        <w:t xml:space="preserve">to </w:t>
      </w:r>
      <w:r w:rsidR="00FA7BAB" w:rsidRPr="00514CD4">
        <w:rPr>
          <w:rFonts w:ascii="Times New Roman" w:eastAsia="Microsoft YaHei UI" w:hAnsi="Times New Roman" w:cs="Times New Roman"/>
          <w:bCs/>
          <w:iCs/>
          <w:color w:val="000000" w:themeColor="text1"/>
        </w:rPr>
        <w:t xml:space="preserve">or </w:t>
      </w:r>
      <w:r w:rsidR="00FA7BAB" w:rsidRPr="00514CD4">
        <w:rPr>
          <w:rFonts w:ascii="Times New Roman" w:eastAsia="Microsoft YaHei UI" w:hAnsi="Times New Roman" w:cs="Times New Roman"/>
          <w:bCs/>
          <w:color w:val="000000" w:themeColor="text1"/>
        </w:rPr>
        <w:t xml:space="preserve">to </w:t>
      </w:r>
      <w:r w:rsidR="00FA7BAB" w:rsidRPr="00514CD4">
        <w:rPr>
          <w:rFonts w:ascii="Times New Roman" w:eastAsia="Microsoft YaHei UI" w:hAnsi="Times New Roman" w:cs="Times New Roman"/>
          <w:bCs/>
          <w:iCs/>
          <w:color w:val="000000" w:themeColor="text1"/>
        </w:rPr>
        <w:t xml:space="preserve">the order </w:t>
      </w:r>
      <w:r w:rsidR="00FA7BAB" w:rsidRPr="00514CD4">
        <w:rPr>
          <w:rFonts w:ascii="Times New Roman" w:eastAsia="Microsoft YaHei UI" w:hAnsi="Times New Roman" w:cs="Times New Roman"/>
          <w:bCs/>
          <w:color w:val="000000" w:themeColor="text1"/>
        </w:rPr>
        <w:t xml:space="preserve">of a </w:t>
      </w:r>
      <w:r w:rsidR="00FA7BAB" w:rsidRPr="00514CD4">
        <w:rPr>
          <w:rFonts w:ascii="Times New Roman" w:eastAsia="Microsoft YaHei UI" w:hAnsi="Times New Roman" w:cs="Times New Roman"/>
          <w:bCs/>
          <w:iCs/>
          <w:color w:val="000000" w:themeColor="text1"/>
        </w:rPr>
        <w:t xml:space="preserve">specified person or </w:t>
      </w:r>
      <w:r w:rsidR="00FA7BAB" w:rsidRPr="00514CD4">
        <w:rPr>
          <w:rFonts w:ascii="Times New Roman" w:eastAsia="Microsoft YaHei UI" w:hAnsi="Times New Roman" w:cs="Times New Roman"/>
          <w:bCs/>
          <w:color w:val="000000" w:themeColor="text1"/>
        </w:rPr>
        <w:t xml:space="preserve">to the </w:t>
      </w:r>
      <w:r w:rsidR="00FA7BAB" w:rsidRPr="00514CD4">
        <w:rPr>
          <w:rFonts w:ascii="Times New Roman" w:eastAsia="Microsoft YaHei UI" w:hAnsi="Times New Roman" w:cs="Times New Roman"/>
          <w:bCs/>
          <w:iCs/>
          <w:color w:val="000000" w:themeColor="text1"/>
        </w:rPr>
        <w:t xml:space="preserve">bearer. </w:t>
      </w:r>
      <w:r w:rsidR="00FA7BAB" w:rsidRPr="00514CD4">
        <w:rPr>
          <w:rFonts w:ascii="Times New Roman" w:eastAsia="Microsoft YaHei UI" w:hAnsi="Times New Roman" w:cs="Times New Roman"/>
          <w:color w:val="000000" w:themeColor="text1"/>
          <w:w w:val="109"/>
        </w:rPr>
        <w:t xml:space="preserve">Under </w:t>
      </w:r>
      <w:r w:rsidR="00FA7BAB" w:rsidRPr="00514CD4">
        <w:rPr>
          <w:rFonts w:ascii="Times New Roman" w:eastAsia="Microsoft YaHei UI" w:hAnsi="Times New Roman" w:cs="Times New Roman"/>
          <w:bCs/>
          <w:iCs/>
          <w:color w:val="000000" w:themeColor="text1"/>
        </w:rPr>
        <w:t xml:space="preserve">sub </w:t>
      </w:r>
      <w:r w:rsidR="00FA7BAB" w:rsidRPr="00514CD4">
        <w:rPr>
          <w:rFonts w:ascii="Times New Roman" w:eastAsia="Microsoft YaHei UI" w:hAnsi="Times New Roman" w:cs="Times New Roman"/>
          <w:bCs/>
          <w:color w:val="000000" w:themeColor="text1"/>
        </w:rPr>
        <w:t xml:space="preserve">Section (4) </w:t>
      </w:r>
      <w:r w:rsidR="00FA7BAB" w:rsidRPr="00514CD4">
        <w:rPr>
          <w:rFonts w:ascii="Times New Roman" w:eastAsia="Microsoft YaHei UI" w:hAnsi="Times New Roman" w:cs="Times New Roman"/>
          <w:bCs/>
          <w:iCs/>
          <w:color w:val="000000" w:themeColor="text1"/>
        </w:rPr>
        <w:t xml:space="preserve">there under </w:t>
      </w:r>
      <w:r w:rsidR="00FA7BAB" w:rsidRPr="00514CD4">
        <w:rPr>
          <w:rFonts w:ascii="Times New Roman" w:eastAsia="Microsoft YaHei UI" w:hAnsi="Times New Roman" w:cs="Times New Roman"/>
          <w:bCs/>
          <w:color w:val="000000" w:themeColor="text1"/>
        </w:rPr>
        <w:t xml:space="preserve">a </w:t>
      </w:r>
      <w:r w:rsidR="0050706A" w:rsidRPr="00514CD4">
        <w:rPr>
          <w:rFonts w:ascii="Times New Roman" w:eastAsia="Microsoft YaHei UI" w:hAnsi="Times New Roman" w:cs="Times New Roman"/>
          <w:bCs/>
          <w:iCs/>
          <w:color w:val="000000" w:themeColor="text1"/>
        </w:rPr>
        <w:t>bill</w:t>
      </w:r>
      <w:r w:rsidR="00FA7BAB" w:rsidRPr="00514CD4">
        <w:rPr>
          <w:rFonts w:ascii="Times New Roman" w:eastAsia="Microsoft YaHei UI" w:hAnsi="Times New Roman" w:cs="Times New Roman"/>
          <w:bCs/>
          <w:iCs/>
          <w:color w:val="000000" w:themeColor="text1"/>
        </w:rPr>
        <w:t xml:space="preserve"> is not invalid by reason </w:t>
      </w:r>
      <w:r w:rsidR="00FA7BAB" w:rsidRPr="00514CD4">
        <w:rPr>
          <w:rFonts w:ascii="Times New Roman" w:eastAsia="Microsoft YaHei UI" w:hAnsi="Times New Roman" w:cs="Times New Roman"/>
          <w:bCs/>
          <w:color w:val="000000" w:themeColor="text1"/>
        </w:rPr>
        <w:t xml:space="preserve">of </w:t>
      </w:r>
      <w:r w:rsidR="00FA7BAB" w:rsidRPr="00514CD4">
        <w:rPr>
          <w:rFonts w:ascii="Times New Roman" w:eastAsia="Microsoft YaHei UI" w:hAnsi="Times New Roman" w:cs="Times New Roman"/>
          <w:bCs/>
          <w:iCs/>
          <w:color w:val="000000" w:themeColor="text1"/>
        </w:rPr>
        <w:t xml:space="preserve">not being dated, that it does not specify the value given or place where it was drawn </w:t>
      </w:r>
      <w:r w:rsidR="00FA7BAB" w:rsidRPr="00514CD4">
        <w:rPr>
          <w:rFonts w:ascii="Times New Roman" w:eastAsia="Microsoft YaHei UI" w:hAnsi="Times New Roman" w:cs="Times New Roman"/>
          <w:bCs/>
          <w:color w:val="000000" w:themeColor="text1"/>
        </w:rPr>
        <w:t xml:space="preserve">among </w:t>
      </w:r>
      <w:r w:rsidR="00FA7BAB" w:rsidRPr="00514CD4">
        <w:rPr>
          <w:rFonts w:ascii="Times New Roman" w:eastAsia="Microsoft YaHei UI" w:hAnsi="Times New Roman" w:cs="Times New Roman"/>
          <w:bCs/>
          <w:iCs/>
          <w:color w:val="000000" w:themeColor="text1"/>
        </w:rPr>
        <w:t xml:space="preserve">others". </w:t>
      </w:r>
    </w:p>
    <w:p w:rsidR="00B74A33" w:rsidRPr="00514CD4" w:rsidRDefault="00B74A33" w:rsidP="00FA7BAB">
      <w:pPr>
        <w:pStyle w:val="Style"/>
        <w:ind w:right="4"/>
        <w:jc w:val="both"/>
        <w:rPr>
          <w:rFonts w:ascii="Times New Roman" w:eastAsia="Microsoft YaHei UI" w:hAnsi="Times New Roman" w:cs="Times New Roman"/>
          <w:color w:val="000000" w:themeColor="text1"/>
          <w:w w:val="109"/>
        </w:rPr>
      </w:pPr>
    </w:p>
    <w:p w:rsidR="00FA7BAB" w:rsidRPr="00514CD4" w:rsidRDefault="00200CC4" w:rsidP="00FA7BAB">
      <w:pPr>
        <w:pStyle w:val="Style"/>
        <w:ind w:right="4"/>
        <w:jc w:val="both"/>
        <w:rPr>
          <w:rFonts w:ascii="Times New Roman" w:eastAsia="Microsoft YaHei UI" w:hAnsi="Times New Roman" w:cs="Times New Roman"/>
          <w:color w:val="000000" w:themeColor="text1"/>
          <w:w w:val="109"/>
        </w:rPr>
      </w:pPr>
      <w:r w:rsidRPr="00514CD4">
        <w:rPr>
          <w:rFonts w:ascii="Times New Roman" w:eastAsia="Microsoft YaHei UI" w:hAnsi="Times New Roman" w:cs="Times New Roman"/>
          <w:color w:val="000000" w:themeColor="text1"/>
          <w:w w:val="109"/>
        </w:rPr>
        <w:t>Counsel</w:t>
      </w:r>
      <w:r w:rsidR="00FA7BAB" w:rsidRPr="00514CD4">
        <w:rPr>
          <w:rFonts w:ascii="Times New Roman" w:eastAsia="Microsoft YaHei UI" w:hAnsi="Times New Roman" w:cs="Times New Roman"/>
          <w:color w:val="000000" w:themeColor="text1"/>
          <w:w w:val="109"/>
        </w:rPr>
        <w:t xml:space="preserve"> submitted that the </w:t>
      </w:r>
      <w:proofErr w:type="spellStart"/>
      <w:r w:rsidR="00FA7BAB" w:rsidRPr="00514CD4">
        <w:rPr>
          <w:rFonts w:ascii="Times New Roman" w:eastAsia="Microsoft YaHei UI" w:hAnsi="Times New Roman" w:cs="Times New Roman"/>
          <w:color w:val="000000" w:themeColor="text1"/>
          <w:w w:val="109"/>
        </w:rPr>
        <w:t>cheque</w:t>
      </w:r>
      <w:proofErr w:type="spellEnd"/>
      <w:r w:rsidR="00FA7BAB" w:rsidRPr="00514CD4">
        <w:rPr>
          <w:rFonts w:ascii="Times New Roman" w:eastAsia="Microsoft YaHei UI" w:hAnsi="Times New Roman" w:cs="Times New Roman"/>
          <w:color w:val="000000" w:themeColor="text1"/>
          <w:w w:val="109"/>
        </w:rPr>
        <w:t xml:space="preserve"> in issue was a valid </w:t>
      </w:r>
      <w:r w:rsidR="0050706A" w:rsidRPr="00514CD4">
        <w:rPr>
          <w:rFonts w:ascii="Times New Roman" w:eastAsia="Microsoft YaHei UI" w:hAnsi="Times New Roman" w:cs="Times New Roman"/>
          <w:color w:val="000000" w:themeColor="text1"/>
          <w:w w:val="109"/>
        </w:rPr>
        <w:t>bill</w:t>
      </w:r>
      <w:r w:rsidR="00FA7BAB" w:rsidRPr="00514CD4">
        <w:rPr>
          <w:rFonts w:ascii="Times New Roman" w:eastAsia="Microsoft YaHei UI" w:hAnsi="Times New Roman" w:cs="Times New Roman"/>
          <w:color w:val="000000" w:themeColor="text1"/>
          <w:w w:val="109"/>
        </w:rPr>
        <w:t xml:space="preserve"> of exchange because it was signed by the parties authorized to sign it and more importantly it matters not that at the time it was given to the </w:t>
      </w:r>
      <w:r w:rsidRPr="00514CD4">
        <w:rPr>
          <w:rFonts w:ascii="Times New Roman" w:eastAsia="Microsoft YaHei UI" w:hAnsi="Times New Roman" w:cs="Times New Roman"/>
          <w:color w:val="000000" w:themeColor="text1"/>
          <w:w w:val="109"/>
        </w:rPr>
        <w:t>Plaintiff</w:t>
      </w:r>
      <w:r w:rsidR="00FA7BAB" w:rsidRPr="00514CD4">
        <w:rPr>
          <w:rFonts w:ascii="Times New Roman" w:eastAsia="Microsoft YaHei UI" w:hAnsi="Times New Roman" w:cs="Times New Roman"/>
          <w:color w:val="000000" w:themeColor="text1"/>
          <w:w w:val="109"/>
        </w:rPr>
        <w:t xml:space="preserve">s it was not dated since </w:t>
      </w:r>
      <w:r w:rsidR="00FA7BAB" w:rsidRPr="00514CD4">
        <w:rPr>
          <w:rFonts w:ascii="Times New Roman" w:eastAsia="Microsoft YaHei UI" w:hAnsi="Times New Roman" w:cs="Times New Roman"/>
          <w:bCs/>
          <w:color w:val="000000" w:themeColor="text1"/>
        </w:rPr>
        <w:t xml:space="preserve">Section </w:t>
      </w:r>
      <w:r w:rsidR="00FA7BAB" w:rsidRPr="00514CD4">
        <w:rPr>
          <w:rFonts w:ascii="Times New Roman" w:eastAsia="Microsoft YaHei UI" w:hAnsi="Times New Roman" w:cs="Times New Roman"/>
          <w:bCs/>
          <w:color w:val="000000" w:themeColor="text1"/>
          <w:w w:val="81"/>
        </w:rPr>
        <w:t xml:space="preserve">11 </w:t>
      </w:r>
      <w:r w:rsidR="00FA7BAB" w:rsidRPr="00514CD4">
        <w:rPr>
          <w:rFonts w:ascii="Times New Roman" w:eastAsia="Microsoft YaHei UI" w:hAnsi="Times New Roman" w:cs="Times New Roman"/>
          <w:bCs/>
          <w:color w:val="000000" w:themeColor="text1"/>
        </w:rPr>
        <w:t xml:space="preserve">of </w:t>
      </w:r>
      <w:r w:rsidR="00FA7BAB" w:rsidRPr="00514CD4">
        <w:rPr>
          <w:rFonts w:ascii="Times New Roman" w:eastAsia="Microsoft YaHei UI" w:hAnsi="Times New Roman" w:cs="Times New Roman"/>
          <w:bCs/>
          <w:iCs/>
          <w:color w:val="000000" w:themeColor="text1"/>
        </w:rPr>
        <w:t xml:space="preserve">the </w:t>
      </w:r>
      <w:r w:rsidR="0050706A" w:rsidRPr="00514CD4">
        <w:rPr>
          <w:rFonts w:ascii="Times New Roman" w:eastAsia="Microsoft YaHei UI" w:hAnsi="Times New Roman" w:cs="Times New Roman"/>
          <w:bCs/>
          <w:iCs/>
          <w:color w:val="000000" w:themeColor="text1"/>
        </w:rPr>
        <w:t>Bill</w:t>
      </w:r>
      <w:r w:rsidR="00FA7BAB" w:rsidRPr="00514CD4">
        <w:rPr>
          <w:rFonts w:ascii="Times New Roman" w:eastAsia="Microsoft YaHei UI" w:hAnsi="Times New Roman" w:cs="Times New Roman"/>
          <w:bCs/>
          <w:iCs/>
          <w:color w:val="000000" w:themeColor="text1"/>
        </w:rPr>
        <w:t xml:space="preserve">s </w:t>
      </w:r>
      <w:r w:rsidR="00FA7BAB" w:rsidRPr="00514CD4">
        <w:rPr>
          <w:rFonts w:ascii="Times New Roman" w:eastAsia="Microsoft YaHei UI" w:hAnsi="Times New Roman" w:cs="Times New Roman"/>
          <w:bCs/>
          <w:color w:val="000000" w:themeColor="text1"/>
        </w:rPr>
        <w:t xml:space="preserve">of </w:t>
      </w:r>
      <w:r w:rsidR="00FA7BAB" w:rsidRPr="00514CD4">
        <w:rPr>
          <w:rFonts w:ascii="Times New Roman" w:eastAsia="Microsoft YaHei UI" w:hAnsi="Times New Roman" w:cs="Times New Roman"/>
          <w:bCs/>
          <w:iCs/>
          <w:color w:val="000000" w:themeColor="text1"/>
        </w:rPr>
        <w:t xml:space="preserve">Exchange Act gives any holder </w:t>
      </w:r>
      <w:r w:rsidR="00FA7BAB" w:rsidRPr="00514CD4">
        <w:rPr>
          <w:rFonts w:ascii="Times New Roman" w:eastAsia="Microsoft YaHei UI" w:hAnsi="Times New Roman" w:cs="Times New Roman"/>
          <w:bCs/>
          <w:color w:val="000000" w:themeColor="text1"/>
        </w:rPr>
        <w:t xml:space="preserve">of </w:t>
      </w:r>
      <w:r w:rsidR="00FA7BAB" w:rsidRPr="00514CD4">
        <w:rPr>
          <w:rFonts w:ascii="Times New Roman" w:eastAsia="Microsoft YaHei UI" w:hAnsi="Times New Roman" w:cs="Times New Roman"/>
          <w:bCs/>
          <w:iCs/>
          <w:color w:val="000000" w:themeColor="text1"/>
        </w:rPr>
        <w:t>the</w:t>
      </w:r>
      <w:r w:rsidR="00FA7BAB" w:rsidRPr="00514CD4">
        <w:rPr>
          <w:rFonts w:ascii="Times New Roman" w:eastAsia="Microsoft YaHei UI" w:hAnsi="Times New Roman" w:cs="Times New Roman"/>
          <w:bCs/>
          <w:color w:val="000000" w:themeColor="text1"/>
        </w:rPr>
        <w:t xml:space="preserve"> </w:t>
      </w:r>
      <w:r w:rsidR="00FA7BAB" w:rsidRPr="00514CD4">
        <w:rPr>
          <w:rFonts w:ascii="Times New Roman" w:eastAsia="Microsoft YaHei UI" w:hAnsi="Times New Roman" w:cs="Times New Roman"/>
          <w:bCs/>
          <w:iCs/>
          <w:color w:val="000000" w:themeColor="text1"/>
        </w:rPr>
        <w:t xml:space="preserve">undated </w:t>
      </w:r>
      <w:proofErr w:type="spellStart"/>
      <w:r w:rsidR="00FA7BAB" w:rsidRPr="00514CD4">
        <w:rPr>
          <w:rFonts w:ascii="Times New Roman" w:eastAsia="Microsoft YaHei UI" w:hAnsi="Times New Roman" w:cs="Times New Roman"/>
          <w:bCs/>
          <w:iCs/>
          <w:color w:val="000000" w:themeColor="text1"/>
        </w:rPr>
        <w:t>cheque</w:t>
      </w:r>
      <w:proofErr w:type="spellEnd"/>
      <w:r w:rsidR="00FA7BAB" w:rsidRPr="00514CD4">
        <w:rPr>
          <w:rFonts w:ascii="Times New Roman" w:eastAsia="Microsoft YaHei UI" w:hAnsi="Times New Roman" w:cs="Times New Roman"/>
          <w:bCs/>
          <w:iCs/>
          <w:color w:val="000000" w:themeColor="text1"/>
        </w:rPr>
        <w:t xml:space="preserve"> authority </w:t>
      </w:r>
      <w:r w:rsidR="00FA7BAB" w:rsidRPr="00514CD4">
        <w:rPr>
          <w:rFonts w:ascii="Times New Roman" w:eastAsia="Microsoft YaHei UI" w:hAnsi="Times New Roman" w:cs="Times New Roman"/>
          <w:bCs/>
          <w:color w:val="000000" w:themeColor="text1"/>
        </w:rPr>
        <w:t xml:space="preserve">to </w:t>
      </w:r>
      <w:r w:rsidR="00FA7BAB" w:rsidRPr="00514CD4">
        <w:rPr>
          <w:rFonts w:ascii="Times New Roman" w:eastAsia="Microsoft YaHei UI" w:hAnsi="Times New Roman" w:cs="Times New Roman"/>
          <w:bCs/>
          <w:iCs/>
          <w:color w:val="000000" w:themeColor="text1"/>
        </w:rPr>
        <w:t xml:space="preserve">insert the date. </w:t>
      </w:r>
      <w:r w:rsidR="00FA7BAB" w:rsidRPr="00514CD4">
        <w:rPr>
          <w:rFonts w:ascii="Times New Roman" w:eastAsia="Microsoft YaHei UI" w:hAnsi="Times New Roman" w:cs="Times New Roman"/>
          <w:color w:val="000000" w:themeColor="text1"/>
          <w:w w:val="109"/>
        </w:rPr>
        <w:t xml:space="preserve">Under </w:t>
      </w:r>
      <w:r w:rsidR="00FA7BAB" w:rsidRPr="00514CD4">
        <w:rPr>
          <w:rFonts w:ascii="Times New Roman" w:eastAsia="Microsoft YaHei UI" w:hAnsi="Times New Roman" w:cs="Times New Roman"/>
          <w:bCs/>
          <w:iCs/>
          <w:color w:val="000000" w:themeColor="text1"/>
        </w:rPr>
        <w:t xml:space="preserve">Section </w:t>
      </w:r>
      <w:r w:rsidR="00FA7BAB" w:rsidRPr="00514CD4">
        <w:rPr>
          <w:rFonts w:ascii="Times New Roman" w:eastAsia="Microsoft YaHei UI" w:hAnsi="Times New Roman" w:cs="Times New Roman"/>
          <w:bCs/>
          <w:color w:val="000000" w:themeColor="text1"/>
        </w:rPr>
        <w:t xml:space="preserve">46 (2) of </w:t>
      </w:r>
      <w:r w:rsidR="00FA7BAB" w:rsidRPr="00514CD4">
        <w:rPr>
          <w:rFonts w:ascii="Times New Roman" w:eastAsia="Microsoft YaHei UI" w:hAnsi="Times New Roman" w:cs="Times New Roman"/>
          <w:bCs/>
          <w:iCs/>
          <w:color w:val="000000" w:themeColor="text1"/>
        </w:rPr>
        <w:t xml:space="preserve">the </w:t>
      </w:r>
      <w:r w:rsidR="0050706A" w:rsidRPr="00514CD4">
        <w:rPr>
          <w:rFonts w:ascii="Times New Roman" w:eastAsia="Microsoft YaHei UI" w:hAnsi="Times New Roman" w:cs="Times New Roman"/>
          <w:bCs/>
          <w:iCs/>
          <w:color w:val="000000" w:themeColor="text1"/>
        </w:rPr>
        <w:t>Bill</w:t>
      </w:r>
      <w:r w:rsidR="00FA7BAB" w:rsidRPr="00514CD4">
        <w:rPr>
          <w:rFonts w:ascii="Times New Roman" w:eastAsia="Microsoft YaHei UI" w:hAnsi="Times New Roman" w:cs="Times New Roman"/>
          <w:bCs/>
          <w:iCs/>
          <w:color w:val="000000" w:themeColor="text1"/>
        </w:rPr>
        <w:t xml:space="preserve">s </w:t>
      </w:r>
      <w:r w:rsidR="00FA7BAB" w:rsidRPr="00514CD4">
        <w:rPr>
          <w:rFonts w:ascii="Times New Roman" w:eastAsia="Microsoft YaHei UI" w:hAnsi="Times New Roman" w:cs="Times New Roman"/>
          <w:bCs/>
          <w:color w:val="000000" w:themeColor="text1"/>
        </w:rPr>
        <w:t xml:space="preserve">of </w:t>
      </w:r>
      <w:r w:rsidR="00FA7BAB" w:rsidRPr="00514CD4">
        <w:rPr>
          <w:rFonts w:ascii="Times New Roman" w:eastAsia="Microsoft YaHei UI" w:hAnsi="Times New Roman" w:cs="Times New Roman"/>
          <w:bCs/>
          <w:iCs/>
          <w:color w:val="000000" w:themeColor="text1"/>
        </w:rPr>
        <w:t xml:space="preserve">Exchange Act, it is provided that subject </w:t>
      </w:r>
      <w:r w:rsidR="00FA7BAB" w:rsidRPr="00514CD4">
        <w:rPr>
          <w:rFonts w:ascii="Times New Roman" w:eastAsia="Microsoft YaHei UI" w:hAnsi="Times New Roman" w:cs="Times New Roman"/>
          <w:bCs/>
          <w:color w:val="000000" w:themeColor="text1"/>
        </w:rPr>
        <w:t xml:space="preserve">to </w:t>
      </w:r>
      <w:r w:rsidR="00FA7BAB" w:rsidRPr="00514CD4">
        <w:rPr>
          <w:rFonts w:ascii="Times New Roman" w:eastAsia="Microsoft YaHei UI" w:hAnsi="Times New Roman" w:cs="Times New Roman"/>
          <w:bCs/>
          <w:iCs/>
          <w:color w:val="000000" w:themeColor="text1"/>
        </w:rPr>
        <w:t xml:space="preserve">the Act, when </w:t>
      </w:r>
      <w:r w:rsidR="00FA7BAB" w:rsidRPr="00514CD4">
        <w:rPr>
          <w:rFonts w:ascii="Times New Roman" w:eastAsia="Microsoft YaHei UI" w:hAnsi="Times New Roman" w:cs="Times New Roman"/>
          <w:bCs/>
          <w:color w:val="000000" w:themeColor="text1"/>
        </w:rPr>
        <w:t xml:space="preserve">a </w:t>
      </w:r>
      <w:r w:rsidR="0050706A" w:rsidRPr="00514CD4">
        <w:rPr>
          <w:rFonts w:ascii="Times New Roman" w:eastAsia="Microsoft YaHei UI" w:hAnsi="Times New Roman" w:cs="Times New Roman"/>
          <w:bCs/>
          <w:iCs/>
          <w:color w:val="000000" w:themeColor="text1"/>
        </w:rPr>
        <w:t>bill</w:t>
      </w:r>
      <w:r w:rsidR="00FA7BAB" w:rsidRPr="00514CD4">
        <w:rPr>
          <w:rFonts w:ascii="Times New Roman" w:eastAsia="Microsoft YaHei UI" w:hAnsi="Times New Roman" w:cs="Times New Roman"/>
          <w:bCs/>
          <w:iCs/>
          <w:color w:val="000000" w:themeColor="text1"/>
        </w:rPr>
        <w:t xml:space="preserve"> is dishonored, by non-payment, </w:t>
      </w:r>
      <w:r w:rsidR="00FA7BAB" w:rsidRPr="00514CD4">
        <w:rPr>
          <w:rFonts w:ascii="Times New Roman" w:eastAsia="Microsoft YaHei UI" w:hAnsi="Times New Roman" w:cs="Times New Roman"/>
          <w:bCs/>
          <w:color w:val="000000" w:themeColor="text1"/>
        </w:rPr>
        <w:t xml:space="preserve">an </w:t>
      </w:r>
      <w:r w:rsidR="00FA7BAB" w:rsidRPr="00514CD4">
        <w:rPr>
          <w:rFonts w:ascii="Times New Roman" w:eastAsia="Microsoft YaHei UI" w:hAnsi="Times New Roman" w:cs="Times New Roman"/>
          <w:bCs/>
          <w:iCs/>
          <w:color w:val="000000" w:themeColor="text1"/>
        </w:rPr>
        <w:t xml:space="preserve">immediate right </w:t>
      </w:r>
      <w:r w:rsidR="00FA7BAB" w:rsidRPr="00514CD4">
        <w:rPr>
          <w:rFonts w:ascii="Times New Roman" w:eastAsia="Microsoft YaHei UI" w:hAnsi="Times New Roman" w:cs="Times New Roman"/>
          <w:bCs/>
          <w:color w:val="000000" w:themeColor="text1"/>
        </w:rPr>
        <w:t xml:space="preserve">of </w:t>
      </w:r>
      <w:r w:rsidR="00FA7BAB" w:rsidRPr="00514CD4">
        <w:rPr>
          <w:rFonts w:ascii="Times New Roman" w:eastAsia="Microsoft YaHei UI" w:hAnsi="Times New Roman" w:cs="Times New Roman"/>
          <w:bCs/>
          <w:iCs/>
          <w:color w:val="000000" w:themeColor="text1"/>
        </w:rPr>
        <w:t xml:space="preserve">recourse against the drawer and endorsers accrues </w:t>
      </w:r>
      <w:r w:rsidR="00FA7BAB" w:rsidRPr="00514CD4">
        <w:rPr>
          <w:rFonts w:ascii="Times New Roman" w:eastAsia="Microsoft YaHei UI" w:hAnsi="Times New Roman" w:cs="Times New Roman"/>
          <w:bCs/>
          <w:color w:val="000000" w:themeColor="text1"/>
        </w:rPr>
        <w:t xml:space="preserve">to </w:t>
      </w:r>
      <w:r w:rsidR="00FA7BAB" w:rsidRPr="00514CD4">
        <w:rPr>
          <w:rFonts w:ascii="Times New Roman" w:eastAsia="Microsoft YaHei UI" w:hAnsi="Times New Roman" w:cs="Times New Roman"/>
          <w:bCs/>
          <w:iCs/>
          <w:color w:val="000000" w:themeColor="text1"/>
        </w:rPr>
        <w:t xml:space="preserve">the holder. </w:t>
      </w:r>
    </w:p>
    <w:p w:rsidR="00FA7BAB" w:rsidRPr="00514CD4" w:rsidRDefault="00FA7BAB" w:rsidP="00FA7BAB">
      <w:pPr>
        <w:pStyle w:val="Style"/>
        <w:ind w:right="4"/>
        <w:jc w:val="both"/>
        <w:rPr>
          <w:rFonts w:ascii="Times New Roman" w:eastAsia="Microsoft YaHei UI" w:hAnsi="Times New Roman" w:cs="Times New Roman"/>
          <w:color w:val="000000" w:themeColor="text1"/>
          <w:w w:val="109"/>
        </w:rPr>
      </w:pPr>
    </w:p>
    <w:p w:rsidR="00FA7BAB" w:rsidRPr="00514CD4" w:rsidRDefault="00FA7BAB" w:rsidP="00FA7BAB">
      <w:pPr>
        <w:pStyle w:val="Style"/>
        <w:ind w:right="4"/>
        <w:jc w:val="both"/>
        <w:rPr>
          <w:rFonts w:ascii="Times New Roman" w:eastAsia="Microsoft YaHei UI" w:hAnsi="Times New Roman" w:cs="Times New Roman"/>
          <w:color w:val="000000" w:themeColor="text1"/>
          <w:w w:val="109"/>
        </w:rPr>
      </w:pPr>
      <w:r w:rsidRPr="00514CD4">
        <w:rPr>
          <w:rFonts w:ascii="Times New Roman" w:eastAsia="Microsoft YaHei UI" w:hAnsi="Times New Roman" w:cs="Times New Roman"/>
          <w:color w:val="000000" w:themeColor="text1"/>
          <w:w w:val="109"/>
        </w:rPr>
        <w:t xml:space="preserve">He further submitted that the </w:t>
      </w:r>
      <w:proofErr w:type="spellStart"/>
      <w:r w:rsidRPr="00514CD4">
        <w:rPr>
          <w:rFonts w:ascii="Times New Roman" w:eastAsia="Microsoft YaHei UI" w:hAnsi="Times New Roman" w:cs="Times New Roman"/>
          <w:color w:val="000000" w:themeColor="text1"/>
          <w:w w:val="109"/>
        </w:rPr>
        <w:t>cheque</w:t>
      </w:r>
      <w:proofErr w:type="spellEnd"/>
      <w:r w:rsidRPr="00514CD4">
        <w:rPr>
          <w:rFonts w:ascii="Times New Roman" w:eastAsia="Microsoft YaHei UI" w:hAnsi="Times New Roman" w:cs="Times New Roman"/>
          <w:color w:val="000000" w:themeColor="text1"/>
          <w:w w:val="109"/>
        </w:rPr>
        <w:t xml:space="preserve"> was duly issued by the First </w:t>
      </w:r>
      <w:r w:rsidR="00200CC4" w:rsidRPr="00514CD4">
        <w:rPr>
          <w:rFonts w:ascii="Times New Roman" w:eastAsia="Microsoft YaHei UI" w:hAnsi="Times New Roman" w:cs="Times New Roman"/>
          <w:color w:val="000000" w:themeColor="text1"/>
          <w:w w:val="109"/>
        </w:rPr>
        <w:t>Defendant</w:t>
      </w:r>
      <w:r w:rsidRPr="00514CD4">
        <w:rPr>
          <w:rFonts w:ascii="Times New Roman" w:eastAsia="Microsoft YaHei UI" w:hAnsi="Times New Roman" w:cs="Times New Roman"/>
          <w:color w:val="000000" w:themeColor="text1"/>
          <w:w w:val="109"/>
        </w:rPr>
        <w:t xml:space="preserve"> for payment of the sum of Uganda shillings 900,000,000/= and the same was returned unpaid when presented for payment and since there was never any evidence adduced during the trial to the contrary the </w:t>
      </w:r>
      <w:r w:rsidR="00200CC4" w:rsidRPr="00514CD4">
        <w:rPr>
          <w:rFonts w:ascii="Times New Roman" w:eastAsia="Microsoft YaHei UI" w:hAnsi="Times New Roman" w:cs="Times New Roman"/>
          <w:color w:val="000000" w:themeColor="text1"/>
          <w:w w:val="109"/>
        </w:rPr>
        <w:t>Plaintiff</w:t>
      </w:r>
      <w:r w:rsidRPr="00514CD4">
        <w:rPr>
          <w:rFonts w:ascii="Times New Roman" w:eastAsia="Microsoft YaHei UI" w:hAnsi="Times New Roman" w:cs="Times New Roman"/>
          <w:color w:val="000000" w:themeColor="text1"/>
          <w:w w:val="109"/>
        </w:rPr>
        <w:t xml:space="preserve"> has a right to recover the sum as mentioned in the </w:t>
      </w:r>
      <w:proofErr w:type="spellStart"/>
      <w:r w:rsidRPr="00514CD4">
        <w:rPr>
          <w:rFonts w:ascii="Times New Roman" w:eastAsia="Microsoft YaHei UI" w:hAnsi="Times New Roman" w:cs="Times New Roman"/>
          <w:color w:val="000000" w:themeColor="text1"/>
          <w:w w:val="109"/>
        </w:rPr>
        <w:t>cheque</w:t>
      </w:r>
      <w:proofErr w:type="spellEnd"/>
      <w:r w:rsidRPr="00514CD4">
        <w:rPr>
          <w:rFonts w:ascii="Times New Roman" w:eastAsia="Microsoft YaHei UI" w:hAnsi="Times New Roman" w:cs="Times New Roman"/>
          <w:color w:val="000000" w:themeColor="text1"/>
          <w:w w:val="109"/>
        </w:rPr>
        <w:t xml:space="preserve">. </w:t>
      </w:r>
    </w:p>
    <w:p w:rsidR="00FA7BAB" w:rsidRPr="00514CD4" w:rsidRDefault="00FA7BAB" w:rsidP="00FA7BAB">
      <w:pPr>
        <w:pStyle w:val="Style"/>
        <w:spacing w:before="254"/>
        <w:ind w:right="14"/>
        <w:jc w:val="both"/>
        <w:rPr>
          <w:rFonts w:ascii="Times New Roman" w:eastAsia="Microsoft YaHei UI" w:hAnsi="Times New Roman" w:cs="Times New Roman"/>
          <w:color w:val="000000" w:themeColor="text1"/>
          <w:w w:val="109"/>
        </w:rPr>
      </w:pPr>
      <w:r w:rsidRPr="00514CD4">
        <w:rPr>
          <w:rFonts w:ascii="Times New Roman" w:eastAsia="Microsoft YaHei UI" w:hAnsi="Times New Roman" w:cs="Times New Roman"/>
          <w:color w:val="000000" w:themeColor="text1"/>
          <w:w w:val="109"/>
        </w:rPr>
        <w:lastRenderedPageBreak/>
        <w:t xml:space="preserve">He also submitted that notice of dishonor of the </w:t>
      </w:r>
      <w:proofErr w:type="spellStart"/>
      <w:r w:rsidRPr="00514CD4">
        <w:rPr>
          <w:rFonts w:ascii="Times New Roman" w:eastAsia="Microsoft YaHei UI" w:hAnsi="Times New Roman" w:cs="Times New Roman"/>
          <w:color w:val="000000" w:themeColor="text1"/>
          <w:w w:val="109"/>
        </w:rPr>
        <w:t>cheque</w:t>
      </w:r>
      <w:proofErr w:type="spellEnd"/>
      <w:r w:rsidRPr="00514CD4">
        <w:rPr>
          <w:rFonts w:ascii="Times New Roman" w:eastAsia="Microsoft YaHei UI" w:hAnsi="Times New Roman" w:cs="Times New Roman"/>
          <w:color w:val="000000" w:themeColor="text1"/>
          <w:w w:val="109"/>
        </w:rPr>
        <w:t xml:space="preserve"> was duly communicated to the </w:t>
      </w:r>
      <w:r w:rsidR="00200CC4" w:rsidRPr="00514CD4">
        <w:rPr>
          <w:rFonts w:ascii="Times New Roman" w:eastAsia="Microsoft YaHei UI" w:hAnsi="Times New Roman" w:cs="Times New Roman"/>
          <w:color w:val="000000" w:themeColor="text1"/>
          <w:w w:val="109"/>
        </w:rPr>
        <w:t>Defendant</w:t>
      </w:r>
      <w:r w:rsidRPr="00514CD4">
        <w:rPr>
          <w:rFonts w:ascii="Times New Roman" w:eastAsia="Microsoft YaHei UI" w:hAnsi="Times New Roman" w:cs="Times New Roman"/>
          <w:color w:val="000000" w:themeColor="text1"/>
          <w:w w:val="109"/>
        </w:rPr>
        <w:t xml:space="preserve">s as duly acknowledged by "DW2" </w:t>
      </w:r>
      <w:proofErr w:type="spellStart"/>
      <w:r w:rsidRPr="00514CD4">
        <w:rPr>
          <w:rFonts w:ascii="Times New Roman" w:eastAsia="Microsoft YaHei UI" w:hAnsi="Times New Roman" w:cs="Times New Roman"/>
          <w:color w:val="000000" w:themeColor="text1"/>
          <w:w w:val="109"/>
        </w:rPr>
        <w:t>Okwalo</w:t>
      </w:r>
      <w:proofErr w:type="spellEnd"/>
      <w:r w:rsidRPr="00514CD4">
        <w:rPr>
          <w:rFonts w:ascii="Times New Roman" w:eastAsia="Microsoft YaHei UI" w:hAnsi="Times New Roman" w:cs="Times New Roman"/>
          <w:color w:val="000000" w:themeColor="text1"/>
          <w:w w:val="109"/>
        </w:rPr>
        <w:t xml:space="preserve"> Stefan in his witness Statement under paragraphs </w:t>
      </w:r>
      <w:r w:rsidRPr="00514CD4">
        <w:rPr>
          <w:rFonts w:ascii="Times New Roman" w:eastAsia="Microsoft YaHei UI" w:hAnsi="Times New Roman" w:cs="Times New Roman"/>
          <w:color w:val="000000" w:themeColor="text1"/>
        </w:rPr>
        <w:t xml:space="preserve">25 </w:t>
      </w:r>
      <w:r w:rsidRPr="00514CD4">
        <w:rPr>
          <w:rFonts w:ascii="Times New Roman" w:eastAsia="Microsoft YaHei UI" w:hAnsi="Times New Roman" w:cs="Times New Roman"/>
          <w:color w:val="000000" w:themeColor="text1"/>
          <w:w w:val="109"/>
        </w:rPr>
        <w:t xml:space="preserve">and </w:t>
      </w:r>
      <w:r w:rsidRPr="00514CD4">
        <w:rPr>
          <w:rFonts w:ascii="Times New Roman" w:eastAsia="Microsoft YaHei UI" w:hAnsi="Times New Roman" w:cs="Times New Roman"/>
          <w:color w:val="000000" w:themeColor="text1"/>
        </w:rPr>
        <w:t xml:space="preserve">26 </w:t>
      </w:r>
      <w:r w:rsidRPr="00514CD4">
        <w:rPr>
          <w:rFonts w:ascii="Times New Roman" w:eastAsia="Microsoft YaHei UI" w:hAnsi="Times New Roman" w:cs="Times New Roman"/>
          <w:color w:val="000000" w:themeColor="text1"/>
          <w:w w:val="109"/>
        </w:rPr>
        <w:t xml:space="preserve">where he testifies that when the </w:t>
      </w:r>
      <w:proofErr w:type="spellStart"/>
      <w:r w:rsidRPr="00514CD4">
        <w:rPr>
          <w:rFonts w:ascii="Times New Roman" w:eastAsia="Microsoft YaHei UI" w:hAnsi="Times New Roman" w:cs="Times New Roman"/>
          <w:color w:val="000000" w:themeColor="text1"/>
          <w:w w:val="109"/>
        </w:rPr>
        <w:t>cheque</w:t>
      </w:r>
      <w:proofErr w:type="spellEnd"/>
      <w:r w:rsidRPr="00514CD4">
        <w:rPr>
          <w:rFonts w:ascii="Times New Roman" w:eastAsia="Microsoft YaHei UI" w:hAnsi="Times New Roman" w:cs="Times New Roman"/>
          <w:color w:val="000000" w:themeColor="text1"/>
          <w:w w:val="109"/>
        </w:rPr>
        <w:t xml:space="preserve"> bounced they were called by the police after the </w:t>
      </w:r>
      <w:r w:rsidR="00200CC4" w:rsidRPr="00514CD4">
        <w:rPr>
          <w:rFonts w:ascii="Times New Roman" w:eastAsia="Microsoft YaHei UI" w:hAnsi="Times New Roman" w:cs="Times New Roman"/>
          <w:color w:val="000000" w:themeColor="text1"/>
          <w:w w:val="109"/>
        </w:rPr>
        <w:t>Plaintiff</w:t>
      </w:r>
      <w:r w:rsidRPr="00514CD4">
        <w:rPr>
          <w:rFonts w:ascii="Times New Roman" w:eastAsia="Microsoft YaHei UI" w:hAnsi="Times New Roman" w:cs="Times New Roman"/>
          <w:color w:val="000000" w:themeColor="text1"/>
          <w:w w:val="109"/>
        </w:rPr>
        <w:t xml:space="preserve">s had reported the matter. </w:t>
      </w:r>
    </w:p>
    <w:p w:rsidR="00FA7BAB" w:rsidRPr="00514CD4" w:rsidRDefault="00FA7BAB" w:rsidP="00FA7BAB">
      <w:pPr>
        <w:pStyle w:val="Style"/>
        <w:spacing w:before="254"/>
        <w:ind w:right="14"/>
        <w:jc w:val="both"/>
        <w:rPr>
          <w:rFonts w:ascii="Times New Roman" w:eastAsia="Microsoft YaHei UI" w:hAnsi="Times New Roman" w:cs="Times New Roman"/>
          <w:color w:val="000000" w:themeColor="text1"/>
          <w:w w:val="109"/>
        </w:rPr>
      </w:pPr>
      <w:r w:rsidRPr="00514CD4">
        <w:rPr>
          <w:rFonts w:ascii="Times New Roman" w:eastAsia="Microsoft YaHei UI" w:hAnsi="Times New Roman" w:cs="Times New Roman"/>
          <w:color w:val="000000" w:themeColor="text1"/>
          <w:w w:val="109"/>
        </w:rPr>
        <w:t xml:space="preserve">He further submitted that the </w:t>
      </w:r>
      <w:r w:rsidR="00200CC4" w:rsidRPr="00514CD4">
        <w:rPr>
          <w:rFonts w:ascii="Times New Roman" w:eastAsia="Microsoft YaHei UI" w:hAnsi="Times New Roman" w:cs="Times New Roman"/>
          <w:color w:val="000000" w:themeColor="text1"/>
          <w:w w:val="109"/>
        </w:rPr>
        <w:t>Plaintiff</w:t>
      </w:r>
      <w:r w:rsidRPr="00514CD4">
        <w:rPr>
          <w:rFonts w:ascii="Times New Roman" w:eastAsia="Microsoft YaHei UI" w:hAnsi="Times New Roman" w:cs="Times New Roman"/>
          <w:color w:val="000000" w:themeColor="text1"/>
          <w:w w:val="109"/>
        </w:rPr>
        <w:t xml:space="preserve"> duly notified the </w:t>
      </w:r>
      <w:r w:rsidR="00200CC4" w:rsidRPr="00514CD4">
        <w:rPr>
          <w:rFonts w:ascii="Times New Roman" w:eastAsia="Microsoft YaHei UI" w:hAnsi="Times New Roman" w:cs="Times New Roman"/>
          <w:color w:val="000000" w:themeColor="text1"/>
          <w:w w:val="109"/>
        </w:rPr>
        <w:t>Defendant</w:t>
      </w:r>
      <w:r w:rsidRPr="00514CD4">
        <w:rPr>
          <w:rFonts w:ascii="Times New Roman" w:eastAsia="Microsoft YaHei UI" w:hAnsi="Times New Roman" w:cs="Times New Roman"/>
          <w:color w:val="000000" w:themeColor="text1"/>
          <w:w w:val="109"/>
        </w:rPr>
        <w:t xml:space="preserve">s about the dishonor of the </w:t>
      </w:r>
      <w:proofErr w:type="spellStart"/>
      <w:r w:rsidRPr="00514CD4">
        <w:rPr>
          <w:rFonts w:ascii="Times New Roman" w:eastAsia="Microsoft YaHei UI" w:hAnsi="Times New Roman" w:cs="Times New Roman"/>
          <w:color w:val="000000" w:themeColor="text1"/>
          <w:w w:val="109"/>
        </w:rPr>
        <w:t>cheque</w:t>
      </w:r>
      <w:proofErr w:type="spellEnd"/>
      <w:r w:rsidRPr="00514CD4">
        <w:rPr>
          <w:rFonts w:ascii="Times New Roman" w:eastAsia="Microsoft YaHei UI" w:hAnsi="Times New Roman" w:cs="Times New Roman"/>
          <w:color w:val="000000" w:themeColor="text1"/>
          <w:w w:val="109"/>
        </w:rPr>
        <w:t xml:space="preserve"> and demanded for payment but the </w:t>
      </w:r>
      <w:r w:rsidR="00200CC4" w:rsidRPr="00514CD4">
        <w:rPr>
          <w:rFonts w:ascii="Times New Roman" w:eastAsia="Microsoft YaHei UI" w:hAnsi="Times New Roman" w:cs="Times New Roman"/>
          <w:color w:val="000000" w:themeColor="text1"/>
          <w:w w:val="109"/>
        </w:rPr>
        <w:t>Defendant</w:t>
      </w:r>
      <w:r w:rsidRPr="00514CD4">
        <w:rPr>
          <w:rFonts w:ascii="Times New Roman" w:eastAsia="Microsoft YaHei UI" w:hAnsi="Times New Roman" w:cs="Times New Roman"/>
          <w:color w:val="000000" w:themeColor="text1"/>
          <w:w w:val="109"/>
        </w:rPr>
        <w:t xml:space="preserve">s did not take heed pursuant to which a criminal matter was reported at the police. </w:t>
      </w:r>
    </w:p>
    <w:p w:rsidR="00FA7BAB" w:rsidRPr="00514CD4" w:rsidRDefault="00FA7BAB" w:rsidP="00FA7BAB">
      <w:pPr>
        <w:pStyle w:val="Style"/>
        <w:spacing w:before="268"/>
        <w:ind w:right="48"/>
        <w:jc w:val="both"/>
        <w:rPr>
          <w:rFonts w:ascii="Times New Roman" w:eastAsia="Microsoft YaHei UI" w:hAnsi="Times New Roman" w:cs="Times New Roman"/>
          <w:color w:val="000000" w:themeColor="text1"/>
          <w:w w:val="109"/>
        </w:rPr>
      </w:pPr>
      <w:r w:rsidRPr="00514CD4">
        <w:rPr>
          <w:rFonts w:ascii="Times New Roman" w:eastAsia="Microsoft YaHei UI" w:hAnsi="Times New Roman" w:cs="Times New Roman"/>
          <w:color w:val="000000" w:themeColor="text1"/>
          <w:w w:val="109"/>
        </w:rPr>
        <w:t xml:space="preserve">The </w:t>
      </w:r>
      <w:r w:rsidR="00200CC4" w:rsidRPr="00514CD4">
        <w:rPr>
          <w:rFonts w:ascii="Times New Roman" w:eastAsia="Microsoft YaHei UI" w:hAnsi="Times New Roman" w:cs="Times New Roman"/>
          <w:color w:val="000000" w:themeColor="text1"/>
          <w:w w:val="109"/>
        </w:rPr>
        <w:t>Plaintiff</w:t>
      </w:r>
      <w:r w:rsidRPr="00514CD4">
        <w:rPr>
          <w:rFonts w:ascii="Times New Roman" w:eastAsia="Microsoft YaHei UI" w:hAnsi="Times New Roman" w:cs="Times New Roman"/>
          <w:color w:val="000000" w:themeColor="text1"/>
          <w:w w:val="109"/>
        </w:rPr>
        <w:t xml:space="preserve">’s </w:t>
      </w:r>
      <w:r w:rsidR="00200CC4" w:rsidRPr="00514CD4">
        <w:rPr>
          <w:rFonts w:ascii="Times New Roman" w:eastAsia="Microsoft YaHei UI" w:hAnsi="Times New Roman" w:cs="Times New Roman"/>
          <w:color w:val="000000" w:themeColor="text1"/>
          <w:w w:val="109"/>
        </w:rPr>
        <w:t>Counsel</w:t>
      </w:r>
      <w:r w:rsidRPr="00514CD4">
        <w:rPr>
          <w:rFonts w:ascii="Times New Roman" w:eastAsia="Microsoft YaHei UI" w:hAnsi="Times New Roman" w:cs="Times New Roman"/>
          <w:color w:val="000000" w:themeColor="text1"/>
          <w:w w:val="109"/>
        </w:rPr>
        <w:t xml:space="preserve"> also submitted that this Honorable Court in the case of </w:t>
      </w:r>
      <w:r w:rsidRPr="00514CD4">
        <w:rPr>
          <w:rFonts w:ascii="Times New Roman" w:eastAsia="Microsoft YaHei UI" w:hAnsi="Times New Roman" w:cs="Times New Roman"/>
          <w:bCs/>
          <w:iCs/>
          <w:color w:val="000000" w:themeColor="text1"/>
        </w:rPr>
        <w:t xml:space="preserve">Steel and Tube Industries Ltd vs. </w:t>
      </w:r>
      <w:proofErr w:type="spellStart"/>
      <w:r w:rsidRPr="00514CD4">
        <w:rPr>
          <w:rFonts w:ascii="Times New Roman" w:eastAsia="Microsoft YaHei UI" w:hAnsi="Times New Roman" w:cs="Times New Roman"/>
          <w:bCs/>
          <w:iCs/>
          <w:color w:val="000000" w:themeColor="text1"/>
        </w:rPr>
        <w:t>Mwesigwa</w:t>
      </w:r>
      <w:proofErr w:type="spellEnd"/>
      <w:r w:rsidRPr="00514CD4">
        <w:rPr>
          <w:rFonts w:ascii="Times New Roman" w:eastAsia="Microsoft YaHei UI" w:hAnsi="Times New Roman" w:cs="Times New Roman"/>
          <w:bCs/>
          <w:iCs/>
          <w:color w:val="000000" w:themeColor="text1"/>
        </w:rPr>
        <w:t xml:space="preserve"> Titus High Court Civil Suit </w:t>
      </w:r>
      <w:r w:rsidRPr="00514CD4">
        <w:rPr>
          <w:rFonts w:ascii="Times New Roman" w:eastAsia="Microsoft YaHei UI" w:hAnsi="Times New Roman" w:cs="Times New Roman"/>
          <w:bCs/>
          <w:color w:val="000000" w:themeColor="text1"/>
        </w:rPr>
        <w:t xml:space="preserve">No. 446 of 2010 </w:t>
      </w:r>
      <w:r w:rsidRPr="00514CD4">
        <w:rPr>
          <w:rFonts w:ascii="Times New Roman" w:eastAsia="Microsoft YaHei UI" w:hAnsi="Times New Roman" w:cs="Times New Roman"/>
          <w:color w:val="000000" w:themeColor="text1"/>
          <w:w w:val="109"/>
        </w:rPr>
        <w:t xml:space="preserve">decided that a notice of dishonor of a </w:t>
      </w:r>
      <w:r w:rsidR="00B74A33" w:rsidRPr="00514CD4">
        <w:rPr>
          <w:rFonts w:ascii="Times New Roman" w:eastAsia="Microsoft YaHei UI" w:hAnsi="Times New Roman" w:cs="Times New Roman"/>
          <w:color w:val="000000" w:themeColor="text1"/>
          <w:w w:val="109"/>
        </w:rPr>
        <w:t>bill of exchange</w:t>
      </w:r>
      <w:r w:rsidRPr="00514CD4">
        <w:rPr>
          <w:rFonts w:ascii="Times New Roman" w:eastAsia="Microsoft YaHei UI" w:hAnsi="Times New Roman" w:cs="Times New Roman"/>
          <w:color w:val="000000" w:themeColor="text1"/>
          <w:w w:val="109"/>
        </w:rPr>
        <w:t xml:space="preserve"> can be in writing or through personal communication. The Court in the same case above also decided while quoting, </w:t>
      </w:r>
      <w:r w:rsidRPr="00514CD4">
        <w:rPr>
          <w:rFonts w:ascii="Times New Roman" w:eastAsia="Microsoft YaHei UI" w:hAnsi="Times New Roman" w:cs="Times New Roman"/>
          <w:bCs/>
          <w:iCs/>
          <w:color w:val="000000" w:themeColor="text1"/>
        </w:rPr>
        <w:t xml:space="preserve">Her Lordship </w:t>
      </w:r>
      <w:proofErr w:type="spellStart"/>
      <w:r w:rsidRPr="00514CD4">
        <w:rPr>
          <w:rFonts w:ascii="Times New Roman" w:eastAsia="Microsoft YaHei UI" w:hAnsi="Times New Roman" w:cs="Times New Roman"/>
          <w:bCs/>
          <w:iCs/>
          <w:color w:val="000000" w:themeColor="text1"/>
        </w:rPr>
        <w:t>Mulyagonja's</w:t>
      </w:r>
      <w:proofErr w:type="spellEnd"/>
      <w:r w:rsidRPr="00514CD4">
        <w:rPr>
          <w:rFonts w:ascii="Times New Roman" w:eastAsia="Microsoft YaHei UI" w:hAnsi="Times New Roman" w:cs="Times New Roman"/>
          <w:bCs/>
          <w:iCs/>
          <w:color w:val="000000" w:themeColor="text1"/>
        </w:rPr>
        <w:t xml:space="preserve"> decision in </w:t>
      </w:r>
      <w:proofErr w:type="spellStart"/>
      <w:r w:rsidRPr="00514CD4">
        <w:rPr>
          <w:rFonts w:ascii="Times New Roman" w:eastAsia="Microsoft YaHei UI" w:hAnsi="Times New Roman" w:cs="Times New Roman"/>
          <w:bCs/>
          <w:iCs/>
          <w:color w:val="000000" w:themeColor="text1"/>
        </w:rPr>
        <w:t>Sembule</w:t>
      </w:r>
      <w:proofErr w:type="spellEnd"/>
      <w:r w:rsidRPr="00514CD4">
        <w:rPr>
          <w:rFonts w:ascii="Times New Roman" w:eastAsia="Microsoft YaHei UI" w:hAnsi="Times New Roman" w:cs="Times New Roman"/>
          <w:bCs/>
          <w:iCs/>
          <w:color w:val="000000" w:themeColor="text1"/>
        </w:rPr>
        <w:t xml:space="preserve"> Investments Ltd vs. Uganda </w:t>
      </w:r>
      <w:proofErr w:type="spellStart"/>
      <w:r w:rsidRPr="00514CD4">
        <w:rPr>
          <w:rFonts w:ascii="Times New Roman" w:eastAsia="Microsoft YaHei UI" w:hAnsi="Times New Roman" w:cs="Times New Roman"/>
          <w:bCs/>
          <w:iCs/>
          <w:color w:val="000000" w:themeColor="text1"/>
        </w:rPr>
        <w:t>Baati</w:t>
      </w:r>
      <w:proofErr w:type="spellEnd"/>
      <w:r w:rsidRPr="00514CD4">
        <w:rPr>
          <w:rFonts w:ascii="Times New Roman" w:eastAsia="Microsoft YaHei UI" w:hAnsi="Times New Roman" w:cs="Times New Roman"/>
          <w:bCs/>
          <w:iCs/>
          <w:color w:val="000000" w:themeColor="text1"/>
        </w:rPr>
        <w:t xml:space="preserve"> Ltd HCMA No. </w:t>
      </w:r>
      <w:r w:rsidRPr="00514CD4">
        <w:rPr>
          <w:rFonts w:ascii="Times New Roman" w:eastAsia="Microsoft YaHei UI" w:hAnsi="Times New Roman" w:cs="Times New Roman"/>
          <w:bCs/>
          <w:color w:val="000000" w:themeColor="text1"/>
        </w:rPr>
        <w:t xml:space="preserve">0664 of 2009 </w:t>
      </w:r>
      <w:r w:rsidRPr="00514CD4">
        <w:rPr>
          <w:rFonts w:ascii="Times New Roman" w:eastAsia="Microsoft YaHei UI" w:hAnsi="Times New Roman" w:cs="Times New Roman"/>
          <w:bCs/>
          <w:iCs/>
          <w:color w:val="000000" w:themeColor="text1"/>
        </w:rPr>
        <w:t xml:space="preserve">and </w:t>
      </w:r>
      <w:proofErr w:type="spellStart"/>
      <w:r w:rsidRPr="00514CD4">
        <w:rPr>
          <w:rFonts w:ascii="Times New Roman" w:eastAsia="Microsoft YaHei UI" w:hAnsi="Times New Roman" w:cs="Times New Roman"/>
          <w:bCs/>
          <w:iCs/>
          <w:color w:val="000000" w:themeColor="text1"/>
        </w:rPr>
        <w:t>Kotecha</w:t>
      </w:r>
      <w:proofErr w:type="spellEnd"/>
      <w:r w:rsidRPr="00514CD4">
        <w:rPr>
          <w:rFonts w:ascii="Times New Roman" w:eastAsia="Microsoft YaHei UI" w:hAnsi="Times New Roman" w:cs="Times New Roman"/>
          <w:bCs/>
          <w:iCs/>
          <w:color w:val="000000" w:themeColor="text1"/>
        </w:rPr>
        <w:t xml:space="preserve"> vs. Mohammad [2002]</w:t>
      </w:r>
      <w:r w:rsidR="00B74A33" w:rsidRPr="00514CD4">
        <w:rPr>
          <w:rFonts w:ascii="Times New Roman" w:eastAsia="Microsoft YaHei UI" w:hAnsi="Times New Roman" w:cs="Times New Roman"/>
          <w:bCs/>
          <w:iCs/>
          <w:color w:val="000000" w:themeColor="text1"/>
        </w:rPr>
        <w:t xml:space="preserve"> </w:t>
      </w:r>
      <w:r w:rsidRPr="00514CD4">
        <w:rPr>
          <w:rFonts w:ascii="Times New Roman" w:eastAsia="Microsoft YaHei UI" w:hAnsi="Times New Roman" w:cs="Times New Roman"/>
          <w:bCs/>
          <w:iCs/>
          <w:color w:val="000000" w:themeColor="text1"/>
        </w:rPr>
        <w:t xml:space="preserve">1 EA </w:t>
      </w:r>
      <w:r w:rsidRPr="00514CD4">
        <w:rPr>
          <w:rFonts w:ascii="Times New Roman" w:eastAsia="Microsoft YaHei UI" w:hAnsi="Times New Roman" w:cs="Times New Roman"/>
          <w:bCs/>
          <w:color w:val="000000" w:themeColor="text1"/>
        </w:rPr>
        <w:t xml:space="preserve">112 of </w:t>
      </w:r>
      <w:r w:rsidRPr="00514CD4">
        <w:rPr>
          <w:rFonts w:ascii="Times New Roman" w:eastAsia="Microsoft YaHei UI" w:hAnsi="Times New Roman" w:cs="Times New Roman"/>
          <w:bCs/>
          <w:iCs/>
          <w:color w:val="000000" w:themeColor="text1"/>
        </w:rPr>
        <w:t xml:space="preserve">the Court </w:t>
      </w:r>
      <w:r w:rsidRPr="00514CD4">
        <w:rPr>
          <w:rFonts w:ascii="Times New Roman" w:eastAsia="Microsoft YaHei UI" w:hAnsi="Times New Roman" w:cs="Times New Roman"/>
          <w:bCs/>
          <w:color w:val="000000" w:themeColor="text1"/>
        </w:rPr>
        <w:t xml:space="preserve">of </w:t>
      </w:r>
      <w:r w:rsidRPr="00514CD4">
        <w:rPr>
          <w:rFonts w:ascii="Times New Roman" w:eastAsia="Microsoft YaHei UI" w:hAnsi="Times New Roman" w:cs="Times New Roman"/>
          <w:bCs/>
          <w:iCs/>
          <w:color w:val="000000" w:themeColor="text1"/>
        </w:rPr>
        <w:t xml:space="preserve">Appeal </w:t>
      </w:r>
      <w:r w:rsidRPr="00514CD4">
        <w:rPr>
          <w:rFonts w:ascii="Times New Roman" w:eastAsia="Microsoft YaHei UI" w:hAnsi="Times New Roman" w:cs="Times New Roman"/>
          <w:bCs/>
          <w:color w:val="000000" w:themeColor="text1"/>
        </w:rPr>
        <w:t xml:space="preserve">of </w:t>
      </w:r>
      <w:r w:rsidRPr="00514CD4">
        <w:rPr>
          <w:rFonts w:ascii="Times New Roman" w:eastAsia="Microsoft YaHei UI" w:hAnsi="Times New Roman" w:cs="Times New Roman"/>
          <w:bCs/>
          <w:iCs/>
          <w:color w:val="000000" w:themeColor="text1"/>
        </w:rPr>
        <w:t xml:space="preserve">Uganda and Maersk Uganda Ltd vs. First Merchant International Trading Ltd HCCS </w:t>
      </w:r>
      <w:r w:rsidRPr="00514CD4">
        <w:rPr>
          <w:rFonts w:ascii="Times New Roman" w:eastAsia="Microsoft YaHei UI" w:hAnsi="Times New Roman" w:cs="Times New Roman"/>
          <w:bCs/>
          <w:color w:val="000000" w:themeColor="text1"/>
        </w:rPr>
        <w:t xml:space="preserve">No. </w:t>
      </w:r>
      <w:r w:rsidRPr="00514CD4">
        <w:rPr>
          <w:rFonts w:ascii="Times New Roman" w:eastAsia="Microsoft YaHei UI" w:hAnsi="Times New Roman" w:cs="Times New Roman"/>
          <w:color w:val="000000" w:themeColor="text1"/>
          <w:w w:val="76"/>
        </w:rPr>
        <w:t xml:space="preserve">143 </w:t>
      </w:r>
      <w:r w:rsidRPr="00514CD4">
        <w:rPr>
          <w:rFonts w:ascii="Times New Roman" w:eastAsia="Microsoft YaHei UI" w:hAnsi="Times New Roman" w:cs="Times New Roman"/>
          <w:bCs/>
          <w:color w:val="000000" w:themeColor="text1"/>
        </w:rPr>
        <w:t xml:space="preserve">of </w:t>
      </w:r>
      <w:r w:rsidRPr="00514CD4">
        <w:rPr>
          <w:rFonts w:ascii="Times New Roman" w:eastAsia="Microsoft YaHei UI" w:hAnsi="Times New Roman" w:cs="Times New Roman"/>
          <w:bCs/>
          <w:iCs/>
          <w:color w:val="000000" w:themeColor="text1"/>
        </w:rPr>
        <w:t xml:space="preserve">2009, </w:t>
      </w:r>
      <w:r w:rsidRPr="00514CD4">
        <w:rPr>
          <w:rFonts w:ascii="Times New Roman" w:eastAsia="Microsoft YaHei UI" w:hAnsi="Times New Roman" w:cs="Times New Roman"/>
          <w:color w:val="000000" w:themeColor="text1"/>
          <w:w w:val="109"/>
        </w:rPr>
        <w:t xml:space="preserve">that the </w:t>
      </w:r>
      <w:proofErr w:type="spellStart"/>
      <w:r w:rsidRPr="00514CD4">
        <w:rPr>
          <w:rFonts w:ascii="Times New Roman" w:eastAsia="Microsoft YaHei UI" w:hAnsi="Times New Roman" w:cs="Times New Roman"/>
          <w:color w:val="000000" w:themeColor="text1"/>
          <w:w w:val="109"/>
        </w:rPr>
        <w:t>cheques</w:t>
      </w:r>
      <w:proofErr w:type="spellEnd"/>
      <w:r w:rsidRPr="00514CD4">
        <w:rPr>
          <w:rFonts w:ascii="Times New Roman" w:eastAsia="Microsoft YaHei UI" w:hAnsi="Times New Roman" w:cs="Times New Roman"/>
          <w:color w:val="000000" w:themeColor="text1"/>
          <w:w w:val="109"/>
        </w:rPr>
        <w:t xml:space="preserve"> are payment and not security. Also in the case of </w:t>
      </w:r>
      <w:proofErr w:type="spellStart"/>
      <w:r w:rsidRPr="00514CD4">
        <w:rPr>
          <w:rFonts w:ascii="Times New Roman" w:eastAsia="Microsoft YaHei UI" w:hAnsi="Times New Roman" w:cs="Times New Roman"/>
          <w:bCs/>
          <w:iCs/>
          <w:color w:val="000000" w:themeColor="text1"/>
        </w:rPr>
        <w:t>Sembule</w:t>
      </w:r>
      <w:proofErr w:type="spellEnd"/>
      <w:r w:rsidRPr="00514CD4">
        <w:rPr>
          <w:rFonts w:ascii="Times New Roman" w:eastAsia="Microsoft YaHei UI" w:hAnsi="Times New Roman" w:cs="Times New Roman"/>
          <w:bCs/>
          <w:iCs/>
          <w:color w:val="000000" w:themeColor="text1"/>
        </w:rPr>
        <w:t xml:space="preserve"> Investments Ltd vs. Uganda </w:t>
      </w:r>
      <w:proofErr w:type="spellStart"/>
      <w:r w:rsidRPr="00514CD4">
        <w:rPr>
          <w:rFonts w:ascii="Times New Roman" w:eastAsia="Microsoft YaHei UI" w:hAnsi="Times New Roman" w:cs="Times New Roman"/>
          <w:bCs/>
          <w:iCs/>
          <w:color w:val="000000" w:themeColor="text1"/>
        </w:rPr>
        <w:t>Baati</w:t>
      </w:r>
      <w:proofErr w:type="spellEnd"/>
      <w:r w:rsidRPr="00514CD4">
        <w:rPr>
          <w:rFonts w:ascii="Times New Roman" w:eastAsia="Microsoft YaHei UI" w:hAnsi="Times New Roman" w:cs="Times New Roman"/>
          <w:bCs/>
          <w:iCs/>
          <w:color w:val="000000" w:themeColor="text1"/>
        </w:rPr>
        <w:t xml:space="preserve"> Ltd High Court Misc. Application </w:t>
      </w:r>
      <w:r w:rsidRPr="00514CD4">
        <w:rPr>
          <w:rFonts w:ascii="Times New Roman" w:eastAsia="Microsoft YaHei UI" w:hAnsi="Times New Roman" w:cs="Times New Roman"/>
          <w:bCs/>
          <w:color w:val="000000" w:themeColor="text1"/>
        </w:rPr>
        <w:t xml:space="preserve">No. 0664 of 2009 </w:t>
      </w:r>
      <w:r w:rsidRPr="00514CD4">
        <w:rPr>
          <w:rFonts w:ascii="Times New Roman" w:eastAsia="Microsoft YaHei UI" w:hAnsi="Times New Roman" w:cs="Times New Roman"/>
          <w:bCs/>
          <w:iCs/>
          <w:color w:val="000000" w:themeColor="text1"/>
        </w:rPr>
        <w:t xml:space="preserve">it was decided that one cannot issue </w:t>
      </w:r>
      <w:r w:rsidRPr="00514CD4">
        <w:rPr>
          <w:rFonts w:ascii="Times New Roman" w:eastAsia="Microsoft YaHei UI" w:hAnsi="Times New Roman" w:cs="Times New Roman"/>
          <w:bCs/>
          <w:color w:val="000000" w:themeColor="text1"/>
        </w:rPr>
        <w:t xml:space="preserve">a </w:t>
      </w:r>
      <w:proofErr w:type="spellStart"/>
      <w:r w:rsidRPr="00514CD4">
        <w:rPr>
          <w:rFonts w:ascii="Times New Roman" w:eastAsia="Microsoft YaHei UI" w:hAnsi="Times New Roman" w:cs="Times New Roman"/>
          <w:bCs/>
          <w:iCs/>
          <w:color w:val="000000" w:themeColor="text1"/>
        </w:rPr>
        <w:t>cheque</w:t>
      </w:r>
      <w:proofErr w:type="spellEnd"/>
      <w:r w:rsidRPr="00514CD4">
        <w:rPr>
          <w:rFonts w:ascii="Times New Roman" w:eastAsia="Microsoft YaHei UI" w:hAnsi="Times New Roman" w:cs="Times New Roman"/>
          <w:bCs/>
          <w:iCs/>
          <w:color w:val="000000" w:themeColor="text1"/>
        </w:rPr>
        <w:t xml:space="preserve"> </w:t>
      </w:r>
      <w:r w:rsidRPr="00514CD4">
        <w:rPr>
          <w:rFonts w:ascii="Times New Roman" w:eastAsia="Microsoft YaHei UI" w:hAnsi="Times New Roman" w:cs="Times New Roman"/>
          <w:bCs/>
          <w:color w:val="000000" w:themeColor="text1"/>
        </w:rPr>
        <w:t xml:space="preserve">on </w:t>
      </w:r>
      <w:r w:rsidRPr="00514CD4">
        <w:rPr>
          <w:rFonts w:ascii="Times New Roman" w:eastAsia="Microsoft YaHei UI" w:hAnsi="Times New Roman" w:cs="Times New Roman"/>
          <w:bCs/>
          <w:iCs/>
          <w:color w:val="000000" w:themeColor="text1"/>
        </w:rPr>
        <w:t xml:space="preserve">any conditions, except if those conditions are notified </w:t>
      </w:r>
      <w:r w:rsidRPr="00514CD4">
        <w:rPr>
          <w:rFonts w:ascii="Times New Roman" w:eastAsia="Microsoft YaHei UI" w:hAnsi="Times New Roman" w:cs="Times New Roman"/>
          <w:bCs/>
          <w:color w:val="000000" w:themeColor="text1"/>
        </w:rPr>
        <w:t xml:space="preserve">to </w:t>
      </w:r>
      <w:r w:rsidRPr="00514CD4">
        <w:rPr>
          <w:rFonts w:ascii="Times New Roman" w:eastAsia="Microsoft YaHei UI" w:hAnsi="Times New Roman" w:cs="Times New Roman"/>
          <w:bCs/>
          <w:iCs/>
          <w:color w:val="000000" w:themeColor="text1"/>
        </w:rPr>
        <w:t xml:space="preserve">the banker. </w:t>
      </w:r>
    </w:p>
    <w:p w:rsidR="00FA7BAB" w:rsidRPr="00514CD4" w:rsidRDefault="00200CC4" w:rsidP="00FA7BAB">
      <w:pPr>
        <w:pStyle w:val="Style"/>
        <w:spacing w:before="268"/>
        <w:ind w:right="48"/>
        <w:jc w:val="both"/>
        <w:rPr>
          <w:rFonts w:ascii="Times New Roman" w:eastAsia="Microsoft YaHei UI" w:hAnsi="Times New Roman" w:cs="Times New Roman"/>
          <w:color w:val="000000" w:themeColor="text1"/>
          <w:w w:val="109"/>
        </w:rPr>
      </w:pPr>
      <w:r w:rsidRPr="00514CD4">
        <w:rPr>
          <w:rFonts w:ascii="Times New Roman" w:eastAsia="Microsoft YaHei UI" w:hAnsi="Times New Roman" w:cs="Times New Roman"/>
          <w:color w:val="000000" w:themeColor="text1"/>
          <w:w w:val="109"/>
        </w:rPr>
        <w:t>Counsel</w:t>
      </w:r>
      <w:r w:rsidR="00FA7BAB" w:rsidRPr="00514CD4">
        <w:rPr>
          <w:rFonts w:ascii="Times New Roman" w:eastAsia="Microsoft YaHei UI" w:hAnsi="Times New Roman" w:cs="Times New Roman"/>
          <w:color w:val="000000" w:themeColor="text1"/>
          <w:w w:val="109"/>
        </w:rPr>
        <w:t xml:space="preserve"> submitted that this being the position of the law, the </w:t>
      </w:r>
      <w:r w:rsidRPr="00514CD4">
        <w:rPr>
          <w:rFonts w:ascii="Times New Roman" w:eastAsia="Microsoft YaHei UI" w:hAnsi="Times New Roman" w:cs="Times New Roman"/>
          <w:color w:val="000000" w:themeColor="text1"/>
          <w:w w:val="109"/>
        </w:rPr>
        <w:t>Defendant</w:t>
      </w:r>
      <w:r w:rsidR="00FA7BAB" w:rsidRPr="00514CD4">
        <w:rPr>
          <w:rFonts w:ascii="Times New Roman" w:eastAsia="Microsoft YaHei UI" w:hAnsi="Times New Roman" w:cs="Times New Roman"/>
          <w:color w:val="000000" w:themeColor="text1"/>
          <w:w w:val="109"/>
        </w:rPr>
        <w:t xml:space="preserve">s cannot have any reason which indeed they did not give as to why the </w:t>
      </w:r>
      <w:proofErr w:type="spellStart"/>
      <w:r w:rsidR="00FA7BAB" w:rsidRPr="00514CD4">
        <w:rPr>
          <w:rFonts w:ascii="Times New Roman" w:eastAsia="Microsoft YaHei UI" w:hAnsi="Times New Roman" w:cs="Times New Roman"/>
          <w:color w:val="000000" w:themeColor="text1"/>
          <w:w w:val="109"/>
        </w:rPr>
        <w:t>cheque</w:t>
      </w:r>
      <w:proofErr w:type="spellEnd"/>
      <w:r w:rsidR="00FA7BAB" w:rsidRPr="00514CD4">
        <w:rPr>
          <w:rFonts w:ascii="Times New Roman" w:eastAsia="Microsoft YaHei UI" w:hAnsi="Times New Roman" w:cs="Times New Roman"/>
          <w:color w:val="000000" w:themeColor="text1"/>
          <w:w w:val="109"/>
        </w:rPr>
        <w:t xml:space="preserve"> was not given for payments to the </w:t>
      </w:r>
      <w:r w:rsidRPr="00514CD4">
        <w:rPr>
          <w:rFonts w:ascii="Times New Roman" w:eastAsia="Microsoft YaHei UI" w:hAnsi="Times New Roman" w:cs="Times New Roman"/>
          <w:color w:val="000000" w:themeColor="text1"/>
          <w:w w:val="109"/>
        </w:rPr>
        <w:t>Plaintiff</w:t>
      </w:r>
      <w:r w:rsidR="00FA7BAB" w:rsidRPr="00514CD4">
        <w:rPr>
          <w:rFonts w:ascii="Times New Roman" w:eastAsia="Microsoft YaHei UI" w:hAnsi="Times New Roman" w:cs="Times New Roman"/>
          <w:color w:val="000000" w:themeColor="text1"/>
          <w:w w:val="109"/>
        </w:rPr>
        <w:t xml:space="preserve">s. He further submitted that on this issue that the </w:t>
      </w:r>
      <w:r w:rsidRPr="00514CD4">
        <w:rPr>
          <w:rFonts w:ascii="Times New Roman" w:eastAsia="Microsoft YaHei UI" w:hAnsi="Times New Roman" w:cs="Times New Roman"/>
          <w:color w:val="000000" w:themeColor="text1"/>
          <w:w w:val="109"/>
        </w:rPr>
        <w:t>Plaintiff</w:t>
      </w:r>
      <w:r w:rsidR="00FA7BAB" w:rsidRPr="00514CD4">
        <w:rPr>
          <w:rFonts w:ascii="Times New Roman" w:eastAsia="Microsoft YaHei UI" w:hAnsi="Times New Roman" w:cs="Times New Roman"/>
          <w:color w:val="000000" w:themeColor="text1"/>
          <w:w w:val="109"/>
        </w:rPr>
        <w:t xml:space="preserve">s have authoritatively submitted and proved that the first </w:t>
      </w:r>
      <w:r w:rsidRPr="00514CD4">
        <w:rPr>
          <w:rFonts w:ascii="Times New Roman" w:eastAsia="Microsoft YaHei UI" w:hAnsi="Times New Roman" w:cs="Times New Roman"/>
          <w:color w:val="000000" w:themeColor="text1"/>
          <w:w w:val="109"/>
        </w:rPr>
        <w:t>Defendant</w:t>
      </w:r>
      <w:r w:rsidR="00FA7BAB" w:rsidRPr="00514CD4">
        <w:rPr>
          <w:rFonts w:ascii="Times New Roman" w:eastAsia="Microsoft YaHei UI" w:hAnsi="Times New Roman" w:cs="Times New Roman"/>
          <w:color w:val="000000" w:themeColor="text1"/>
          <w:w w:val="109"/>
        </w:rPr>
        <w:t xml:space="preserve"> on behalf of the rest of the </w:t>
      </w:r>
      <w:r w:rsidRPr="00514CD4">
        <w:rPr>
          <w:rFonts w:ascii="Times New Roman" w:eastAsia="Microsoft YaHei UI" w:hAnsi="Times New Roman" w:cs="Times New Roman"/>
          <w:color w:val="000000" w:themeColor="text1"/>
          <w:w w:val="109"/>
        </w:rPr>
        <w:t>Defendant</w:t>
      </w:r>
      <w:r w:rsidR="00FA7BAB" w:rsidRPr="00514CD4">
        <w:rPr>
          <w:rFonts w:ascii="Times New Roman" w:eastAsia="Microsoft YaHei UI" w:hAnsi="Times New Roman" w:cs="Times New Roman"/>
          <w:color w:val="000000" w:themeColor="text1"/>
          <w:w w:val="109"/>
        </w:rPr>
        <w:t xml:space="preserve">s duly issued the </w:t>
      </w:r>
      <w:proofErr w:type="spellStart"/>
      <w:r w:rsidR="00FA7BAB" w:rsidRPr="00514CD4">
        <w:rPr>
          <w:rFonts w:ascii="Times New Roman" w:eastAsia="Microsoft YaHei UI" w:hAnsi="Times New Roman" w:cs="Times New Roman"/>
          <w:color w:val="000000" w:themeColor="text1"/>
          <w:w w:val="109"/>
        </w:rPr>
        <w:t>cheque</w:t>
      </w:r>
      <w:proofErr w:type="spellEnd"/>
      <w:r w:rsidR="00FA7BAB" w:rsidRPr="00514CD4">
        <w:rPr>
          <w:rFonts w:ascii="Times New Roman" w:eastAsia="Microsoft YaHei UI" w:hAnsi="Times New Roman" w:cs="Times New Roman"/>
          <w:color w:val="000000" w:themeColor="text1"/>
          <w:w w:val="109"/>
        </w:rPr>
        <w:t xml:space="preserve"> in issue towards payment of Uganda shillings </w:t>
      </w:r>
      <w:r w:rsidR="00FA7BAB" w:rsidRPr="00514CD4">
        <w:rPr>
          <w:rFonts w:ascii="Times New Roman" w:eastAsia="Microsoft YaHei UI" w:hAnsi="Times New Roman" w:cs="Times New Roman"/>
          <w:color w:val="000000" w:themeColor="text1"/>
        </w:rPr>
        <w:t xml:space="preserve">900,000,000/= </w:t>
      </w:r>
      <w:r w:rsidR="00FA7BAB" w:rsidRPr="00514CD4">
        <w:rPr>
          <w:rFonts w:ascii="Times New Roman" w:eastAsia="Microsoft YaHei UI" w:hAnsi="Times New Roman" w:cs="Times New Roman"/>
          <w:color w:val="000000" w:themeColor="text1"/>
          <w:w w:val="109"/>
        </w:rPr>
        <w:t>(Uganda shillings Nine Hundred Million only) and prayed that Court be pleased to find so.</w:t>
      </w:r>
    </w:p>
    <w:p w:rsidR="00FA7BAB" w:rsidRPr="00514CD4" w:rsidRDefault="00FA7BAB" w:rsidP="00FA7BAB">
      <w:pPr>
        <w:jc w:val="both"/>
        <w:rPr>
          <w:rFonts w:ascii="Times New Roman" w:eastAsia="Microsoft YaHei UI" w:hAnsi="Times New Roman" w:cs="Times New Roman"/>
          <w:sz w:val="24"/>
          <w:szCs w:val="24"/>
        </w:rPr>
      </w:pPr>
      <w:r w:rsidRPr="00514CD4">
        <w:rPr>
          <w:rFonts w:ascii="Times New Roman" w:eastAsia="Microsoft YaHei UI" w:hAnsi="Times New Roman" w:cs="Times New Roman"/>
          <w:w w:val="109"/>
          <w:sz w:val="24"/>
          <w:szCs w:val="24"/>
        </w:rPr>
        <w:t>In reply,</w:t>
      </w:r>
      <w:r w:rsidRPr="00514CD4">
        <w:rPr>
          <w:rFonts w:ascii="Times New Roman" w:eastAsia="Microsoft YaHei UI" w:hAnsi="Times New Roman" w:cs="Times New Roman"/>
          <w:sz w:val="24"/>
          <w:szCs w:val="24"/>
        </w:rPr>
        <w:t xml:space="preserve"> the </w:t>
      </w:r>
      <w:r w:rsidR="00200CC4" w:rsidRPr="00514CD4">
        <w:rPr>
          <w:rFonts w:ascii="Times New Roman" w:eastAsia="Microsoft YaHei UI" w:hAnsi="Times New Roman" w:cs="Times New Roman"/>
          <w:sz w:val="24"/>
          <w:szCs w:val="24"/>
        </w:rPr>
        <w:t>Defendant</w:t>
      </w:r>
      <w:r w:rsidRPr="00514CD4">
        <w:rPr>
          <w:rFonts w:ascii="Times New Roman" w:eastAsia="Microsoft YaHei UI" w:hAnsi="Times New Roman" w:cs="Times New Roman"/>
          <w:sz w:val="24"/>
          <w:szCs w:val="24"/>
        </w:rPr>
        <w:t xml:space="preserve">’s </w:t>
      </w:r>
      <w:r w:rsidR="00200CC4" w:rsidRPr="00514CD4">
        <w:rPr>
          <w:rFonts w:ascii="Times New Roman" w:eastAsia="Microsoft YaHei UI" w:hAnsi="Times New Roman" w:cs="Times New Roman"/>
          <w:sz w:val="24"/>
          <w:szCs w:val="24"/>
        </w:rPr>
        <w:t>Counsel</w:t>
      </w:r>
      <w:r w:rsidRPr="00514CD4">
        <w:rPr>
          <w:rFonts w:ascii="Times New Roman" w:eastAsia="Microsoft YaHei UI" w:hAnsi="Times New Roman" w:cs="Times New Roman"/>
          <w:sz w:val="24"/>
          <w:szCs w:val="24"/>
        </w:rPr>
        <w:t xml:space="preserve"> submitted that the 1</w:t>
      </w:r>
      <w:r w:rsidRPr="00514CD4">
        <w:rPr>
          <w:rFonts w:ascii="Times New Roman" w:eastAsia="Microsoft YaHei UI" w:hAnsi="Times New Roman" w:cs="Times New Roman"/>
          <w:sz w:val="24"/>
          <w:szCs w:val="24"/>
          <w:vertAlign w:val="superscript"/>
        </w:rPr>
        <w:t>st</w:t>
      </w:r>
      <w:r w:rsidRPr="00514CD4">
        <w:rPr>
          <w:rFonts w:ascii="Times New Roman" w:eastAsia="Microsoft YaHei UI" w:hAnsi="Times New Roman" w:cs="Times New Roman"/>
          <w:sz w:val="24"/>
          <w:szCs w:val="24"/>
        </w:rPr>
        <w:t xml:space="preserve"> </w:t>
      </w:r>
      <w:r w:rsidR="00200CC4" w:rsidRPr="00514CD4">
        <w:rPr>
          <w:rFonts w:ascii="Times New Roman" w:eastAsia="Microsoft YaHei UI" w:hAnsi="Times New Roman" w:cs="Times New Roman"/>
          <w:sz w:val="24"/>
          <w:szCs w:val="24"/>
        </w:rPr>
        <w:t>Defendant</w:t>
      </w:r>
      <w:r w:rsidRPr="00514CD4">
        <w:rPr>
          <w:rFonts w:ascii="Times New Roman" w:eastAsia="Microsoft YaHei UI" w:hAnsi="Times New Roman" w:cs="Times New Roman"/>
          <w:sz w:val="24"/>
          <w:szCs w:val="24"/>
        </w:rPr>
        <w:t>, in line with clause 3</w:t>
      </w:r>
      <w:r w:rsidR="00193421" w:rsidRPr="00514CD4">
        <w:rPr>
          <w:rFonts w:ascii="Times New Roman" w:eastAsia="Microsoft YaHei UI" w:hAnsi="Times New Roman" w:cs="Times New Roman"/>
          <w:sz w:val="24"/>
          <w:szCs w:val="24"/>
        </w:rPr>
        <w:t xml:space="preserve"> </w:t>
      </w:r>
      <w:r w:rsidRPr="00514CD4">
        <w:rPr>
          <w:rFonts w:ascii="Times New Roman" w:eastAsia="Microsoft YaHei UI" w:hAnsi="Times New Roman" w:cs="Times New Roman"/>
          <w:sz w:val="24"/>
          <w:szCs w:val="24"/>
        </w:rPr>
        <w:t>(a) of the agreement cum memorandum of understanding dated the 19</w:t>
      </w:r>
      <w:r w:rsidRPr="00514CD4">
        <w:rPr>
          <w:rFonts w:ascii="Times New Roman" w:eastAsia="Microsoft YaHei UI" w:hAnsi="Times New Roman" w:cs="Times New Roman"/>
          <w:sz w:val="24"/>
          <w:szCs w:val="24"/>
          <w:vertAlign w:val="superscript"/>
        </w:rPr>
        <w:t>th</w:t>
      </w:r>
      <w:r w:rsidRPr="00514CD4">
        <w:rPr>
          <w:rFonts w:ascii="Times New Roman" w:eastAsia="Microsoft YaHei UI" w:hAnsi="Times New Roman" w:cs="Times New Roman"/>
          <w:sz w:val="24"/>
          <w:szCs w:val="24"/>
        </w:rPr>
        <w:t xml:space="preserve"> day of 2008 which provided that the 1</w:t>
      </w:r>
      <w:r w:rsidRPr="00514CD4">
        <w:rPr>
          <w:rFonts w:ascii="Times New Roman" w:eastAsia="Microsoft YaHei UI" w:hAnsi="Times New Roman" w:cs="Times New Roman"/>
          <w:sz w:val="24"/>
          <w:szCs w:val="24"/>
          <w:vertAlign w:val="superscript"/>
        </w:rPr>
        <w:t>st</w:t>
      </w:r>
      <w:r w:rsidRPr="00514CD4">
        <w:rPr>
          <w:rFonts w:ascii="Times New Roman" w:eastAsia="Microsoft YaHei UI" w:hAnsi="Times New Roman" w:cs="Times New Roman"/>
          <w:sz w:val="24"/>
          <w:szCs w:val="24"/>
        </w:rPr>
        <w:t xml:space="preserve"> </w:t>
      </w:r>
      <w:r w:rsidR="00200CC4" w:rsidRPr="00514CD4">
        <w:rPr>
          <w:rFonts w:ascii="Times New Roman" w:eastAsia="Microsoft YaHei UI" w:hAnsi="Times New Roman" w:cs="Times New Roman"/>
          <w:sz w:val="24"/>
          <w:szCs w:val="24"/>
        </w:rPr>
        <w:t>Defendant</w:t>
      </w:r>
      <w:r w:rsidRPr="00514CD4">
        <w:rPr>
          <w:rFonts w:ascii="Times New Roman" w:eastAsia="Microsoft YaHei UI" w:hAnsi="Times New Roman" w:cs="Times New Roman"/>
          <w:sz w:val="24"/>
          <w:szCs w:val="24"/>
        </w:rPr>
        <w:t xml:space="preserve">/clients therein should provide security for </w:t>
      </w:r>
      <w:r w:rsidRPr="00514CD4">
        <w:rPr>
          <w:rFonts w:ascii="Times New Roman" w:eastAsia="Microsoft YaHei UI" w:hAnsi="Times New Roman" w:cs="Times New Roman"/>
          <w:i/>
          <w:iCs/>
          <w:w w:val="83"/>
          <w:sz w:val="24"/>
          <w:szCs w:val="24"/>
        </w:rPr>
        <w:t xml:space="preserve">inter alia </w:t>
      </w:r>
      <w:r w:rsidRPr="00514CD4">
        <w:rPr>
          <w:rFonts w:ascii="Times New Roman" w:eastAsia="Microsoft YaHei UI" w:hAnsi="Times New Roman" w:cs="Times New Roman"/>
          <w:sz w:val="24"/>
          <w:szCs w:val="24"/>
        </w:rPr>
        <w:t xml:space="preserve">provision of goods and the said security shall be by way of </w:t>
      </w:r>
      <w:r w:rsidR="00B74A33" w:rsidRPr="00514CD4">
        <w:rPr>
          <w:rFonts w:ascii="Times New Roman" w:eastAsia="Microsoft YaHei UI" w:hAnsi="Times New Roman" w:cs="Times New Roman"/>
          <w:sz w:val="24"/>
          <w:szCs w:val="24"/>
        </w:rPr>
        <w:t>post-dated</w:t>
      </w:r>
      <w:r w:rsidRPr="00514CD4">
        <w:rPr>
          <w:rFonts w:ascii="Times New Roman" w:eastAsia="Microsoft YaHei UI" w:hAnsi="Times New Roman" w:cs="Times New Roman"/>
          <w:sz w:val="24"/>
          <w:szCs w:val="24"/>
        </w:rPr>
        <w:t xml:space="preserve"> cheques, issued blank cheque No. 000118 in Barclays Bank (U) Ltd as security but not for the payment of Uganda Shillings 900,000,000/=.The 2</w:t>
      </w:r>
      <w:r w:rsidRPr="00514CD4">
        <w:rPr>
          <w:rFonts w:ascii="Times New Roman" w:eastAsia="Microsoft YaHei UI" w:hAnsi="Times New Roman" w:cs="Times New Roman"/>
          <w:sz w:val="24"/>
          <w:szCs w:val="24"/>
          <w:vertAlign w:val="superscript"/>
        </w:rPr>
        <w:t>nd</w:t>
      </w:r>
      <w:r w:rsidRPr="00514CD4">
        <w:rPr>
          <w:rFonts w:ascii="Times New Roman" w:eastAsia="Microsoft YaHei UI" w:hAnsi="Times New Roman" w:cs="Times New Roman"/>
          <w:sz w:val="24"/>
          <w:szCs w:val="24"/>
        </w:rPr>
        <w:t xml:space="preserve"> </w:t>
      </w:r>
      <w:r w:rsidR="00200CC4" w:rsidRPr="00514CD4">
        <w:rPr>
          <w:rFonts w:ascii="Times New Roman" w:eastAsia="Microsoft YaHei UI" w:hAnsi="Times New Roman" w:cs="Times New Roman"/>
          <w:sz w:val="24"/>
          <w:szCs w:val="24"/>
        </w:rPr>
        <w:t>Plaintiff</w:t>
      </w:r>
      <w:r w:rsidRPr="00514CD4">
        <w:rPr>
          <w:rFonts w:ascii="Times New Roman" w:eastAsia="Microsoft YaHei UI" w:hAnsi="Times New Roman" w:cs="Times New Roman"/>
          <w:sz w:val="24"/>
          <w:szCs w:val="24"/>
        </w:rPr>
        <w:t xml:space="preserve"> went ahead and maliciously filled in the figures of Uganda Shillings 900,000,000/= well knowing that the bank account where the said cheque was to be banked had no money to meet the same. </w:t>
      </w:r>
    </w:p>
    <w:p w:rsidR="00FA7BAB" w:rsidRPr="00514CD4" w:rsidRDefault="00FA7BAB" w:rsidP="00FA7BAB">
      <w:pPr>
        <w:pStyle w:val="Style"/>
        <w:ind w:right="14"/>
        <w:jc w:val="both"/>
        <w:rPr>
          <w:rFonts w:ascii="Times New Roman" w:eastAsia="Microsoft YaHei UI" w:hAnsi="Times New Roman" w:cs="Times New Roman"/>
          <w:color w:val="000000" w:themeColor="text1"/>
        </w:rPr>
      </w:pPr>
    </w:p>
    <w:p w:rsidR="00FA7BAB" w:rsidRPr="00514CD4" w:rsidRDefault="00FA7BAB" w:rsidP="00FA7BAB">
      <w:pPr>
        <w:pStyle w:val="Style"/>
        <w:ind w:right="14"/>
        <w:jc w:val="both"/>
        <w:rPr>
          <w:rFonts w:ascii="Times New Roman" w:eastAsia="Microsoft YaHei UI" w:hAnsi="Times New Roman" w:cs="Times New Roman"/>
          <w:color w:val="000000" w:themeColor="text1"/>
        </w:rPr>
      </w:pPr>
      <w:r w:rsidRPr="00514CD4">
        <w:rPr>
          <w:rFonts w:ascii="Times New Roman" w:eastAsia="Microsoft YaHei UI" w:hAnsi="Times New Roman" w:cs="Times New Roman"/>
          <w:color w:val="000000" w:themeColor="text1"/>
        </w:rPr>
        <w:t xml:space="preserve">The </w:t>
      </w:r>
      <w:r w:rsidR="00200CC4" w:rsidRPr="00514CD4">
        <w:rPr>
          <w:rFonts w:ascii="Times New Roman" w:eastAsia="Microsoft YaHei UI" w:hAnsi="Times New Roman" w:cs="Times New Roman"/>
          <w:color w:val="000000" w:themeColor="text1"/>
        </w:rPr>
        <w:t>Defendant</w:t>
      </w:r>
      <w:r w:rsidRPr="00514CD4">
        <w:rPr>
          <w:rFonts w:ascii="Times New Roman" w:eastAsia="Microsoft YaHei UI" w:hAnsi="Times New Roman" w:cs="Times New Roman"/>
          <w:color w:val="000000" w:themeColor="text1"/>
        </w:rPr>
        <w:t xml:space="preserve">’s </w:t>
      </w:r>
      <w:r w:rsidR="00200CC4" w:rsidRPr="00514CD4">
        <w:rPr>
          <w:rFonts w:ascii="Times New Roman" w:eastAsia="Microsoft YaHei UI" w:hAnsi="Times New Roman" w:cs="Times New Roman"/>
          <w:color w:val="000000" w:themeColor="text1"/>
        </w:rPr>
        <w:t>Counsel</w:t>
      </w:r>
      <w:r w:rsidRPr="00514CD4">
        <w:rPr>
          <w:rFonts w:ascii="Times New Roman" w:eastAsia="Microsoft YaHei UI" w:hAnsi="Times New Roman" w:cs="Times New Roman"/>
          <w:color w:val="000000" w:themeColor="text1"/>
        </w:rPr>
        <w:t xml:space="preserve"> further submitted that DW2 in his testimony in chief lays out the element of malice and how the amounts were fi</w:t>
      </w:r>
      <w:r w:rsidR="00193421" w:rsidRPr="00514CD4">
        <w:rPr>
          <w:rFonts w:ascii="Times New Roman" w:eastAsia="Microsoft YaHei UI" w:hAnsi="Times New Roman" w:cs="Times New Roman"/>
          <w:color w:val="000000" w:themeColor="text1"/>
        </w:rPr>
        <w:t>l</w:t>
      </w:r>
      <w:r w:rsidRPr="00514CD4">
        <w:rPr>
          <w:rFonts w:ascii="Times New Roman" w:eastAsia="Microsoft YaHei UI" w:hAnsi="Times New Roman" w:cs="Times New Roman"/>
          <w:color w:val="000000" w:themeColor="text1"/>
        </w:rPr>
        <w:t>led in. In paragraph 6 the 1</w:t>
      </w:r>
      <w:r w:rsidRPr="00514CD4">
        <w:rPr>
          <w:rFonts w:ascii="Times New Roman" w:eastAsia="Microsoft YaHei UI" w:hAnsi="Times New Roman" w:cs="Times New Roman"/>
          <w:color w:val="000000" w:themeColor="text1"/>
          <w:vertAlign w:val="superscript"/>
        </w:rPr>
        <w:t>st</w:t>
      </w:r>
      <w:r w:rsidRPr="00514CD4">
        <w:rPr>
          <w:rFonts w:ascii="Times New Roman" w:eastAsia="Microsoft YaHei UI" w:hAnsi="Times New Roman" w:cs="Times New Roman"/>
          <w:color w:val="000000" w:themeColor="text1"/>
        </w:rPr>
        <w:t xml:space="preserve"> </w:t>
      </w:r>
      <w:r w:rsidR="00200CC4" w:rsidRPr="00514CD4">
        <w:rPr>
          <w:rFonts w:ascii="Times New Roman" w:eastAsia="Microsoft YaHei UI" w:hAnsi="Times New Roman" w:cs="Times New Roman"/>
          <w:color w:val="000000" w:themeColor="text1"/>
        </w:rPr>
        <w:t>Defendant</w:t>
      </w:r>
      <w:r w:rsidRPr="00514CD4">
        <w:rPr>
          <w:rFonts w:ascii="Times New Roman" w:eastAsia="Microsoft YaHei UI" w:hAnsi="Times New Roman" w:cs="Times New Roman"/>
          <w:color w:val="000000" w:themeColor="text1"/>
        </w:rPr>
        <w:t xml:space="preserve"> approached the 2</w:t>
      </w:r>
      <w:r w:rsidRPr="00514CD4">
        <w:rPr>
          <w:rFonts w:ascii="Times New Roman" w:eastAsia="Microsoft YaHei UI" w:hAnsi="Times New Roman" w:cs="Times New Roman"/>
          <w:color w:val="000000" w:themeColor="text1"/>
          <w:vertAlign w:val="superscript"/>
        </w:rPr>
        <w:t>nd</w:t>
      </w:r>
      <w:r w:rsidRPr="00514CD4">
        <w:rPr>
          <w:rFonts w:ascii="Times New Roman" w:eastAsia="Microsoft YaHei UI" w:hAnsi="Times New Roman" w:cs="Times New Roman"/>
          <w:color w:val="000000" w:themeColor="text1"/>
        </w:rPr>
        <w:t xml:space="preserve"> </w:t>
      </w:r>
      <w:r w:rsidR="00200CC4" w:rsidRPr="00514CD4">
        <w:rPr>
          <w:rFonts w:ascii="Times New Roman" w:eastAsia="Microsoft YaHei UI" w:hAnsi="Times New Roman" w:cs="Times New Roman"/>
          <w:color w:val="000000" w:themeColor="text1"/>
        </w:rPr>
        <w:t>Plaintiff</w:t>
      </w:r>
      <w:r w:rsidRPr="00514CD4">
        <w:rPr>
          <w:rFonts w:ascii="Times New Roman" w:eastAsia="Microsoft YaHei UI" w:hAnsi="Times New Roman" w:cs="Times New Roman"/>
          <w:color w:val="000000" w:themeColor="text1"/>
        </w:rPr>
        <w:t xml:space="preserve"> for material and financial assistance and made the la</w:t>
      </w:r>
      <w:r w:rsidR="00193421" w:rsidRPr="00514CD4">
        <w:rPr>
          <w:rFonts w:ascii="Times New Roman" w:eastAsia="Microsoft YaHei UI" w:hAnsi="Times New Roman" w:cs="Times New Roman"/>
          <w:color w:val="000000" w:themeColor="text1"/>
        </w:rPr>
        <w:t>t</w:t>
      </w:r>
      <w:r w:rsidRPr="00514CD4">
        <w:rPr>
          <w:rFonts w:ascii="Times New Roman" w:eastAsia="Microsoft YaHei UI" w:hAnsi="Times New Roman" w:cs="Times New Roman"/>
          <w:color w:val="000000" w:themeColor="text1"/>
        </w:rPr>
        <w:t xml:space="preserve">ter a co-signatory with the two of them in the bank account at Barclays bank A/C No. 0341102006, (the account where </w:t>
      </w:r>
      <w:proofErr w:type="spellStart"/>
      <w:r w:rsidRPr="00514CD4">
        <w:rPr>
          <w:rFonts w:ascii="Times New Roman" w:eastAsia="Microsoft YaHei UI" w:hAnsi="Times New Roman" w:cs="Times New Roman"/>
          <w:color w:val="000000" w:themeColor="text1"/>
        </w:rPr>
        <w:t>cheque</w:t>
      </w:r>
      <w:proofErr w:type="spellEnd"/>
      <w:r w:rsidRPr="00514CD4">
        <w:rPr>
          <w:rFonts w:ascii="Times New Roman" w:eastAsia="Microsoft YaHei UI" w:hAnsi="Times New Roman" w:cs="Times New Roman"/>
          <w:color w:val="000000" w:themeColor="text1"/>
        </w:rPr>
        <w:t xml:space="preserve"> No.000118 bounced).  Paragraph 7 states that the 1</w:t>
      </w:r>
      <w:r w:rsidRPr="00514CD4">
        <w:rPr>
          <w:rFonts w:ascii="Times New Roman" w:eastAsia="Microsoft YaHei UI" w:hAnsi="Times New Roman" w:cs="Times New Roman"/>
          <w:color w:val="000000" w:themeColor="text1"/>
          <w:vertAlign w:val="superscript"/>
        </w:rPr>
        <w:t>st</w:t>
      </w:r>
      <w:r w:rsidRPr="00514CD4">
        <w:rPr>
          <w:rFonts w:ascii="Times New Roman" w:eastAsia="Microsoft YaHei UI" w:hAnsi="Times New Roman" w:cs="Times New Roman"/>
          <w:color w:val="000000" w:themeColor="text1"/>
        </w:rPr>
        <w:t xml:space="preserve"> </w:t>
      </w:r>
      <w:r w:rsidR="00200CC4" w:rsidRPr="00514CD4">
        <w:rPr>
          <w:rFonts w:ascii="Times New Roman" w:eastAsia="Microsoft YaHei UI" w:hAnsi="Times New Roman" w:cs="Times New Roman"/>
          <w:color w:val="000000" w:themeColor="text1"/>
        </w:rPr>
        <w:t>Plaintiff</w:t>
      </w:r>
      <w:r w:rsidRPr="00514CD4">
        <w:rPr>
          <w:rFonts w:ascii="Times New Roman" w:eastAsia="Microsoft YaHei UI" w:hAnsi="Times New Roman" w:cs="Times New Roman"/>
          <w:color w:val="000000" w:themeColor="text1"/>
        </w:rPr>
        <w:t xml:space="preserve"> had become over bearing on the 1</w:t>
      </w:r>
      <w:r w:rsidRPr="00514CD4">
        <w:rPr>
          <w:rFonts w:ascii="Times New Roman" w:eastAsia="Microsoft YaHei UI" w:hAnsi="Times New Roman" w:cs="Times New Roman"/>
          <w:color w:val="000000" w:themeColor="text1"/>
          <w:vertAlign w:val="superscript"/>
        </w:rPr>
        <w:t>st</w:t>
      </w:r>
      <w:r w:rsidRPr="00514CD4">
        <w:rPr>
          <w:rFonts w:ascii="Times New Roman" w:eastAsia="Microsoft YaHei UI" w:hAnsi="Times New Roman" w:cs="Times New Roman"/>
          <w:color w:val="000000" w:themeColor="text1"/>
        </w:rPr>
        <w:t xml:space="preserve"> </w:t>
      </w:r>
      <w:r w:rsidR="00200CC4" w:rsidRPr="00514CD4">
        <w:rPr>
          <w:rFonts w:ascii="Times New Roman" w:eastAsia="Microsoft YaHei UI" w:hAnsi="Times New Roman" w:cs="Times New Roman"/>
          <w:color w:val="000000" w:themeColor="text1"/>
        </w:rPr>
        <w:t>Defendant</w:t>
      </w:r>
      <w:r w:rsidRPr="00514CD4">
        <w:rPr>
          <w:rFonts w:ascii="Times New Roman" w:eastAsia="Microsoft YaHei UI" w:hAnsi="Times New Roman" w:cs="Times New Roman"/>
          <w:color w:val="000000" w:themeColor="text1"/>
        </w:rPr>
        <w:t>. In paragraph 9, the 1</w:t>
      </w:r>
      <w:r w:rsidRPr="00514CD4">
        <w:rPr>
          <w:rFonts w:ascii="Times New Roman" w:eastAsia="Microsoft YaHei UI" w:hAnsi="Times New Roman" w:cs="Times New Roman"/>
          <w:color w:val="000000" w:themeColor="text1"/>
          <w:vertAlign w:val="superscript"/>
        </w:rPr>
        <w:t>st</w:t>
      </w:r>
      <w:r w:rsidRPr="00514CD4">
        <w:rPr>
          <w:rFonts w:ascii="Times New Roman" w:eastAsia="Microsoft YaHei UI" w:hAnsi="Times New Roman" w:cs="Times New Roman"/>
          <w:color w:val="000000" w:themeColor="text1"/>
        </w:rPr>
        <w:t xml:space="preserve"> </w:t>
      </w:r>
      <w:r w:rsidR="00200CC4" w:rsidRPr="00514CD4">
        <w:rPr>
          <w:rFonts w:ascii="Times New Roman" w:eastAsia="Microsoft YaHei UI" w:hAnsi="Times New Roman" w:cs="Times New Roman"/>
          <w:color w:val="000000" w:themeColor="text1"/>
        </w:rPr>
        <w:t>Plaintiff</w:t>
      </w:r>
      <w:r w:rsidRPr="00514CD4">
        <w:rPr>
          <w:rFonts w:ascii="Times New Roman" w:eastAsia="Microsoft YaHei UI" w:hAnsi="Times New Roman" w:cs="Times New Roman"/>
          <w:color w:val="000000" w:themeColor="text1"/>
        </w:rPr>
        <w:t xml:space="preserve"> made claims in disregard of the </w:t>
      </w:r>
      <w:r w:rsidR="00200CC4" w:rsidRPr="00514CD4">
        <w:rPr>
          <w:rFonts w:ascii="Times New Roman" w:eastAsia="Microsoft YaHei UI" w:hAnsi="Times New Roman" w:cs="Times New Roman"/>
          <w:color w:val="000000" w:themeColor="text1"/>
        </w:rPr>
        <w:t>Defendant</w:t>
      </w:r>
      <w:r w:rsidRPr="00514CD4">
        <w:rPr>
          <w:rFonts w:ascii="Times New Roman" w:eastAsia="Microsoft YaHei UI" w:hAnsi="Times New Roman" w:cs="Times New Roman"/>
          <w:color w:val="000000" w:themeColor="text1"/>
        </w:rPr>
        <w:t xml:space="preserve">s' concern and that it turned worse when he withheld his signature and further in </w:t>
      </w:r>
      <w:r w:rsidRPr="00514CD4">
        <w:rPr>
          <w:rFonts w:ascii="Times New Roman" w:eastAsia="Microsoft YaHei UI" w:hAnsi="Times New Roman" w:cs="Times New Roman"/>
          <w:color w:val="000000" w:themeColor="text1"/>
        </w:rPr>
        <w:lastRenderedPageBreak/>
        <w:t xml:space="preserve">paragraph 10 that this became a threat to the delivery of </w:t>
      </w:r>
      <w:proofErr w:type="spellStart"/>
      <w:r w:rsidRPr="00514CD4">
        <w:rPr>
          <w:rFonts w:ascii="Times New Roman" w:eastAsia="Microsoft YaHei UI" w:hAnsi="Times New Roman" w:cs="Times New Roman"/>
          <w:color w:val="000000" w:themeColor="text1"/>
        </w:rPr>
        <w:t>Adjumani</w:t>
      </w:r>
      <w:proofErr w:type="spellEnd"/>
      <w:r w:rsidRPr="00514CD4">
        <w:rPr>
          <w:rFonts w:ascii="Times New Roman" w:eastAsia="Microsoft YaHei UI" w:hAnsi="Times New Roman" w:cs="Times New Roman"/>
          <w:color w:val="000000" w:themeColor="text1"/>
        </w:rPr>
        <w:t xml:space="preserve"> DFI as funds received would be used to settle unrealistic claims as opposed to the project activities. Dw2's testimony in chief in paragraph 11 states that Patel would insist he first be paid lest he withholds his signature and in paragraphs 12 and 13 that they would even pay for undelivered things. </w:t>
      </w:r>
    </w:p>
    <w:p w:rsidR="00B74A33" w:rsidRPr="00514CD4" w:rsidRDefault="00FA7BAB" w:rsidP="00FA7BAB">
      <w:pPr>
        <w:pStyle w:val="Style"/>
        <w:ind w:right="5"/>
        <w:jc w:val="both"/>
        <w:rPr>
          <w:rFonts w:ascii="Times New Roman" w:eastAsia="Microsoft YaHei UI" w:hAnsi="Times New Roman" w:cs="Times New Roman"/>
          <w:color w:val="000000" w:themeColor="text1"/>
        </w:rPr>
      </w:pPr>
      <w:r w:rsidRPr="00514CD4">
        <w:rPr>
          <w:rFonts w:ascii="Times New Roman" w:eastAsia="Microsoft YaHei UI" w:hAnsi="Times New Roman" w:cs="Times New Roman"/>
          <w:color w:val="000000" w:themeColor="text1"/>
        </w:rPr>
        <w:t xml:space="preserve">Further in paragraph 14 that per diem for trips were made for Patel (PW1) which never took place. </w:t>
      </w:r>
      <w:r w:rsidR="00B74A33" w:rsidRPr="00514CD4">
        <w:rPr>
          <w:rFonts w:ascii="Times New Roman" w:eastAsia="Microsoft YaHei UI" w:hAnsi="Times New Roman" w:cs="Times New Roman"/>
          <w:color w:val="000000" w:themeColor="text1"/>
        </w:rPr>
        <w:t xml:space="preserve">In paragraph 19 he testified that they stopped honoring PW1'S demands as prudent business men until the matter was settled between him and themselves. </w:t>
      </w:r>
    </w:p>
    <w:p w:rsidR="00B74A33" w:rsidRPr="00514CD4" w:rsidRDefault="00B74A33" w:rsidP="00FA7BAB">
      <w:pPr>
        <w:pStyle w:val="Style"/>
        <w:ind w:right="5"/>
        <w:jc w:val="both"/>
        <w:rPr>
          <w:rFonts w:ascii="Times New Roman" w:eastAsia="Microsoft YaHei UI" w:hAnsi="Times New Roman" w:cs="Times New Roman"/>
          <w:color w:val="000000" w:themeColor="text1"/>
        </w:rPr>
      </w:pPr>
    </w:p>
    <w:p w:rsidR="00FA7BAB" w:rsidRPr="00514CD4" w:rsidRDefault="00FA7BAB" w:rsidP="00FA7BAB">
      <w:pPr>
        <w:pStyle w:val="Style"/>
        <w:ind w:right="5"/>
        <w:jc w:val="both"/>
        <w:rPr>
          <w:rFonts w:ascii="Times New Roman" w:eastAsia="Microsoft YaHei UI" w:hAnsi="Times New Roman" w:cs="Times New Roman"/>
          <w:color w:val="000000" w:themeColor="text1"/>
        </w:rPr>
      </w:pPr>
      <w:r w:rsidRPr="00514CD4">
        <w:rPr>
          <w:rFonts w:ascii="Times New Roman" w:eastAsia="Microsoft YaHei UI" w:hAnsi="Times New Roman" w:cs="Times New Roman"/>
          <w:color w:val="000000" w:themeColor="text1"/>
        </w:rPr>
        <w:t xml:space="preserve">Further in paragraph 20 PW1 in a meeting refused an audit of dealing between him and the </w:t>
      </w:r>
      <w:r w:rsidR="00200CC4" w:rsidRPr="00514CD4">
        <w:rPr>
          <w:rFonts w:ascii="Times New Roman" w:eastAsia="Microsoft YaHei UI" w:hAnsi="Times New Roman" w:cs="Times New Roman"/>
          <w:color w:val="000000" w:themeColor="text1"/>
        </w:rPr>
        <w:t>Defendant</w:t>
      </w:r>
      <w:r w:rsidRPr="00514CD4">
        <w:rPr>
          <w:rFonts w:ascii="Times New Roman" w:eastAsia="Microsoft YaHei UI" w:hAnsi="Times New Roman" w:cs="Times New Roman"/>
          <w:color w:val="000000" w:themeColor="text1"/>
        </w:rPr>
        <w:t xml:space="preserve">s and this prompted for a way forward thus in paragraph 22, the </w:t>
      </w:r>
      <w:r w:rsidR="00200CC4" w:rsidRPr="00514CD4">
        <w:rPr>
          <w:rFonts w:ascii="Times New Roman" w:eastAsia="Microsoft YaHei UI" w:hAnsi="Times New Roman" w:cs="Times New Roman"/>
          <w:color w:val="000000" w:themeColor="text1"/>
        </w:rPr>
        <w:t>Defendant</w:t>
      </w:r>
      <w:r w:rsidRPr="00514CD4">
        <w:rPr>
          <w:rFonts w:ascii="Times New Roman" w:eastAsia="Microsoft YaHei UI" w:hAnsi="Times New Roman" w:cs="Times New Roman"/>
          <w:color w:val="000000" w:themeColor="text1"/>
        </w:rPr>
        <w:t xml:space="preserve">s made a rational decision to revert and direct payment instructions to their old operational account No. 2215100344 held in corporate branch, Centenary Bank and changed the mandate of running this account to allay fears of contractors. In paragraph 23 the said action was taken in bad faith by PW1, albeit the project later was completed. Further in paragraph 24 PW1 learnt of these new measures but didn't seek explanation from the </w:t>
      </w:r>
      <w:r w:rsidR="00200CC4" w:rsidRPr="00514CD4">
        <w:rPr>
          <w:rFonts w:ascii="Times New Roman" w:eastAsia="Microsoft YaHei UI" w:hAnsi="Times New Roman" w:cs="Times New Roman"/>
          <w:color w:val="000000" w:themeColor="text1"/>
        </w:rPr>
        <w:t>Defendant</w:t>
      </w:r>
      <w:r w:rsidRPr="00514CD4">
        <w:rPr>
          <w:rFonts w:ascii="Times New Roman" w:eastAsia="Microsoft YaHei UI" w:hAnsi="Times New Roman" w:cs="Times New Roman"/>
          <w:color w:val="000000" w:themeColor="text1"/>
        </w:rPr>
        <w:t xml:space="preserve">s and instead opted to bank one of the many security </w:t>
      </w:r>
      <w:proofErr w:type="spellStart"/>
      <w:r w:rsidRPr="00514CD4">
        <w:rPr>
          <w:rFonts w:ascii="Times New Roman" w:eastAsia="Microsoft YaHei UI" w:hAnsi="Times New Roman" w:cs="Times New Roman"/>
          <w:color w:val="000000" w:themeColor="text1"/>
        </w:rPr>
        <w:t>cheques</w:t>
      </w:r>
      <w:proofErr w:type="spellEnd"/>
      <w:r w:rsidRPr="00514CD4">
        <w:rPr>
          <w:rFonts w:ascii="Times New Roman" w:eastAsia="Microsoft YaHei UI" w:hAnsi="Times New Roman" w:cs="Times New Roman"/>
          <w:color w:val="000000" w:themeColor="text1"/>
        </w:rPr>
        <w:t xml:space="preserve"> in his custody, signed it and fixed a figure of Uganda Shillings 900,000,000/= and banked it well aware there were no funds on the account but with the sole motive of harassing the </w:t>
      </w:r>
      <w:r w:rsidR="00200CC4" w:rsidRPr="00514CD4">
        <w:rPr>
          <w:rFonts w:ascii="Times New Roman" w:eastAsia="Microsoft YaHei UI" w:hAnsi="Times New Roman" w:cs="Times New Roman"/>
          <w:color w:val="000000" w:themeColor="text1"/>
        </w:rPr>
        <w:t>Defendant</w:t>
      </w:r>
      <w:r w:rsidRPr="00514CD4">
        <w:rPr>
          <w:rFonts w:ascii="Times New Roman" w:eastAsia="Microsoft YaHei UI" w:hAnsi="Times New Roman" w:cs="Times New Roman"/>
          <w:color w:val="000000" w:themeColor="text1"/>
        </w:rPr>
        <w:t xml:space="preserve">s. </w:t>
      </w:r>
    </w:p>
    <w:p w:rsidR="00FA7BAB" w:rsidRPr="00514CD4" w:rsidRDefault="00FA7BAB" w:rsidP="00FA7BAB">
      <w:pPr>
        <w:pStyle w:val="Style"/>
        <w:ind w:right="5"/>
        <w:jc w:val="both"/>
        <w:rPr>
          <w:rFonts w:ascii="Times New Roman" w:eastAsia="Microsoft YaHei UI" w:hAnsi="Times New Roman" w:cs="Times New Roman"/>
          <w:color w:val="000000" w:themeColor="text1"/>
        </w:rPr>
      </w:pPr>
    </w:p>
    <w:p w:rsidR="00FA7BAB" w:rsidRPr="00514CD4" w:rsidRDefault="00200CC4" w:rsidP="00FA7BAB">
      <w:pPr>
        <w:pStyle w:val="Style"/>
        <w:ind w:right="5"/>
        <w:jc w:val="both"/>
        <w:rPr>
          <w:rFonts w:ascii="Times New Roman" w:eastAsia="Microsoft YaHei UI" w:hAnsi="Times New Roman" w:cs="Times New Roman"/>
          <w:color w:val="000000" w:themeColor="text1"/>
        </w:rPr>
      </w:pPr>
      <w:r w:rsidRPr="00514CD4">
        <w:rPr>
          <w:rFonts w:ascii="Times New Roman" w:eastAsia="Microsoft YaHei UI" w:hAnsi="Times New Roman" w:cs="Times New Roman"/>
          <w:color w:val="000000" w:themeColor="text1"/>
        </w:rPr>
        <w:t>Counsel</w:t>
      </w:r>
      <w:r w:rsidR="00FA7BAB" w:rsidRPr="00514CD4">
        <w:rPr>
          <w:rFonts w:ascii="Times New Roman" w:eastAsia="Microsoft YaHei UI" w:hAnsi="Times New Roman" w:cs="Times New Roman"/>
          <w:color w:val="000000" w:themeColor="text1"/>
        </w:rPr>
        <w:t xml:space="preserve"> also</w:t>
      </w:r>
      <w:r w:rsidR="00D10225" w:rsidRPr="00514CD4">
        <w:rPr>
          <w:rFonts w:ascii="Times New Roman" w:eastAsia="Microsoft YaHei UI" w:hAnsi="Times New Roman" w:cs="Times New Roman"/>
          <w:color w:val="000000" w:themeColor="text1"/>
        </w:rPr>
        <w:t xml:space="preserve"> submitted that the harassment a</w:t>
      </w:r>
      <w:r w:rsidR="00FA7BAB" w:rsidRPr="00514CD4">
        <w:rPr>
          <w:rFonts w:ascii="Times New Roman" w:eastAsia="Microsoft YaHei UI" w:hAnsi="Times New Roman" w:cs="Times New Roman"/>
          <w:color w:val="000000" w:themeColor="text1"/>
        </w:rPr>
        <w:t xml:space="preserve">s seen in paragraph 26 where one of the officers </w:t>
      </w:r>
      <w:r w:rsidR="00D10225" w:rsidRPr="00514CD4">
        <w:rPr>
          <w:rFonts w:ascii="Times New Roman" w:eastAsia="Microsoft YaHei UI" w:hAnsi="Times New Roman" w:cs="Times New Roman"/>
          <w:color w:val="000000" w:themeColor="text1"/>
        </w:rPr>
        <w:t>of</w:t>
      </w:r>
      <w:r w:rsidR="00FA7BAB" w:rsidRPr="00514CD4">
        <w:rPr>
          <w:rFonts w:ascii="Times New Roman" w:eastAsia="Microsoft YaHei UI" w:hAnsi="Times New Roman" w:cs="Times New Roman"/>
          <w:color w:val="000000" w:themeColor="text1"/>
        </w:rPr>
        <w:t xml:space="preserve"> the 1</w:t>
      </w:r>
      <w:r w:rsidR="00FA7BAB" w:rsidRPr="00514CD4">
        <w:rPr>
          <w:rFonts w:ascii="Times New Roman" w:eastAsia="Microsoft YaHei UI" w:hAnsi="Times New Roman" w:cs="Times New Roman"/>
          <w:color w:val="000000" w:themeColor="text1"/>
          <w:vertAlign w:val="superscript"/>
        </w:rPr>
        <w:t>st</w:t>
      </w:r>
      <w:r w:rsidR="00FA7BAB" w:rsidRPr="00514CD4">
        <w:rPr>
          <w:rFonts w:ascii="Times New Roman" w:eastAsia="Microsoft YaHei UI" w:hAnsi="Times New Roman" w:cs="Times New Roman"/>
          <w:color w:val="000000" w:themeColor="text1"/>
        </w:rPr>
        <w:t xml:space="preserve"> </w:t>
      </w:r>
      <w:r w:rsidRPr="00514CD4">
        <w:rPr>
          <w:rFonts w:ascii="Times New Roman" w:eastAsia="Microsoft YaHei UI" w:hAnsi="Times New Roman" w:cs="Times New Roman"/>
          <w:color w:val="000000" w:themeColor="text1"/>
        </w:rPr>
        <w:t>Defendant</w:t>
      </w:r>
      <w:r w:rsidR="00FA7BAB" w:rsidRPr="00514CD4">
        <w:rPr>
          <w:rFonts w:ascii="Times New Roman" w:eastAsia="Microsoft YaHei UI" w:hAnsi="Times New Roman" w:cs="Times New Roman"/>
          <w:color w:val="000000" w:themeColor="text1"/>
        </w:rPr>
        <w:t xml:space="preserve">s was arrested until he signed </w:t>
      </w:r>
      <w:r w:rsidRPr="00514CD4">
        <w:rPr>
          <w:rFonts w:ascii="Times New Roman" w:eastAsia="Microsoft YaHei UI" w:hAnsi="Times New Roman" w:cs="Times New Roman"/>
          <w:color w:val="000000" w:themeColor="text1"/>
        </w:rPr>
        <w:t>consent</w:t>
      </w:r>
      <w:r w:rsidR="00FA7BAB" w:rsidRPr="00514CD4">
        <w:rPr>
          <w:rFonts w:ascii="Times New Roman" w:eastAsia="Microsoft YaHei UI" w:hAnsi="Times New Roman" w:cs="Times New Roman"/>
          <w:color w:val="000000" w:themeColor="text1"/>
        </w:rPr>
        <w:t xml:space="preserve"> of 900,000,000, he would</w:t>
      </w:r>
      <w:r w:rsidR="00D10225" w:rsidRPr="00514CD4">
        <w:rPr>
          <w:rFonts w:ascii="Times New Roman" w:eastAsia="Microsoft YaHei UI" w:hAnsi="Times New Roman" w:cs="Times New Roman"/>
          <w:color w:val="000000" w:themeColor="text1"/>
        </w:rPr>
        <w:t xml:space="preserve"> not</w:t>
      </w:r>
      <w:r w:rsidR="00FA7BAB" w:rsidRPr="00514CD4">
        <w:rPr>
          <w:rFonts w:ascii="Times New Roman" w:eastAsia="Microsoft YaHei UI" w:hAnsi="Times New Roman" w:cs="Times New Roman"/>
          <w:color w:val="000000" w:themeColor="text1"/>
        </w:rPr>
        <w:t xml:space="preserve"> be released. DW2 in cross examination, page 36 of the record maintains that he signed many </w:t>
      </w:r>
      <w:proofErr w:type="spellStart"/>
      <w:r w:rsidR="00FA7BAB" w:rsidRPr="00514CD4">
        <w:rPr>
          <w:rFonts w:ascii="Times New Roman" w:eastAsia="Microsoft YaHei UI" w:hAnsi="Times New Roman" w:cs="Times New Roman"/>
          <w:color w:val="000000" w:themeColor="text1"/>
        </w:rPr>
        <w:t>cheques</w:t>
      </w:r>
      <w:proofErr w:type="spellEnd"/>
      <w:r w:rsidR="00FA7BAB" w:rsidRPr="00514CD4">
        <w:rPr>
          <w:rFonts w:ascii="Times New Roman" w:eastAsia="Microsoft YaHei UI" w:hAnsi="Times New Roman" w:cs="Times New Roman"/>
          <w:color w:val="000000" w:themeColor="text1"/>
        </w:rPr>
        <w:t xml:space="preserve"> and admitted that he signed on the </w:t>
      </w:r>
      <w:proofErr w:type="spellStart"/>
      <w:r w:rsidR="00FA7BAB" w:rsidRPr="00514CD4">
        <w:rPr>
          <w:rFonts w:ascii="Times New Roman" w:eastAsia="Microsoft YaHei UI" w:hAnsi="Times New Roman" w:cs="Times New Roman"/>
          <w:color w:val="000000" w:themeColor="text1"/>
        </w:rPr>
        <w:t>cheque</w:t>
      </w:r>
      <w:proofErr w:type="spellEnd"/>
      <w:r w:rsidR="00FA7BAB" w:rsidRPr="00514CD4">
        <w:rPr>
          <w:rFonts w:ascii="Times New Roman" w:eastAsia="Microsoft YaHei UI" w:hAnsi="Times New Roman" w:cs="Times New Roman"/>
          <w:color w:val="000000" w:themeColor="text1"/>
        </w:rPr>
        <w:t xml:space="preserve"> in dispute. </w:t>
      </w:r>
      <w:r w:rsidR="00B74A33" w:rsidRPr="00514CD4">
        <w:rPr>
          <w:rFonts w:ascii="Times New Roman" w:eastAsia="Microsoft YaHei UI" w:hAnsi="Times New Roman" w:cs="Times New Roman"/>
          <w:color w:val="000000" w:themeColor="text1"/>
        </w:rPr>
        <w:t xml:space="preserve">On page 37 he testified that he allowed PW1 to be signatory to the account as a way of securing the money in terms of materials. </w:t>
      </w:r>
      <w:r w:rsidR="00FA7BAB" w:rsidRPr="00514CD4">
        <w:rPr>
          <w:rFonts w:ascii="Times New Roman" w:eastAsia="Microsoft YaHei UI" w:hAnsi="Times New Roman" w:cs="Times New Roman"/>
          <w:color w:val="000000" w:themeColor="text1"/>
        </w:rPr>
        <w:t>He maintains that he didn't open another new account but reverted to the old account which was there before they opened this new account at Barclays bank</w:t>
      </w:r>
      <w:r w:rsidR="00D10225" w:rsidRPr="00514CD4">
        <w:rPr>
          <w:rFonts w:ascii="Times New Roman" w:eastAsia="Microsoft YaHei UI" w:hAnsi="Times New Roman" w:cs="Times New Roman"/>
          <w:color w:val="000000" w:themeColor="text1"/>
        </w:rPr>
        <w:t>,</w:t>
      </w:r>
      <w:r w:rsidR="00FA7BAB" w:rsidRPr="00514CD4">
        <w:rPr>
          <w:rFonts w:ascii="Times New Roman" w:eastAsia="Microsoft YaHei UI" w:hAnsi="Times New Roman" w:cs="Times New Roman"/>
          <w:color w:val="000000" w:themeColor="text1"/>
        </w:rPr>
        <w:t xml:space="preserve"> in which PW1 wasn't signatory and that they had indicated to Patel they would stop the account. In page 38 that he signed blank </w:t>
      </w:r>
      <w:proofErr w:type="spellStart"/>
      <w:r w:rsidR="00FA7BAB" w:rsidRPr="00514CD4">
        <w:rPr>
          <w:rFonts w:ascii="Times New Roman" w:eastAsia="Microsoft YaHei UI" w:hAnsi="Times New Roman" w:cs="Times New Roman"/>
          <w:color w:val="000000" w:themeColor="text1"/>
        </w:rPr>
        <w:t>cheques</w:t>
      </w:r>
      <w:proofErr w:type="spellEnd"/>
      <w:r w:rsidR="00FA7BAB" w:rsidRPr="00514CD4">
        <w:rPr>
          <w:rFonts w:ascii="Times New Roman" w:eastAsia="Microsoft YaHei UI" w:hAnsi="Times New Roman" w:cs="Times New Roman"/>
          <w:color w:val="000000" w:themeColor="text1"/>
        </w:rPr>
        <w:t xml:space="preserve">. In reexamination that he doesn't know who filled in the figures in question of 900,000,000 Uganda shillings and that all signed </w:t>
      </w:r>
      <w:proofErr w:type="spellStart"/>
      <w:r w:rsidR="00FA7BAB" w:rsidRPr="00514CD4">
        <w:rPr>
          <w:rFonts w:ascii="Times New Roman" w:eastAsia="Microsoft YaHei UI" w:hAnsi="Times New Roman" w:cs="Times New Roman"/>
          <w:color w:val="000000" w:themeColor="text1"/>
        </w:rPr>
        <w:t>cheques</w:t>
      </w:r>
      <w:proofErr w:type="spellEnd"/>
      <w:r w:rsidR="00FA7BAB" w:rsidRPr="00514CD4">
        <w:rPr>
          <w:rFonts w:ascii="Times New Roman" w:eastAsia="Microsoft YaHei UI" w:hAnsi="Times New Roman" w:cs="Times New Roman"/>
          <w:color w:val="000000" w:themeColor="text1"/>
        </w:rPr>
        <w:t xml:space="preserve"> were in custody of Patel. </w:t>
      </w:r>
      <w:r w:rsidR="00B74A33" w:rsidRPr="00514CD4">
        <w:rPr>
          <w:rFonts w:ascii="Times New Roman" w:eastAsia="Microsoft YaHei UI" w:hAnsi="Times New Roman" w:cs="Times New Roman"/>
          <w:color w:val="000000" w:themeColor="text1"/>
        </w:rPr>
        <w:t xml:space="preserve">The </w:t>
      </w:r>
      <w:proofErr w:type="spellStart"/>
      <w:r w:rsidR="00B74A33" w:rsidRPr="00514CD4">
        <w:rPr>
          <w:rFonts w:ascii="Times New Roman" w:eastAsia="Microsoft YaHei UI" w:hAnsi="Times New Roman" w:cs="Times New Roman"/>
          <w:color w:val="000000" w:themeColor="text1"/>
        </w:rPr>
        <w:t>cheques</w:t>
      </w:r>
      <w:proofErr w:type="spellEnd"/>
      <w:r w:rsidR="00B74A33" w:rsidRPr="00514CD4">
        <w:rPr>
          <w:rFonts w:ascii="Times New Roman" w:eastAsia="Microsoft YaHei UI" w:hAnsi="Times New Roman" w:cs="Times New Roman"/>
          <w:color w:val="000000" w:themeColor="text1"/>
        </w:rPr>
        <w:t xml:space="preserve"> were signed awaiting figures to be fixed. </w:t>
      </w:r>
      <w:r w:rsidR="00FA7BAB" w:rsidRPr="00514CD4">
        <w:rPr>
          <w:rFonts w:ascii="Times New Roman" w:eastAsia="Microsoft YaHei UI" w:hAnsi="Times New Roman" w:cs="Times New Roman"/>
          <w:color w:val="000000" w:themeColor="text1"/>
        </w:rPr>
        <w:t xml:space="preserve">He maintains that he had indicated to Patel in the meeting where Sam </w:t>
      </w:r>
      <w:proofErr w:type="spellStart"/>
      <w:r w:rsidR="00FA7BAB" w:rsidRPr="00514CD4">
        <w:rPr>
          <w:rFonts w:ascii="Times New Roman" w:eastAsia="Microsoft YaHei UI" w:hAnsi="Times New Roman" w:cs="Times New Roman"/>
          <w:color w:val="000000" w:themeColor="text1"/>
        </w:rPr>
        <w:t>Engola</w:t>
      </w:r>
      <w:proofErr w:type="spellEnd"/>
      <w:r w:rsidR="00FA7BAB" w:rsidRPr="00514CD4">
        <w:rPr>
          <w:rFonts w:ascii="Times New Roman" w:eastAsia="Microsoft YaHei UI" w:hAnsi="Times New Roman" w:cs="Times New Roman"/>
          <w:color w:val="000000" w:themeColor="text1"/>
        </w:rPr>
        <w:t xml:space="preserve"> attended that the account would be suspended until reconciliation was done although Patel didn't know of the change of account. </w:t>
      </w:r>
      <w:r w:rsidRPr="00514CD4">
        <w:rPr>
          <w:rFonts w:ascii="Times New Roman" w:eastAsia="Microsoft YaHei UI" w:hAnsi="Times New Roman" w:cs="Times New Roman"/>
          <w:color w:val="000000" w:themeColor="text1"/>
        </w:rPr>
        <w:t xml:space="preserve">He maintained that they don't owe Patel 900,000,000/= Uganda shillings and they believe they cleared him everything. </w:t>
      </w:r>
      <w:r w:rsidR="00FA7BAB" w:rsidRPr="00514CD4">
        <w:rPr>
          <w:rFonts w:ascii="Times New Roman" w:eastAsia="Microsoft YaHei UI" w:hAnsi="Times New Roman" w:cs="Times New Roman"/>
          <w:color w:val="000000" w:themeColor="text1"/>
        </w:rPr>
        <w:t xml:space="preserve">PW1 in his testimony in chief, paragraph 6 states that he could not get some </w:t>
      </w:r>
      <w:proofErr w:type="spellStart"/>
      <w:r w:rsidR="00FA7BAB" w:rsidRPr="00514CD4">
        <w:rPr>
          <w:rFonts w:ascii="Times New Roman" w:eastAsia="Microsoft YaHei UI" w:hAnsi="Times New Roman" w:cs="Times New Roman"/>
          <w:color w:val="000000" w:themeColor="text1"/>
        </w:rPr>
        <w:t>cheques</w:t>
      </w:r>
      <w:proofErr w:type="spellEnd"/>
      <w:r w:rsidR="00FA7BAB" w:rsidRPr="00514CD4">
        <w:rPr>
          <w:rFonts w:ascii="Times New Roman" w:eastAsia="Microsoft YaHei UI" w:hAnsi="Times New Roman" w:cs="Times New Roman"/>
          <w:color w:val="000000" w:themeColor="text1"/>
        </w:rPr>
        <w:t xml:space="preserve"> to have been in possession of the </w:t>
      </w:r>
      <w:r w:rsidR="00FA7BAB" w:rsidRPr="00514CD4">
        <w:rPr>
          <w:rFonts w:ascii="Times New Roman" w:eastAsia="Microsoft YaHei UI" w:hAnsi="Times New Roman" w:cs="Times New Roman"/>
          <w:color w:val="000000" w:themeColor="text1"/>
          <w:w w:val="110"/>
        </w:rPr>
        <w:t>1</w:t>
      </w:r>
      <w:r w:rsidR="00FA7BAB" w:rsidRPr="00514CD4">
        <w:rPr>
          <w:rFonts w:ascii="Times New Roman" w:eastAsia="Microsoft YaHei UI" w:hAnsi="Times New Roman" w:cs="Times New Roman"/>
          <w:color w:val="000000" w:themeColor="text1"/>
          <w:w w:val="110"/>
          <w:vertAlign w:val="superscript"/>
        </w:rPr>
        <w:t>st</w:t>
      </w:r>
      <w:r w:rsidR="00FA7BAB" w:rsidRPr="00514CD4">
        <w:rPr>
          <w:rFonts w:ascii="Times New Roman" w:eastAsia="Microsoft YaHei UI" w:hAnsi="Times New Roman" w:cs="Times New Roman"/>
          <w:color w:val="000000" w:themeColor="text1"/>
          <w:w w:val="110"/>
        </w:rPr>
        <w:t xml:space="preserve"> </w:t>
      </w:r>
      <w:r w:rsidRPr="00514CD4">
        <w:rPr>
          <w:rFonts w:ascii="Times New Roman" w:eastAsia="Microsoft YaHei UI" w:hAnsi="Times New Roman" w:cs="Times New Roman"/>
          <w:color w:val="000000" w:themeColor="text1"/>
          <w:w w:val="110"/>
        </w:rPr>
        <w:t>Plaintiff</w:t>
      </w:r>
      <w:r w:rsidR="00FA7BAB" w:rsidRPr="00514CD4">
        <w:rPr>
          <w:rFonts w:ascii="Times New Roman" w:eastAsia="Microsoft YaHei UI" w:hAnsi="Times New Roman" w:cs="Times New Roman"/>
          <w:color w:val="000000" w:themeColor="text1"/>
          <w:w w:val="110"/>
        </w:rPr>
        <w:t xml:space="preserve">. </w:t>
      </w:r>
      <w:r w:rsidRPr="00514CD4">
        <w:rPr>
          <w:rFonts w:ascii="Times New Roman" w:eastAsia="Microsoft YaHei UI" w:hAnsi="Times New Roman" w:cs="Times New Roman"/>
          <w:color w:val="000000" w:themeColor="text1"/>
          <w:w w:val="110"/>
        </w:rPr>
        <w:t xml:space="preserve">In the EXH 01, </w:t>
      </w:r>
      <w:r w:rsidRPr="00514CD4">
        <w:rPr>
          <w:rFonts w:ascii="Times New Roman" w:eastAsia="Microsoft YaHei UI" w:hAnsi="Times New Roman" w:cs="Times New Roman"/>
          <w:color w:val="000000" w:themeColor="text1"/>
        </w:rPr>
        <w:t xml:space="preserve">page </w:t>
      </w:r>
      <w:r w:rsidRPr="00514CD4">
        <w:rPr>
          <w:rFonts w:ascii="Times New Roman" w:eastAsia="Microsoft YaHei UI" w:hAnsi="Times New Roman" w:cs="Times New Roman"/>
          <w:color w:val="000000" w:themeColor="text1"/>
          <w:w w:val="110"/>
        </w:rPr>
        <w:t xml:space="preserve">8, </w:t>
      </w:r>
      <w:r w:rsidRPr="00514CD4">
        <w:rPr>
          <w:rFonts w:ascii="Times New Roman" w:eastAsia="Microsoft YaHei UI" w:hAnsi="Times New Roman" w:cs="Times New Roman"/>
          <w:color w:val="000000" w:themeColor="text1"/>
        </w:rPr>
        <w:t xml:space="preserve">clause 1.4 (i) (IV) that they could not access crucial documents for the </w:t>
      </w:r>
      <w:r w:rsidRPr="00514CD4">
        <w:rPr>
          <w:rFonts w:ascii="Times New Roman" w:eastAsia="Microsoft YaHei UI" w:hAnsi="Times New Roman" w:cs="Times New Roman"/>
          <w:color w:val="000000" w:themeColor="text1"/>
          <w:w w:val="135"/>
        </w:rPr>
        <w:t>1</w:t>
      </w:r>
      <w:r w:rsidRPr="00514CD4">
        <w:rPr>
          <w:rFonts w:ascii="Times New Roman" w:eastAsia="Microsoft YaHei UI" w:hAnsi="Times New Roman" w:cs="Times New Roman"/>
          <w:color w:val="000000" w:themeColor="text1"/>
          <w:w w:val="135"/>
          <w:vertAlign w:val="superscript"/>
        </w:rPr>
        <w:t>st</w:t>
      </w:r>
      <w:r w:rsidRPr="00514CD4">
        <w:rPr>
          <w:rFonts w:ascii="Times New Roman" w:eastAsia="Microsoft YaHei UI" w:hAnsi="Times New Roman" w:cs="Times New Roman"/>
          <w:color w:val="000000" w:themeColor="text1"/>
          <w:w w:val="135"/>
        </w:rPr>
        <w:t xml:space="preserve"> </w:t>
      </w:r>
      <w:r w:rsidRPr="00514CD4">
        <w:rPr>
          <w:rFonts w:ascii="Times New Roman" w:eastAsia="Microsoft YaHei UI" w:hAnsi="Times New Roman" w:cs="Times New Roman"/>
          <w:color w:val="000000" w:themeColor="text1"/>
        </w:rPr>
        <w:t xml:space="preserve">Defendant like </w:t>
      </w:r>
      <w:proofErr w:type="spellStart"/>
      <w:r w:rsidRPr="00514CD4">
        <w:rPr>
          <w:rFonts w:ascii="Times New Roman" w:eastAsia="Microsoft YaHei UI" w:hAnsi="Times New Roman" w:cs="Times New Roman"/>
          <w:color w:val="000000" w:themeColor="text1"/>
        </w:rPr>
        <w:t>cheque</w:t>
      </w:r>
      <w:proofErr w:type="spellEnd"/>
      <w:r w:rsidRPr="00514CD4">
        <w:rPr>
          <w:rFonts w:ascii="Times New Roman" w:eastAsia="Microsoft YaHei UI" w:hAnsi="Times New Roman" w:cs="Times New Roman"/>
          <w:color w:val="000000" w:themeColor="text1"/>
        </w:rPr>
        <w:t xml:space="preserve"> books.</w:t>
      </w:r>
      <w:r w:rsidRPr="00514CD4">
        <w:rPr>
          <w:rFonts w:ascii="Times New Roman" w:eastAsia="Microsoft YaHei UI" w:hAnsi="Times New Roman" w:cs="Times New Roman"/>
          <w:color w:val="000000" w:themeColor="text1"/>
          <w:w w:val="135"/>
        </w:rPr>
        <w:t xml:space="preserve"> </w:t>
      </w:r>
      <w:r w:rsidR="00FA7BAB" w:rsidRPr="00514CD4">
        <w:rPr>
          <w:rFonts w:ascii="Times New Roman" w:eastAsia="Microsoft YaHei UI" w:hAnsi="Times New Roman" w:cs="Times New Roman"/>
          <w:color w:val="000000" w:themeColor="text1"/>
        </w:rPr>
        <w:t xml:space="preserve">A summary of transaction between the two at page 9 of EXH </w:t>
      </w:r>
      <w:r w:rsidR="00FA7BAB" w:rsidRPr="00514CD4">
        <w:rPr>
          <w:rFonts w:ascii="Times New Roman" w:eastAsia="Microsoft YaHei UI" w:hAnsi="Times New Roman" w:cs="Times New Roman"/>
          <w:color w:val="000000" w:themeColor="text1"/>
          <w:w w:val="110"/>
        </w:rPr>
        <w:t xml:space="preserve">01 </w:t>
      </w:r>
      <w:r w:rsidR="00FA7BAB" w:rsidRPr="00514CD4">
        <w:rPr>
          <w:rFonts w:ascii="Times New Roman" w:eastAsia="Microsoft YaHei UI" w:hAnsi="Times New Roman" w:cs="Times New Roman"/>
          <w:color w:val="000000" w:themeColor="text1"/>
        </w:rPr>
        <w:t xml:space="preserve">reveals the total value owed by the </w:t>
      </w:r>
      <w:r w:rsidRPr="00514CD4">
        <w:rPr>
          <w:rFonts w:ascii="Times New Roman" w:eastAsia="Microsoft YaHei UI" w:hAnsi="Times New Roman" w:cs="Times New Roman"/>
          <w:color w:val="000000" w:themeColor="text1"/>
        </w:rPr>
        <w:t>Plaintiff</w:t>
      </w:r>
      <w:r w:rsidR="00FA7BAB" w:rsidRPr="00514CD4">
        <w:rPr>
          <w:rFonts w:ascii="Times New Roman" w:eastAsia="Microsoft YaHei UI" w:hAnsi="Times New Roman" w:cs="Times New Roman"/>
          <w:color w:val="000000" w:themeColor="text1"/>
        </w:rPr>
        <w:t xml:space="preserve"> to the 1</w:t>
      </w:r>
      <w:r w:rsidR="00FA7BAB" w:rsidRPr="00514CD4">
        <w:rPr>
          <w:rFonts w:ascii="Times New Roman" w:eastAsia="Microsoft YaHei UI" w:hAnsi="Times New Roman" w:cs="Times New Roman"/>
          <w:color w:val="000000" w:themeColor="text1"/>
          <w:vertAlign w:val="superscript"/>
        </w:rPr>
        <w:t>st</w:t>
      </w:r>
      <w:r w:rsidR="00FA7BAB" w:rsidRPr="00514CD4">
        <w:rPr>
          <w:rFonts w:ascii="Times New Roman" w:eastAsia="Microsoft YaHei UI" w:hAnsi="Times New Roman" w:cs="Times New Roman"/>
          <w:color w:val="000000" w:themeColor="text1"/>
        </w:rPr>
        <w:t xml:space="preserve"> </w:t>
      </w:r>
      <w:r w:rsidRPr="00514CD4">
        <w:rPr>
          <w:rFonts w:ascii="Times New Roman" w:eastAsia="Microsoft YaHei UI" w:hAnsi="Times New Roman" w:cs="Times New Roman"/>
          <w:color w:val="000000" w:themeColor="text1"/>
        </w:rPr>
        <w:t>Defendant</w:t>
      </w:r>
      <w:r w:rsidR="00FA7BAB" w:rsidRPr="00514CD4">
        <w:rPr>
          <w:rFonts w:ascii="Times New Roman" w:eastAsia="Microsoft YaHei UI" w:hAnsi="Times New Roman" w:cs="Times New Roman"/>
          <w:color w:val="000000" w:themeColor="text1"/>
        </w:rPr>
        <w:t xml:space="preserve"> to be 15,050,100/=. The same amount is stated by PW1 in paragraph 9. In reexamination at page 32, he maintained that crucial documents were in possession of the </w:t>
      </w:r>
      <w:r w:rsidRPr="00514CD4">
        <w:rPr>
          <w:rFonts w:ascii="Times New Roman" w:eastAsia="Microsoft YaHei UI" w:hAnsi="Times New Roman" w:cs="Times New Roman"/>
          <w:color w:val="000000" w:themeColor="text1"/>
        </w:rPr>
        <w:t>Plaintiff</w:t>
      </w:r>
      <w:r w:rsidR="00FA7BAB" w:rsidRPr="00514CD4">
        <w:rPr>
          <w:rFonts w:ascii="Times New Roman" w:eastAsia="Microsoft YaHei UI" w:hAnsi="Times New Roman" w:cs="Times New Roman"/>
          <w:color w:val="000000" w:themeColor="text1"/>
        </w:rPr>
        <w:t xml:space="preserve"> as they were informed. That there is a liability of UGX 15,070,100/= owed to the </w:t>
      </w:r>
      <w:r w:rsidR="00FA7BAB" w:rsidRPr="00514CD4">
        <w:rPr>
          <w:rFonts w:ascii="Times New Roman" w:eastAsia="Microsoft YaHei UI" w:hAnsi="Times New Roman" w:cs="Times New Roman"/>
          <w:color w:val="000000" w:themeColor="text1"/>
          <w:w w:val="135"/>
        </w:rPr>
        <w:t>1</w:t>
      </w:r>
      <w:r w:rsidR="00FA7BAB" w:rsidRPr="00514CD4">
        <w:rPr>
          <w:rFonts w:ascii="Times New Roman" w:eastAsia="Microsoft YaHei UI" w:hAnsi="Times New Roman" w:cs="Times New Roman"/>
          <w:color w:val="000000" w:themeColor="text1"/>
          <w:w w:val="135"/>
          <w:vertAlign w:val="superscript"/>
        </w:rPr>
        <w:t>st</w:t>
      </w:r>
      <w:r w:rsidR="00FA7BAB" w:rsidRPr="00514CD4">
        <w:rPr>
          <w:rFonts w:ascii="Times New Roman" w:eastAsia="Microsoft YaHei UI" w:hAnsi="Times New Roman" w:cs="Times New Roman"/>
          <w:color w:val="000000" w:themeColor="text1"/>
          <w:w w:val="135"/>
        </w:rPr>
        <w:t xml:space="preserve"> </w:t>
      </w:r>
      <w:r w:rsidRPr="00514CD4">
        <w:rPr>
          <w:rFonts w:ascii="Times New Roman" w:eastAsia="Microsoft YaHei UI" w:hAnsi="Times New Roman" w:cs="Times New Roman"/>
          <w:color w:val="000000" w:themeColor="text1"/>
        </w:rPr>
        <w:t>Plaintiff</w:t>
      </w:r>
      <w:r w:rsidR="00FA7BAB" w:rsidRPr="00514CD4">
        <w:rPr>
          <w:rFonts w:ascii="Times New Roman" w:eastAsia="Microsoft YaHei UI" w:hAnsi="Times New Roman" w:cs="Times New Roman"/>
          <w:color w:val="000000" w:themeColor="text1"/>
        </w:rPr>
        <w:t xml:space="preserve"> by the </w:t>
      </w:r>
      <w:r w:rsidR="00FA7BAB" w:rsidRPr="00514CD4">
        <w:rPr>
          <w:rFonts w:ascii="Times New Roman" w:eastAsia="Microsoft YaHei UI" w:hAnsi="Times New Roman" w:cs="Times New Roman"/>
          <w:color w:val="000000" w:themeColor="text1"/>
          <w:w w:val="135"/>
        </w:rPr>
        <w:t>1</w:t>
      </w:r>
      <w:r w:rsidR="00FA7BAB" w:rsidRPr="00514CD4">
        <w:rPr>
          <w:rFonts w:ascii="Times New Roman" w:eastAsia="Microsoft YaHei UI" w:hAnsi="Times New Roman" w:cs="Times New Roman"/>
          <w:color w:val="000000" w:themeColor="text1"/>
          <w:w w:val="135"/>
          <w:vertAlign w:val="superscript"/>
        </w:rPr>
        <w:t>st</w:t>
      </w:r>
      <w:r w:rsidR="00FA7BAB" w:rsidRPr="00514CD4">
        <w:rPr>
          <w:rFonts w:ascii="Times New Roman" w:eastAsia="Microsoft YaHei UI" w:hAnsi="Times New Roman" w:cs="Times New Roman"/>
          <w:color w:val="000000" w:themeColor="text1"/>
          <w:w w:val="135"/>
        </w:rPr>
        <w:t xml:space="preserve"> </w:t>
      </w:r>
      <w:r w:rsidRPr="00514CD4">
        <w:rPr>
          <w:rFonts w:ascii="Times New Roman" w:eastAsia="Microsoft YaHei UI" w:hAnsi="Times New Roman" w:cs="Times New Roman"/>
          <w:color w:val="000000" w:themeColor="text1"/>
          <w:w w:val="135"/>
        </w:rPr>
        <w:t>Defendant</w:t>
      </w:r>
      <w:r w:rsidR="00FA7BAB" w:rsidRPr="00514CD4">
        <w:rPr>
          <w:rFonts w:ascii="Times New Roman" w:eastAsia="Microsoft YaHei UI" w:hAnsi="Times New Roman" w:cs="Times New Roman"/>
          <w:color w:val="000000" w:themeColor="text1"/>
          <w:w w:val="135"/>
        </w:rPr>
        <w:t xml:space="preserve">. </w:t>
      </w:r>
    </w:p>
    <w:p w:rsidR="00FA7BAB" w:rsidRPr="00514CD4" w:rsidRDefault="00FA7BAB" w:rsidP="00FA7BAB">
      <w:pPr>
        <w:pStyle w:val="Style"/>
        <w:ind w:right="9"/>
        <w:jc w:val="both"/>
        <w:rPr>
          <w:rFonts w:ascii="Times New Roman" w:eastAsia="Microsoft YaHei UI" w:hAnsi="Times New Roman" w:cs="Times New Roman"/>
          <w:color w:val="000000" w:themeColor="text1"/>
        </w:rPr>
      </w:pPr>
    </w:p>
    <w:p w:rsidR="00FA7BAB" w:rsidRPr="00514CD4" w:rsidRDefault="00200CC4" w:rsidP="00FA7BAB">
      <w:pPr>
        <w:pStyle w:val="Style"/>
        <w:ind w:right="9"/>
        <w:jc w:val="both"/>
        <w:rPr>
          <w:rFonts w:ascii="Times New Roman" w:eastAsia="Microsoft YaHei UI" w:hAnsi="Times New Roman" w:cs="Times New Roman"/>
          <w:bCs/>
          <w:color w:val="000000" w:themeColor="text1"/>
        </w:rPr>
      </w:pPr>
      <w:r w:rsidRPr="00514CD4">
        <w:rPr>
          <w:rFonts w:ascii="Times New Roman" w:eastAsia="Microsoft YaHei UI" w:hAnsi="Times New Roman" w:cs="Times New Roman"/>
          <w:color w:val="000000" w:themeColor="text1"/>
        </w:rPr>
        <w:t>Counsel</w:t>
      </w:r>
      <w:r w:rsidR="00FA7BAB" w:rsidRPr="00514CD4">
        <w:rPr>
          <w:rFonts w:ascii="Times New Roman" w:eastAsia="Microsoft YaHei UI" w:hAnsi="Times New Roman" w:cs="Times New Roman"/>
          <w:color w:val="000000" w:themeColor="text1"/>
        </w:rPr>
        <w:t xml:space="preserve"> further submitted that the said agreement was duly signed/sanctioned by the </w:t>
      </w:r>
      <w:r w:rsidRPr="00514CD4">
        <w:rPr>
          <w:rFonts w:ascii="Times New Roman" w:eastAsia="Microsoft YaHei UI" w:hAnsi="Times New Roman" w:cs="Times New Roman"/>
          <w:color w:val="000000" w:themeColor="text1"/>
        </w:rPr>
        <w:t>Plaintiff</w:t>
      </w:r>
      <w:r w:rsidR="00FA7BAB" w:rsidRPr="00514CD4">
        <w:rPr>
          <w:rFonts w:ascii="Times New Roman" w:eastAsia="Microsoft YaHei UI" w:hAnsi="Times New Roman" w:cs="Times New Roman"/>
          <w:color w:val="000000" w:themeColor="text1"/>
        </w:rPr>
        <w:t xml:space="preserve"> with the effect that the </w:t>
      </w:r>
      <w:r w:rsidRPr="00514CD4">
        <w:rPr>
          <w:rFonts w:ascii="Times New Roman" w:eastAsia="Microsoft YaHei UI" w:hAnsi="Times New Roman" w:cs="Times New Roman"/>
          <w:color w:val="000000" w:themeColor="text1"/>
        </w:rPr>
        <w:t>Plaintiff</w:t>
      </w:r>
      <w:r w:rsidR="00FA7BAB" w:rsidRPr="00514CD4">
        <w:rPr>
          <w:rFonts w:ascii="Times New Roman" w:eastAsia="Microsoft YaHei UI" w:hAnsi="Times New Roman" w:cs="Times New Roman"/>
          <w:color w:val="000000" w:themeColor="text1"/>
        </w:rPr>
        <w:t xml:space="preserve">s knew that the postdated </w:t>
      </w:r>
      <w:proofErr w:type="spellStart"/>
      <w:r w:rsidR="00FA7BAB" w:rsidRPr="00514CD4">
        <w:rPr>
          <w:rFonts w:ascii="Times New Roman" w:eastAsia="Microsoft YaHei UI" w:hAnsi="Times New Roman" w:cs="Times New Roman"/>
          <w:color w:val="000000" w:themeColor="text1"/>
        </w:rPr>
        <w:t>cheque</w:t>
      </w:r>
      <w:proofErr w:type="spellEnd"/>
      <w:r w:rsidR="00FA7BAB" w:rsidRPr="00514CD4">
        <w:rPr>
          <w:rFonts w:ascii="Times New Roman" w:eastAsia="Microsoft YaHei UI" w:hAnsi="Times New Roman" w:cs="Times New Roman"/>
          <w:color w:val="000000" w:themeColor="text1"/>
        </w:rPr>
        <w:t xml:space="preserve"> was in principle </w:t>
      </w:r>
      <w:r w:rsidR="00FA7BAB" w:rsidRPr="00514CD4">
        <w:rPr>
          <w:rFonts w:ascii="Times New Roman" w:eastAsia="Microsoft YaHei UI" w:hAnsi="Times New Roman" w:cs="Times New Roman"/>
          <w:bCs/>
          <w:color w:val="000000" w:themeColor="text1"/>
        </w:rPr>
        <w:t xml:space="preserve">only a security </w:t>
      </w:r>
      <w:r w:rsidR="00FA7BAB" w:rsidRPr="00514CD4">
        <w:rPr>
          <w:rFonts w:ascii="Times New Roman" w:eastAsia="Microsoft YaHei UI" w:hAnsi="Times New Roman" w:cs="Times New Roman"/>
          <w:color w:val="000000" w:themeColor="text1"/>
        </w:rPr>
        <w:t xml:space="preserve">for payment in line with clause 3(a) </w:t>
      </w:r>
      <w:r w:rsidR="00FA7BAB" w:rsidRPr="00514CD4">
        <w:rPr>
          <w:rFonts w:ascii="Times New Roman" w:eastAsia="Microsoft YaHei UI" w:hAnsi="Times New Roman" w:cs="Times New Roman"/>
          <w:color w:val="000000" w:themeColor="text1"/>
          <w:w w:val="106"/>
        </w:rPr>
        <w:t xml:space="preserve">&amp; </w:t>
      </w:r>
      <w:r w:rsidR="00FA7BAB" w:rsidRPr="00514CD4">
        <w:rPr>
          <w:rFonts w:ascii="Times New Roman" w:eastAsia="Microsoft YaHei UI" w:hAnsi="Times New Roman" w:cs="Times New Roman"/>
          <w:color w:val="000000" w:themeColor="text1"/>
        </w:rPr>
        <w:t xml:space="preserve">3(b) of the agreement and was marked </w:t>
      </w:r>
      <w:r w:rsidR="00FA7BAB" w:rsidRPr="00514CD4">
        <w:rPr>
          <w:rFonts w:ascii="Times New Roman" w:eastAsia="Microsoft YaHei UI" w:hAnsi="Times New Roman" w:cs="Times New Roman"/>
          <w:bCs/>
          <w:color w:val="000000" w:themeColor="text1"/>
        </w:rPr>
        <w:t xml:space="preserve">"posted". </w:t>
      </w:r>
      <w:r w:rsidR="00FA7BAB" w:rsidRPr="00514CD4">
        <w:rPr>
          <w:rFonts w:ascii="Times New Roman" w:eastAsia="Microsoft YaHei UI" w:hAnsi="Times New Roman" w:cs="Times New Roman"/>
          <w:color w:val="000000" w:themeColor="text1"/>
        </w:rPr>
        <w:t xml:space="preserve">In other words not one for payment and it was not therefore intended for presentation nor for entitling the </w:t>
      </w:r>
      <w:r w:rsidRPr="00514CD4">
        <w:rPr>
          <w:rFonts w:ascii="Times New Roman" w:eastAsia="Microsoft YaHei UI" w:hAnsi="Times New Roman" w:cs="Times New Roman"/>
          <w:color w:val="000000" w:themeColor="text1"/>
        </w:rPr>
        <w:t>Plaintiff</w:t>
      </w:r>
      <w:r w:rsidR="00FA7BAB" w:rsidRPr="00514CD4">
        <w:rPr>
          <w:rFonts w:ascii="Times New Roman" w:eastAsia="Microsoft YaHei UI" w:hAnsi="Times New Roman" w:cs="Times New Roman"/>
          <w:color w:val="000000" w:themeColor="text1"/>
        </w:rPr>
        <w:t xml:space="preserve"> to present on cash the </w:t>
      </w:r>
      <w:proofErr w:type="spellStart"/>
      <w:r w:rsidR="00FA7BAB" w:rsidRPr="00514CD4">
        <w:rPr>
          <w:rFonts w:ascii="Times New Roman" w:eastAsia="Microsoft YaHei UI" w:hAnsi="Times New Roman" w:cs="Times New Roman"/>
          <w:color w:val="000000" w:themeColor="text1"/>
        </w:rPr>
        <w:t>cheque</w:t>
      </w:r>
      <w:proofErr w:type="spellEnd"/>
      <w:r w:rsidR="00FA7BAB" w:rsidRPr="00514CD4">
        <w:rPr>
          <w:rFonts w:ascii="Times New Roman" w:eastAsia="Microsoft YaHei UI" w:hAnsi="Times New Roman" w:cs="Times New Roman"/>
          <w:color w:val="000000" w:themeColor="text1"/>
        </w:rPr>
        <w:t xml:space="preserve"> as that would be against the spirit of the agreement </w:t>
      </w:r>
      <w:r w:rsidR="00FA7BAB" w:rsidRPr="00514CD4">
        <w:rPr>
          <w:rFonts w:ascii="Times New Roman" w:eastAsia="Microsoft YaHei UI" w:hAnsi="Times New Roman" w:cs="Times New Roman"/>
          <w:color w:val="000000" w:themeColor="text1"/>
        </w:rPr>
        <w:lastRenderedPageBreak/>
        <w:t>pertaining to clause 3</w:t>
      </w:r>
      <w:r w:rsidR="00971B70" w:rsidRPr="00514CD4">
        <w:rPr>
          <w:rFonts w:ascii="Times New Roman" w:eastAsia="Microsoft YaHei UI" w:hAnsi="Times New Roman" w:cs="Times New Roman"/>
          <w:color w:val="000000" w:themeColor="text1"/>
        </w:rPr>
        <w:t xml:space="preserve"> </w:t>
      </w:r>
      <w:r w:rsidR="00FA7BAB" w:rsidRPr="00514CD4">
        <w:rPr>
          <w:rFonts w:ascii="Times New Roman" w:eastAsia="Microsoft YaHei UI" w:hAnsi="Times New Roman" w:cs="Times New Roman"/>
          <w:color w:val="000000" w:themeColor="text1"/>
        </w:rPr>
        <w:t>(a) and 3</w:t>
      </w:r>
      <w:r w:rsidR="00971B70" w:rsidRPr="00514CD4">
        <w:rPr>
          <w:rFonts w:ascii="Times New Roman" w:eastAsia="Microsoft YaHei UI" w:hAnsi="Times New Roman" w:cs="Times New Roman"/>
          <w:color w:val="000000" w:themeColor="text1"/>
        </w:rPr>
        <w:t xml:space="preserve"> </w:t>
      </w:r>
      <w:r w:rsidR="00FA7BAB" w:rsidRPr="00514CD4">
        <w:rPr>
          <w:rFonts w:ascii="Times New Roman" w:eastAsia="Microsoft YaHei UI" w:hAnsi="Times New Roman" w:cs="Times New Roman"/>
          <w:color w:val="000000" w:themeColor="text1"/>
        </w:rPr>
        <w:t>(b) thereof. Going by the strict import and meaning of clauses 3</w:t>
      </w:r>
      <w:r w:rsidR="00971B70" w:rsidRPr="00514CD4">
        <w:rPr>
          <w:rFonts w:ascii="Times New Roman" w:eastAsia="Microsoft YaHei UI" w:hAnsi="Times New Roman" w:cs="Times New Roman"/>
          <w:color w:val="000000" w:themeColor="text1"/>
        </w:rPr>
        <w:t xml:space="preserve"> </w:t>
      </w:r>
      <w:r w:rsidR="00FA7BAB" w:rsidRPr="00514CD4">
        <w:rPr>
          <w:rFonts w:ascii="Times New Roman" w:eastAsia="Microsoft YaHei UI" w:hAnsi="Times New Roman" w:cs="Times New Roman"/>
          <w:color w:val="000000" w:themeColor="text1"/>
        </w:rPr>
        <w:t>(a) and 3</w:t>
      </w:r>
      <w:r w:rsidR="00971B70" w:rsidRPr="00514CD4">
        <w:rPr>
          <w:rFonts w:ascii="Times New Roman" w:eastAsia="Microsoft YaHei UI" w:hAnsi="Times New Roman" w:cs="Times New Roman"/>
          <w:color w:val="000000" w:themeColor="text1"/>
        </w:rPr>
        <w:t xml:space="preserve"> </w:t>
      </w:r>
      <w:r w:rsidR="00FA7BAB" w:rsidRPr="00514CD4">
        <w:rPr>
          <w:rFonts w:ascii="Times New Roman" w:eastAsia="Microsoft YaHei UI" w:hAnsi="Times New Roman" w:cs="Times New Roman"/>
          <w:color w:val="000000" w:themeColor="text1"/>
        </w:rPr>
        <w:t xml:space="preserve">(b) above referred to the </w:t>
      </w:r>
      <w:r w:rsidRPr="00514CD4">
        <w:rPr>
          <w:rFonts w:ascii="Times New Roman" w:eastAsia="Microsoft YaHei UI" w:hAnsi="Times New Roman" w:cs="Times New Roman"/>
          <w:color w:val="000000" w:themeColor="text1"/>
        </w:rPr>
        <w:t>Plaintiff</w:t>
      </w:r>
      <w:r w:rsidR="00FA7BAB" w:rsidRPr="00514CD4">
        <w:rPr>
          <w:rFonts w:ascii="Times New Roman" w:eastAsia="Microsoft YaHei UI" w:hAnsi="Times New Roman" w:cs="Times New Roman"/>
          <w:color w:val="000000" w:themeColor="text1"/>
        </w:rPr>
        <w:t xml:space="preserve"> are within the ambit of </w:t>
      </w:r>
      <w:r w:rsidR="00FA7BAB" w:rsidRPr="00514CD4">
        <w:rPr>
          <w:rFonts w:ascii="Times New Roman" w:eastAsia="Microsoft YaHei UI" w:hAnsi="Times New Roman" w:cs="Times New Roman"/>
          <w:bCs/>
          <w:iCs/>
          <w:color w:val="000000" w:themeColor="text1"/>
        </w:rPr>
        <w:t xml:space="preserve">Section </w:t>
      </w:r>
      <w:r w:rsidR="00FA7BAB" w:rsidRPr="00514CD4">
        <w:rPr>
          <w:rFonts w:ascii="Times New Roman" w:eastAsia="Microsoft YaHei UI" w:hAnsi="Times New Roman" w:cs="Times New Roman"/>
          <w:bCs/>
          <w:color w:val="000000" w:themeColor="text1"/>
          <w:w w:val="128"/>
        </w:rPr>
        <w:t xml:space="preserve">28 </w:t>
      </w:r>
      <w:r w:rsidR="00FA7BAB" w:rsidRPr="00514CD4">
        <w:rPr>
          <w:rFonts w:ascii="Times New Roman" w:eastAsia="Microsoft YaHei UI" w:hAnsi="Times New Roman" w:cs="Times New Roman"/>
          <w:bCs/>
          <w:iCs/>
          <w:color w:val="000000" w:themeColor="text1"/>
        </w:rPr>
        <w:t xml:space="preserve">and Section </w:t>
      </w:r>
      <w:r w:rsidR="00FA7BAB" w:rsidRPr="00514CD4">
        <w:rPr>
          <w:rFonts w:ascii="Times New Roman" w:eastAsia="Microsoft YaHei UI" w:hAnsi="Times New Roman" w:cs="Times New Roman"/>
          <w:bCs/>
          <w:color w:val="000000" w:themeColor="text1"/>
          <w:w w:val="128"/>
        </w:rPr>
        <w:t xml:space="preserve">114 </w:t>
      </w:r>
      <w:r w:rsidR="00FA7BAB" w:rsidRPr="00514CD4">
        <w:rPr>
          <w:rFonts w:ascii="Times New Roman" w:eastAsia="Microsoft YaHei UI" w:hAnsi="Times New Roman" w:cs="Times New Roman"/>
          <w:bCs/>
          <w:iCs/>
          <w:color w:val="000000" w:themeColor="text1"/>
        </w:rPr>
        <w:t xml:space="preserve">of the Evidence Act </w:t>
      </w:r>
      <w:r w:rsidR="00FA7BAB" w:rsidRPr="00514CD4">
        <w:rPr>
          <w:rFonts w:ascii="Times New Roman" w:eastAsia="Microsoft YaHei UI" w:hAnsi="Times New Roman" w:cs="Times New Roman"/>
          <w:color w:val="000000" w:themeColor="text1"/>
        </w:rPr>
        <w:t xml:space="preserve">are estopped from relying on a contrary view. The </w:t>
      </w:r>
      <w:r w:rsidRPr="00514CD4">
        <w:rPr>
          <w:rFonts w:ascii="Times New Roman" w:eastAsia="Microsoft YaHei UI" w:hAnsi="Times New Roman" w:cs="Times New Roman"/>
          <w:color w:val="000000" w:themeColor="text1"/>
        </w:rPr>
        <w:t>Plaintiff</w:t>
      </w:r>
      <w:r w:rsidR="00FA7BAB" w:rsidRPr="00514CD4">
        <w:rPr>
          <w:rFonts w:ascii="Times New Roman" w:eastAsia="Microsoft YaHei UI" w:hAnsi="Times New Roman" w:cs="Times New Roman"/>
          <w:color w:val="000000" w:themeColor="text1"/>
        </w:rPr>
        <w:t>s do not deny being signatories to the agreement and admit the import of clause 3</w:t>
      </w:r>
      <w:r w:rsidR="00971B70" w:rsidRPr="00514CD4">
        <w:rPr>
          <w:rFonts w:ascii="Times New Roman" w:eastAsia="Microsoft YaHei UI" w:hAnsi="Times New Roman" w:cs="Times New Roman"/>
          <w:color w:val="000000" w:themeColor="text1"/>
        </w:rPr>
        <w:t xml:space="preserve"> </w:t>
      </w:r>
      <w:r w:rsidR="00FA7BAB" w:rsidRPr="00514CD4">
        <w:rPr>
          <w:rFonts w:ascii="Times New Roman" w:eastAsia="Microsoft YaHei UI" w:hAnsi="Times New Roman" w:cs="Times New Roman"/>
          <w:color w:val="000000" w:themeColor="text1"/>
        </w:rPr>
        <w:t>(a) and 3</w:t>
      </w:r>
      <w:r w:rsidR="00971B70" w:rsidRPr="00514CD4">
        <w:rPr>
          <w:rFonts w:ascii="Times New Roman" w:eastAsia="Microsoft YaHei UI" w:hAnsi="Times New Roman" w:cs="Times New Roman"/>
          <w:color w:val="000000" w:themeColor="text1"/>
        </w:rPr>
        <w:t xml:space="preserve"> </w:t>
      </w:r>
      <w:r w:rsidR="00FA7BAB" w:rsidRPr="00514CD4">
        <w:rPr>
          <w:rFonts w:ascii="Times New Roman" w:eastAsia="Microsoft YaHei UI" w:hAnsi="Times New Roman" w:cs="Times New Roman"/>
          <w:color w:val="000000" w:themeColor="text1"/>
        </w:rPr>
        <w:t>(b) of the agreement amounts to admission of the full meaning and imp</w:t>
      </w:r>
      <w:r w:rsidR="00971B70" w:rsidRPr="00514CD4">
        <w:rPr>
          <w:rFonts w:ascii="Times New Roman" w:eastAsia="Microsoft YaHei UI" w:hAnsi="Times New Roman" w:cs="Times New Roman"/>
          <w:color w:val="000000" w:themeColor="text1"/>
        </w:rPr>
        <w:t>o</w:t>
      </w:r>
      <w:r w:rsidR="00FA7BAB" w:rsidRPr="00514CD4">
        <w:rPr>
          <w:rFonts w:ascii="Times New Roman" w:eastAsia="Microsoft YaHei UI" w:hAnsi="Times New Roman" w:cs="Times New Roman"/>
          <w:color w:val="000000" w:themeColor="text1"/>
        </w:rPr>
        <w:t>rt of Clause 3 of the agreement</w:t>
      </w:r>
      <w:r w:rsidR="00971B70" w:rsidRPr="00514CD4">
        <w:rPr>
          <w:rFonts w:ascii="Times New Roman" w:eastAsia="Microsoft YaHei UI" w:hAnsi="Times New Roman" w:cs="Times New Roman"/>
          <w:color w:val="000000" w:themeColor="text1"/>
        </w:rPr>
        <w:t xml:space="preserve"> (See </w:t>
      </w:r>
      <w:r w:rsidR="00FA7BAB" w:rsidRPr="00514CD4">
        <w:rPr>
          <w:rFonts w:ascii="Times New Roman" w:eastAsia="Microsoft YaHei UI" w:hAnsi="Times New Roman" w:cs="Times New Roman"/>
          <w:bCs/>
          <w:iCs/>
          <w:color w:val="000000" w:themeColor="text1"/>
        </w:rPr>
        <w:t xml:space="preserve">Section </w:t>
      </w:r>
      <w:r w:rsidR="00FA7BAB" w:rsidRPr="00514CD4">
        <w:rPr>
          <w:rFonts w:ascii="Times New Roman" w:eastAsia="Microsoft YaHei UI" w:hAnsi="Times New Roman" w:cs="Times New Roman"/>
          <w:bCs/>
          <w:color w:val="000000" w:themeColor="text1"/>
          <w:w w:val="128"/>
        </w:rPr>
        <w:t xml:space="preserve">19 </w:t>
      </w:r>
      <w:r w:rsidR="00FA7BAB" w:rsidRPr="00514CD4">
        <w:rPr>
          <w:rFonts w:ascii="Times New Roman" w:eastAsia="Microsoft YaHei UI" w:hAnsi="Times New Roman" w:cs="Times New Roman"/>
          <w:bCs/>
          <w:iCs/>
          <w:color w:val="000000" w:themeColor="text1"/>
        </w:rPr>
        <w:t>Evidence Act</w:t>
      </w:r>
      <w:r w:rsidR="00971B70" w:rsidRPr="00514CD4">
        <w:rPr>
          <w:rFonts w:ascii="Times New Roman" w:eastAsia="Microsoft YaHei UI" w:hAnsi="Times New Roman" w:cs="Times New Roman"/>
          <w:bCs/>
          <w:iCs/>
          <w:color w:val="000000" w:themeColor="text1"/>
        </w:rPr>
        <w:t>)</w:t>
      </w:r>
      <w:r w:rsidR="00FA7BAB" w:rsidRPr="00514CD4">
        <w:rPr>
          <w:rFonts w:ascii="Times New Roman" w:eastAsia="Microsoft YaHei UI" w:hAnsi="Times New Roman" w:cs="Times New Roman"/>
          <w:bCs/>
          <w:iCs/>
          <w:color w:val="000000" w:themeColor="text1"/>
        </w:rPr>
        <w:t xml:space="preserve">. </w:t>
      </w:r>
    </w:p>
    <w:p w:rsidR="00FA7BAB" w:rsidRPr="00514CD4" w:rsidRDefault="00FA7BAB" w:rsidP="00FA7BAB">
      <w:pPr>
        <w:pStyle w:val="Style"/>
        <w:ind w:right="4"/>
        <w:jc w:val="both"/>
        <w:rPr>
          <w:rFonts w:ascii="Times New Roman" w:eastAsia="Microsoft YaHei UI" w:hAnsi="Times New Roman" w:cs="Times New Roman"/>
          <w:color w:val="000000" w:themeColor="text1"/>
        </w:rPr>
      </w:pPr>
    </w:p>
    <w:p w:rsidR="00FA7BAB" w:rsidRPr="00514CD4" w:rsidRDefault="00FA7BAB" w:rsidP="00971B70">
      <w:pPr>
        <w:pStyle w:val="Style"/>
        <w:ind w:right="4"/>
        <w:jc w:val="both"/>
        <w:rPr>
          <w:rFonts w:ascii="Times New Roman" w:eastAsia="Microsoft YaHei UI" w:hAnsi="Times New Roman" w:cs="Times New Roman"/>
          <w:b/>
          <w:bCs/>
          <w:color w:val="000000" w:themeColor="text1"/>
        </w:rPr>
      </w:pPr>
      <w:r w:rsidRPr="00514CD4">
        <w:rPr>
          <w:rFonts w:ascii="Times New Roman" w:eastAsia="Microsoft YaHei UI" w:hAnsi="Times New Roman" w:cs="Times New Roman"/>
          <w:color w:val="000000" w:themeColor="text1"/>
        </w:rPr>
        <w:t xml:space="preserve">He further submitted that there is no better evidence or better judgment against the </w:t>
      </w:r>
      <w:r w:rsidR="00200CC4" w:rsidRPr="00514CD4">
        <w:rPr>
          <w:rFonts w:ascii="Times New Roman" w:eastAsia="Microsoft YaHei UI" w:hAnsi="Times New Roman" w:cs="Times New Roman"/>
          <w:color w:val="000000" w:themeColor="text1"/>
        </w:rPr>
        <w:t>Plaintiff</w:t>
      </w:r>
      <w:r w:rsidRPr="00514CD4">
        <w:rPr>
          <w:rFonts w:ascii="Times New Roman" w:eastAsia="Microsoft YaHei UI" w:hAnsi="Times New Roman" w:cs="Times New Roman"/>
          <w:color w:val="000000" w:themeColor="text1"/>
        </w:rPr>
        <w:t xml:space="preserve">s from one on admission pre-empting a case against the </w:t>
      </w:r>
      <w:r w:rsidR="00200CC4" w:rsidRPr="00514CD4">
        <w:rPr>
          <w:rFonts w:ascii="Times New Roman" w:eastAsia="Microsoft YaHei UI" w:hAnsi="Times New Roman" w:cs="Times New Roman"/>
          <w:color w:val="000000" w:themeColor="text1"/>
        </w:rPr>
        <w:t>Defendant</w:t>
      </w:r>
      <w:r w:rsidRPr="00514CD4">
        <w:rPr>
          <w:rFonts w:ascii="Times New Roman" w:eastAsia="Microsoft YaHei UI" w:hAnsi="Times New Roman" w:cs="Times New Roman"/>
          <w:color w:val="000000" w:themeColor="text1"/>
        </w:rPr>
        <w:t xml:space="preserve">s. </w:t>
      </w:r>
      <w:r w:rsidR="00200CC4" w:rsidRPr="00514CD4">
        <w:rPr>
          <w:rFonts w:ascii="Times New Roman" w:eastAsia="Microsoft YaHei UI" w:hAnsi="Times New Roman" w:cs="Times New Roman"/>
          <w:color w:val="000000" w:themeColor="text1"/>
        </w:rPr>
        <w:t>Counsel</w:t>
      </w:r>
      <w:r w:rsidRPr="00514CD4">
        <w:rPr>
          <w:rFonts w:ascii="Times New Roman" w:eastAsia="Microsoft YaHei UI" w:hAnsi="Times New Roman" w:cs="Times New Roman"/>
          <w:color w:val="000000" w:themeColor="text1"/>
        </w:rPr>
        <w:t xml:space="preserve"> cited the case of </w:t>
      </w:r>
      <w:r w:rsidRPr="00514CD4">
        <w:rPr>
          <w:rFonts w:ascii="Times New Roman" w:eastAsia="Microsoft YaHei UI" w:hAnsi="Times New Roman" w:cs="Times New Roman"/>
          <w:b/>
          <w:bCs/>
          <w:iCs/>
          <w:color w:val="000000" w:themeColor="text1"/>
        </w:rPr>
        <w:t xml:space="preserve">John </w:t>
      </w:r>
      <w:proofErr w:type="spellStart"/>
      <w:r w:rsidRPr="00514CD4">
        <w:rPr>
          <w:rFonts w:ascii="Times New Roman" w:eastAsia="Microsoft YaHei UI" w:hAnsi="Times New Roman" w:cs="Times New Roman"/>
          <w:b/>
          <w:bCs/>
          <w:iCs/>
          <w:color w:val="000000" w:themeColor="text1"/>
        </w:rPr>
        <w:t>Nagenda</w:t>
      </w:r>
      <w:proofErr w:type="spellEnd"/>
      <w:r w:rsidRPr="00514CD4">
        <w:rPr>
          <w:rFonts w:ascii="Times New Roman" w:eastAsia="Microsoft YaHei UI" w:hAnsi="Times New Roman" w:cs="Times New Roman"/>
          <w:b/>
          <w:bCs/>
          <w:iCs/>
          <w:color w:val="000000" w:themeColor="text1"/>
        </w:rPr>
        <w:t xml:space="preserve"> vs. Monitor Publication Ltd SCCA No.</w:t>
      </w:r>
      <w:r w:rsidR="00971B70" w:rsidRPr="00514CD4">
        <w:rPr>
          <w:rFonts w:ascii="Times New Roman" w:eastAsia="Microsoft YaHei UI" w:hAnsi="Times New Roman" w:cs="Times New Roman"/>
          <w:b/>
          <w:bCs/>
          <w:iCs/>
          <w:color w:val="000000" w:themeColor="text1"/>
        </w:rPr>
        <w:t xml:space="preserve"> </w:t>
      </w:r>
      <w:r w:rsidRPr="00514CD4">
        <w:rPr>
          <w:rFonts w:ascii="Times New Roman" w:eastAsia="Microsoft YaHei UI" w:hAnsi="Times New Roman" w:cs="Times New Roman"/>
          <w:b/>
          <w:bCs/>
          <w:iCs/>
          <w:color w:val="000000" w:themeColor="text1"/>
        </w:rPr>
        <w:t xml:space="preserve">5 of </w:t>
      </w:r>
      <w:r w:rsidRPr="00514CD4">
        <w:rPr>
          <w:rFonts w:ascii="Times New Roman" w:eastAsia="Microsoft YaHei UI" w:hAnsi="Times New Roman" w:cs="Times New Roman"/>
          <w:b/>
          <w:color w:val="000000" w:themeColor="text1"/>
          <w:w w:val="124"/>
        </w:rPr>
        <w:t>1994</w:t>
      </w:r>
      <w:r w:rsidRPr="00514CD4">
        <w:rPr>
          <w:rFonts w:ascii="Times New Roman" w:eastAsia="Microsoft YaHei UI" w:hAnsi="Times New Roman" w:cs="Times New Roman"/>
          <w:color w:val="000000" w:themeColor="text1"/>
          <w:w w:val="124"/>
        </w:rPr>
        <w:t xml:space="preserve"> where </w:t>
      </w:r>
      <w:r w:rsidRPr="00514CD4">
        <w:rPr>
          <w:rFonts w:ascii="Times New Roman" w:eastAsia="Microsoft YaHei UI" w:hAnsi="Times New Roman" w:cs="Times New Roman"/>
          <w:color w:val="000000" w:themeColor="text1"/>
        </w:rPr>
        <w:t>it was held that</w:t>
      </w:r>
      <w:r w:rsidR="00971B70" w:rsidRPr="00514CD4">
        <w:rPr>
          <w:rFonts w:ascii="Times New Roman" w:eastAsia="Microsoft YaHei UI" w:hAnsi="Times New Roman" w:cs="Times New Roman"/>
          <w:color w:val="000000" w:themeColor="text1"/>
        </w:rPr>
        <w:t xml:space="preserve">: </w:t>
      </w:r>
      <w:r w:rsidRPr="00514CD4">
        <w:rPr>
          <w:rFonts w:ascii="Times New Roman" w:eastAsia="Microsoft YaHei UI" w:hAnsi="Times New Roman" w:cs="Times New Roman"/>
          <w:b/>
          <w:bCs/>
          <w:color w:val="000000" w:themeColor="text1"/>
        </w:rPr>
        <w:t>"</w:t>
      </w:r>
      <w:r w:rsidRPr="00514CD4">
        <w:rPr>
          <w:rFonts w:ascii="Times New Roman" w:eastAsia="Microsoft YaHei UI" w:hAnsi="Times New Roman" w:cs="Times New Roman"/>
          <w:bCs/>
          <w:color w:val="000000" w:themeColor="text1"/>
        </w:rPr>
        <w:t xml:space="preserve">Court cannot give judgment in </w:t>
      </w:r>
      <w:proofErr w:type="spellStart"/>
      <w:r w:rsidRPr="00514CD4">
        <w:rPr>
          <w:rFonts w:ascii="Times New Roman" w:eastAsia="Microsoft YaHei UI" w:hAnsi="Times New Roman" w:cs="Times New Roman"/>
          <w:bCs/>
          <w:color w:val="000000" w:themeColor="text1"/>
        </w:rPr>
        <w:t>favour</w:t>
      </w:r>
      <w:proofErr w:type="spellEnd"/>
      <w:r w:rsidRPr="00514CD4">
        <w:rPr>
          <w:rFonts w:ascii="Times New Roman" w:eastAsia="Microsoft YaHei UI" w:hAnsi="Times New Roman" w:cs="Times New Roman"/>
          <w:bCs/>
          <w:color w:val="000000" w:themeColor="text1"/>
        </w:rPr>
        <w:t xml:space="preserve"> of the </w:t>
      </w:r>
      <w:r w:rsidR="00200CC4" w:rsidRPr="00514CD4">
        <w:rPr>
          <w:rFonts w:ascii="Times New Roman" w:eastAsia="Microsoft YaHei UI" w:hAnsi="Times New Roman" w:cs="Times New Roman"/>
          <w:bCs/>
          <w:color w:val="000000" w:themeColor="text1"/>
        </w:rPr>
        <w:t>Plaintiff</w:t>
      </w:r>
      <w:r w:rsidRPr="00514CD4">
        <w:rPr>
          <w:rFonts w:ascii="Times New Roman" w:eastAsia="Microsoft YaHei UI" w:hAnsi="Times New Roman" w:cs="Times New Roman"/>
          <w:bCs/>
          <w:color w:val="000000" w:themeColor="text1"/>
        </w:rPr>
        <w:t xml:space="preserve"> contrary to evidence that disapproves his claim."</w:t>
      </w:r>
      <w:r w:rsidRPr="00514CD4">
        <w:rPr>
          <w:rFonts w:ascii="Times New Roman" w:eastAsia="Microsoft YaHei UI" w:hAnsi="Times New Roman" w:cs="Times New Roman"/>
          <w:b/>
          <w:bCs/>
          <w:color w:val="000000" w:themeColor="text1"/>
        </w:rPr>
        <w:t xml:space="preserve"> </w:t>
      </w:r>
    </w:p>
    <w:p w:rsidR="00FA7BAB" w:rsidRPr="00514CD4" w:rsidRDefault="00FA7BAB" w:rsidP="00FA7BAB">
      <w:pPr>
        <w:pStyle w:val="Style"/>
        <w:ind w:right="18"/>
        <w:jc w:val="both"/>
        <w:rPr>
          <w:rFonts w:ascii="Times New Roman" w:eastAsia="Microsoft YaHei UI" w:hAnsi="Times New Roman" w:cs="Times New Roman"/>
          <w:color w:val="000000" w:themeColor="text1"/>
        </w:rPr>
      </w:pPr>
    </w:p>
    <w:p w:rsidR="00FA7BAB" w:rsidRPr="00514CD4" w:rsidRDefault="00200CC4" w:rsidP="00FA7BAB">
      <w:pPr>
        <w:pStyle w:val="Style"/>
        <w:ind w:right="18"/>
        <w:jc w:val="both"/>
        <w:rPr>
          <w:rFonts w:ascii="Times New Roman" w:eastAsia="Microsoft YaHei UI" w:hAnsi="Times New Roman" w:cs="Times New Roman"/>
          <w:color w:val="000000" w:themeColor="text1"/>
        </w:rPr>
      </w:pPr>
      <w:r w:rsidRPr="00514CD4">
        <w:rPr>
          <w:rFonts w:ascii="Times New Roman" w:eastAsia="Microsoft YaHei UI" w:hAnsi="Times New Roman" w:cs="Times New Roman"/>
          <w:color w:val="000000" w:themeColor="text1"/>
        </w:rPr>
        <w:t>Counsel</w:t>
      </w:r>
      <w:r w:rsidR="00FA7BAB" w:rsidRPr="00514CD4">
        <w:rPr>
          <w:rFonts w:ascii="Times New Roman" w:eastAsia="Microsoft YaHei UI" w:hAnsi="Times New Roman" w:cs="Times New Roman"/>
          <w:color w:val="000000" w:themeColor="text1"/>
        </w:rPr>
        <w:t xml:space="preserve"> further submitted that the said </w:t>
      </w:r>
      <w:proofErr w:type="spellStart"/>
      <w:r w:rsidR="00FA7BAB" w:rsidRPr="00514CD4">
        <w:rPr>
          <w:rFonts w:ascii="Times New Roman" w:eastAsia="Microsoft YaHei UI" w:hAnsi="Times New Roman" w:cs="Times New Roman"/>
          <w:color w:val="000000" w:themeColor="text1"/>
        </w:rPr>
        <w:t>cheque</w:t>
      </w:r>
      <w:proofErr w:type="spellEnd"/>
      <w:r w:rsidR="00FA7BAB" w:rsidRPr="00514CD4">
        <w:rPr>
          <w:rFonts w:ascii="Times New Roman" w:eastAsia="Microsoft YaHei UI" w:hAnsi="Times New Roman" w:cs="Times New Roman"/>
          <w:color w:val="000000" w:themeColor="text1"/>
        </w:rPr>
        <w:t xml:space="preserve"> fell within clause 3 thereof and it was within the </w:t>
      </w:r>
      <w:r w:rsidRPr="00514CD4">
        <w:rPr>
          <w:rFonts w:ascii="Times New Roman" w:eastAsia="Microsoft YaHei UI" w:hAnsi="Times New Roman" w:cs="Times New Roman"/>
          <w:color w:val="000000" w:themeColor="text1"/>
        </w:rPr>
        <w:t>Plaintiff</w:t>
      </w:r>
      <w:r w:rsidR="00FA7BAB" w:rsidRPr="00514CD4">
        <w:rPr>
          <w:rFonts w:ascii="Times New Roman" w:eastAsia="Microsoft YaHei UI" w:hAnsi="Times New Roman" w:cs="Times New Roman"/>
          <w:color w:val="000000" w:themeColor="text1"/>
        </w:rPr>
        <w:t xml:space="preserve">s' knowledge it was not for cashing or presentation and so it's not surprising that it was marked with words "R/O" meaning refer to drawer. This </w:t>
      </w:r>
      <w:proofErr w:type="spellStart"/>
      <w:r w:rsidR="00FA7BAB" w:rsidRPr="00514CD4">
        <w:rPr>
          <w:rFonts w:ascii="Times New Roman" w:eastAsia="Microsoft YaHei UI" w:hAnsi="Times New Roman" w:cs="Times New Roman"/>
          <w:color w:val="000000" w:themeColor="text1"/>
        </w:rPr>
        <w:t>cheque</w:t>
      </w:r>
      <w:proofErr w:type="spellEnd"/>
      <w:r w:rsidR="00FA7BAB" w:rsidRPr="00514CD4">
        <w:rPr>
          <w:rFonts w:ascii="Times New Roman" w:eastAsia="Microsoft YaHei UI" w:hAnsi="Times New Roman" w:cs="Times New Roman"/>
          <w:color w:val="000000" w:themeColor="text1"/>
        </w:rPr>
        <w:t xml:space="preserve"> being a security within the meaning of clause 3 of </w:t>
      </w:r>
      <w:r w:rsidR="00585542" w:rsidRPr="00514CD4">
        <w:rPr>
          <w:rFonts w:ascii="Times New Roman" w:eastAsia="Microsoft YaHei UI" w:hAnsi="Times New Roman" w:cs="Times New Roman"/>
          <w:color w:val="000000" w:themeColor="text1"/>
        </w:rPr>
        <w:t xml:space="preserve">the </w:t>
      </w:r>
      <w:r w:rsidR="00FA7BAB" w:rsidRPr="00514CD4">
        <w:rPr>
          <w:rFonts w:ascii="Times New Roman" w:eastAsia="Microsoft YaHei UI" w:hAnsi="Times New Roman" w:cs="Times New Roman"/>
          <w:color w:val="000000" w:themeColor="text1"/>
        </w:rPr>
        <w:t xml:space="preserve">agreement was not governed by the </w:t>
      </w:r>
      <w:r w:rsidR="0050706A" w:rsidRPr="00514CD4">
        <w:rPr>
          <w:rFonts w:ascii="Times New Roman" w:eastAsia="Microsoft YaHei UI" w:hAnsi="Times New Roman" w:cs="Times New Roman"/>
          <w:color w:val="000000" w:themeColor="text1"/>
        </w:rPr>
        <w:t>Bill</w:t>
      </w:r>
      <w:r w:rsidR="00FA7BAB" w:rsidRPr="00514CD4">
        <w:rPr>
          <w:rFonts w:ascii="Times New Roman" w:eastAsia="Microsoft YaHei UI" w:hAnsi="Times New Roman" w:cs="Times New Roman"/>
          <w:color w:val="000000" w:themeColor="text1"/>
        </w:rPr>
        <w:t xml:space="preserve">s of Exchange Act. Without prejudice to the above, the </w:t>
      </w:r>
      <w:r w:rsidRPr="00514CD4">
        <w:rPr>
          <w:rFonts w:ascii="Times New Roman" w:eastAsia="Microsoft YaHei UI" w:hAnsi="Times New Roman" w:cs="Times New Roman"/>
          <w:color w:val="000000" w:themeColor="text1"/>
        </w:rPr>
        <w:t>Plaintiff</w:t>
      </w:r>
      <w:r w:rsidR="00FA7BAB" w:rsidRPr="00514CD4">
        <w:rPr>
          <w:rFonts w:ascii="Times New Roman" w:eastAsia="Microsoft YaHei UI" w:hAnsi="Times New Roman" w:cs="Times New Roman"/>
          <w:color w:val="000000" w:themeColor="text1"/>
        </w:rPr>
        <w:t xml:space="preserve"> having accepted the </w:t>
      </w:r>
      <w:proofErr w:type="spellStart"/>
      <w:r w:rsidRPr="00514CD4">
        <w:rPr>
          <w:rFonts w:ascii="Times New Roman" w:eastAsia="Microsoft YaHei UI" w:hAnsi="Times New Roman" w:cs="Times New Roman"/>
          <w:color w:val="000000" w:themeColor="text1"/>
        </w:rPr>
        <w:t>cheque</w:t>
      </w:r>
      <w:proofErr w:type="spellEnd"/>
      <w:r w:rsidRPr="00514CD4">
        <w:rPr>
          <w:rFonts w:ascii="Times New Roman" w:eastAsia="Microsoft YaHei UI" w:hAnsi="Times New Roman" w:cs="Times New Roman"/>
          <w:color w:val="000000" w:themeColor="text1"/>
        </w:rPr>
        <w:t xml:space="preserve"> from</w:t>
      </w:r>
      <w:r w:rsidR="00FA7BAB" w:rsidRPr="00514CD4">
        <w:rPr>
          <w:rFonts w:ascii="Times New Roman" w:eastAsia="Microsoft YaHei UI" w:hAnsi="Times New Roman" w:cs="Times New Roman"/>
          <w:color w:val="000000" w:themeColor="text1"/>
        </w:rPr>
        <w:t xml:space="preserve"> the 1</w:t>
      </w:r>
      <w:r w:rsidR="00FA7BAB" w:rsidRPr="00514CD4">
        <w:rPr>
          <w:rFonts w:ascii="Times New Roman" w:eastAsia="Microsoft YaHei UI" w:hAnsi="Times New Roman" w:cs="Times New Roman"/>
          <w:color w:val="000000" w:themeColor="text1"/>
          <w:vertAlign w:val="superscript"/>
        </w:rPr>
        <w:t>st</w:t>
      </w:r>
      <w:r w:rsidR="00FA7BAB" w:rsidRPr="00514CD4">
        <w:rPr>
          <w:rFonts w:ascii="Times New Roman" w:eastAsia="Microsoft YaHei UI" w:hAnsi="Times New Roman" w:cs="Times New Roman"/>
          <w:color w:val="000000" w:themeColor="text1"/>
        </w:rPr>
        <w:t xml:space="preserve"> </w:t>
      </w:r>
      <w:r w:rsidRPr="00514CD4">
        <w:rPr>
          <w:rFonts w:ascii="Times New Roman" w:eastAsia="Microsoft YaHei UI" w:hAnsi="Times New Roman" w:cs="Times New Roman"/>
          <w:color w:val="000000" w:themeColor="text1"/>
        </w:rPr>
        <w:t>Defendant</w:t>
      </w:r>
      <w:r w:rsidR="00FA7BAB" w:rsidRPr="00514CD4">
        <w:rPr>
          <w:rFonts w:ascii="Times New Roman" w:eastAsia="Microsoft YaHei UI" w:hAnsi="Times New Roman" w:cs="Times New Roman"/>
          <w:color w:val="000000" w:themeColor="text1"/>
        </w:rPr>
        <w:t xml:space="preserve"> itself was enough to absolve the rest of the </w:t>
      </w:r>
      <w:r w:rsidRPr="00514CD4">
        <w:rPr>
          <w:rFonts w:ascii="Times New Roman" w:eastAsia="Microsoft YaHei UI" w:hAnsi="Times New Roman" w:cs="Times New Roman"/>
          <w:color w:val="000000" w:themeColor="text1"/>
        </w:rPr>
        <w:t>Defendant</w:t>
      </w:r>
      <w:r w:rsidR="00FA7BAB" w:rsidRPr="00514CD4">
        <w:rPr>
          <w:rFonts w:ascii="Times New Roman" w:eastAsia="Microsoft YaHei UI" w:hAnsi="Times New Roman" w:cs="Times New Roman"/>
          <w:color w:val="000000" w:themeColor="text1"/>
        </w:rPr>
        <w:t xml:space="preserve">s. He was guided by </w:t>
      </w:r>
      <w:r w:rsidR="00FA7BAB" w:rsidRPr="00514CD4">
        <w:rPr>
          <w:rFonts w:ascii="Times New Roman" w:eastAsia="Microsoft YaHei UI" w:hAnsi="Times New Roman" w:cs="Times New Roman"/>
          <w:bCs/>
          <w:iCs/>
          <w:color w:val="000000" w:themeColor="text1"/>
        </w:rPr>
        <w:t xml:space="preserve">Section </w:t>
      </w:r>
      <w:r w:rsidR="00FA7BAB" w:rsidRPr="00514CD4">
        <w:rPr>
          <w:rFonts w:ascii="Times New Roman" w:eastAsia="Microsoft YaHei UI" w:hAnsi="Times New Roman" w:cs="Times New Roman"/>
          <w:bCs/>
          <w:color w:val="000000" w:themeColor="text1"/>
          <w:w w:val="126"/>
        </w:rPr>
        <w:t xml:space="preserve">113 </w:t>
      </w:r>
      <w:r w:rsidR="00FA7BAB" w:rsidRPr="00514CD4">
        <w:rPr>
          <w:rFonts w:ascii="Times New Roman" w:eastAsia="Microsoft YaHei UI" w:hAnsi="Times New Roman" w:cs="Times New Roman"/>
          <w:bCs/>
          <w:iCs/>
          <w:color w:val="000000" w:themeColor="text1"/>
        </w:rPr>
        <w:t xml:space="preserve">of the Evidence Act </w:t>
      </w:r>
      <w:r w:rsidR="00B74A33" w:rsidRPr="00514CD4">
        <w:rPr>
          <w:rFonts w:ascii="Times New Roman" w:eastAsia="Microsoft YaHei UI" w:hAnsi="Times New Roman" w:cs="Times New Roman"/>
          <w:color w:val="000000" w:themeColor="text1"/>
        </w:rPr>
        <w:t>which provides that:</w:t>
      </w:r>
      <w:r w:rsidR="00FA7BAB" w:rsidRPr="00514CD4">
        <w:rPr>
          <w:rFonts w:ascii="Times New Roman" w:eastAsia="Microsoft YaHei UI" w:hAnsi="Times New Roman" w:cs="Times New Roman"/>
          <w:color w:val="000000" w:themeColor="text1"/>
        </w:rPr>
        <w:t xml:space="preserve"> </w:t>
      </w:r>
    </w:p>
    <w:p w:rsidR="00FA7BAB" w:rsidRPr="00514CD4" w:rsidRDefault="00B74A33" w:rsidP="00FA7BAB">
      <w:pPr>
        <w:pStyle w:val="Style"/>
        <w:ind w:right="18"/>
        <w:jc w:val="both"/>
        <w:rPr>
          <w:rFonts w:ascii="Times New Roman" w:eastAsia="Microsoft YaHei UI" w:hAnsi="Times New Roman" w:cs="Times New Roman"/>
          <w:bCs/>
          <w:color w:val="000000" w:themeColor="text1"/>
        </w:rPr>
      </w:pPr>
      <w:r w:rsidRPr="00514CD4">
        <w:rPr>
          <w:rFonts w:ascii="Times New Roman" w:eastAsia="Microsoft YaHei UI" w:hAnsi="Times New Roman" w:cs="Times New Roman"/>
          <w:bCs/>
          <w:color w:val="000000" w:themeColor="text1"/>
        </w:rPr>
        <w:t xml:space="preserve">"The court may presume the existence of any fact which it thinks likely to have happened regard being had to the common course of natural events human conduct and public and private business, in relation to the facts of the particular case." </w:t>
      </w:r>
    </w:p>
    <w:p w:rsidR="00FA7BAB" w:rsidRPr="00514CD4" w:rsidRDefault="00FA7BAB" w:rsidP="00FA7BAB">
      <w:pPr>
        <w:pStyle w:val="Style"/>
        <w:spacing w:before="316"/>
        <w:ind w:right="23"/>
        <w:jc w:val="both"/>
        <w:rPr>
          <w:rFonts w:ascii="Times New Roman" w:eastAsia="Microsoft YaHei UI" w:hAnsi="Times New Roman" w:cs="Times New Roman"/>
          <w:b/>
          <w:bCs/>
          <w:color w:val="000000" w:themeColor="text1"/>
        </w:rPr>
      </w:pPr>
      <w:r w:rsidRPr="00514CD4">
        <w:rPr>
          <w:rFonts w:ascii="Times New Roman" w:eastAsia="Microsoft YaHei UI" w:hAnsi="Times New Roman" w:cs="Times New Roman"/>
          <w:color w:val="000000" w:themeColor="text1"/>
        </w:rPr>
        <w:t xml:space="preserve">Thirdly and still without prejudice to the non-applicability of the </w:t>
      </w:r>
      <w:r w:rsidR="0050706A" w:rsidRPr="00514CD4">
        <w:rPr>
          <w:rFonts w:ascii="Times New Roman" w:eastAsia="Microsoft YaHei UI" w:hAnsi="Times New Roman" w:cs="Times New Roman"/>
          <w:color w:val="000000" w:themeColor="text1"/>
        </w:rPr>
        <w:t>Bill</w:t>
      </w:r>
      <w:r w:rsidRPr="00514CD4">
        <w:rPr>
          <w:rFonts w:ascii="Times New Roman" w:eastAsia="Microsoft YaHei UI" w:hAnsi="Times New Roman" w:cs="Times New Roman"/>
          <w:color w:val="000000" w:themeColor="text1"/>
        </w:rPr>
        <w:t xml:space="preserve">s of Exchange Act in the circumstance of this case or of the agreement is that the cause of action relating to the </w:t>
      </w:r>
      <w:proofErr w:type="spellStart"/>
      <w:r w:rsidRPr="00514CD4">
        <w:rPr>
          <w:rFonts w:ascii="Times New Roman" w:eastAsia="Microsoft YaHei UI" w:hAnsi="Times New Roman" w:cs="Times New Roman"/>
          <w:color w:val="000000" w:themeColor="text1"/>
        </w:rPr>
        <w:t>cheque</w:t>
      </w:r>
      <w:proofErr w:type="spellEnd"/>
      <w:r w:rsidRPr="00514CD4">
        <w:rPr>
          <w:rFonts w:ascii="Times New Roman" w:eastAsia="Microsoft YaHei UI" w:hAnsi="Times New Roman" w:cs="Times New Roman"/>
          <w:color w:val="000000" w:themeColor="text1"/>
        </w:rPr>
        <w:t xml:space="preserve"> is barred in law as the </w:t>
      </w:r>
      <w:r w:rsidR="00200CC4" w:rsidRPr="00514CD4">
        <w:rPr>
          <w:rFonts w:ascii="Times New Roman" w:eastAsia="Microsoft YaHei UI" w:hAnsi="Times New Roman" w:cs="Times New Roman"/>
          <w:color w:val="000000" w:themeColor="text1"/>
        </w:rPr>
        <w:t>Plaintiff</w:t>
      </w:r>
      <w:r w:rsidRPr="00514CD4">
        <w:rPr>
          <w:rFonts w:ascii="Times New Roman" w:eastAsia="Microsoft YaHei UI" w:hAnsi="Times New Roman" w:cs="Times New Roman"/>
          <w:color w:val="000000" w:themeColor="text1"/>
        </w:rPr>
        <w:t xml:space="preserve">s do not plead any notice of dishonor yet the wording of the </w:t>
      </w:r>
      <w:proofErr w:type="spellStart"/>
      <w:r w:rsidRPr="00514CD4">
        <w:rPr>
          <w:rFonts w:ascii="Times New Roman" w:eastAsia="Microsoft YaHei UI" w:hAnsi="Times New Roman" w:cs="Times New Roman"/>
          <w:color w:val="000000" w:themeColor="text1"/>
        </w:rPr>
        <w:t>cheque</w:t>
      </w:r>
      <w:proofErr w:type="spellEnd"/>
      <w:r w:rsidRPr="00514CD4">
        <w:rPr>
          <w:rFonts w:ascii="Times New Roman" w:eastAsia="Microsoft YaHei UI" w:hAnsi="Times New Roman" w:cs="Times New Roman"/>
          <w:color w:val="000000" w:themeColor="text1"/>
        </w:rPr>
        <w:t xml:space="preserve"> were clear that R/D refer to drawer. That deliberate omission has two implications:- </w:t>
      </w:r>
    </w:p>
    <w:p w:rsidR="00FA7BAB" w:rsidRPr="00514CD4" w:rsidRDefault="00FA7BAB" w:rsidP="00FA7BAB">
      <w:pPr>
        <w:pStyle w:val="Style"/>
        <w:tabs>
          <w:tab w:val="left" w:pos="9"/>
          <w:tab w:val="left" w:pos="715"/>
        </w:tabs>
        <w:ind w:right="9"/>
        <w:jc w:val="both"/>
        <w:rPr>
          <w:rFonts w:ascii="Times New Roman" w:eastAsia="Microsoft YaHei UI" w:hAnsi="Times New Roman" w:cs="Times New Roman"/>
          <w:color w:val="000000" w:themeColor="text1"/>
        </w:rPr>
      </w:pPr>
      <w:r w:rsidRPr="00514CD4">
        <w:rPr>
          <w:rFonts w:ascii="Times New Roman" w:eastAsia="Microsoft YaHei UI" w:hAnsi="Times New Roman" w:cs="Times New Roman"/>
          <w:color w:val="000000" w:themeColor="text1"/>
        </w:rPr>
        <w:tab/>
        <w:t xml:space="preserve">1. </w:t>
      </w:r>
      <w:r w:rsidRPr="00514CD4">
        <w:rPr>
          <w:rFonts w:ascii="Times New Roman" w:eastAsia="Microsoft YaHei UI" w:hAnsi="Times New Roman" w:cs="Times New Roman"/>
          <w:color w:val="000000" w:themeColor="text1"/>
        </w:rPr>
        <w:tab/>
        <w:t xml:space="preserve">That the </w:t>
      </w:r>
      <w:proofErr w:type="spellStart"/>
      <w:r w:rsidRPr="00514CD4">
        <w:rPr>
          <w:rFonts w:ascii="Times New Roman" w:eastAsia="Microsoft YaHei UI" w:hAnsi="Times New Roman" w:cs="Times New Roman"/>
          <w:color w:val="000000" w:themeColor="text1"/>
        </w:rPr>
        <w:t>cheque</w:t>
      </w:r>
      <w:proofErr w:type="spellEnd"/>
      <w:r w:rsidRPr="00514CD4">
        <w:rPr>
          <w:rFonts w:ascii="Times New Roman" w:eastAsia="Microsoft YaHei UI" w:hAnsi="Times New Roman" w:cs="Times New Roman"/>
          <w:color w:val="000000" w:themeColor="text1"/>
        </w:rPr>
        <w:t xml:space="preserve"> was only as security. </w:t>
      </w:r>
    </w:p>
    <w:p w:rsidR="00FA7BAB" w:rsidRPr="00514CD4" w:rsidRDefault="00FA7BAB" w:rsidP="00FA7BAB">
      <w:pPr>
        <w:pStyle w:val="Style"/>
        <w:numPr>
          <w:ilvl w:val="0"/>
          <w:numId w:val="7"/>
        </w:numPr>
        <w:ind w:left="724" w:right="18" w:hanging="715"/>
        <w:jc w:val="both"/>
        <w:rPr>
          <w:rFonts w:ascii="Times New Roman" w:eastAsia="Microsoft YaHei UI" w:hAnsi="Times New Roman" w:cs="Times New Roman"/>
          <w:color w:val="000000" w:themeColor="text1"/>
        </w:rPr>
      </w:pPr>
      <w:r w:rsidRPr="00514CD4">
        <w:rPr>
          <w:rFonts w:ascii="Times New Roman" w:eastAsia="Microsoft YaHei UI" w:hAnsi="Times New Roman" w:cs="Times New Roman"/>
          <w:color w:val="000000" w:themeColor="text1"/>
        </w:rPr>
        <w:t xml:space="preserve">That therefore reliance cannot be made on the bounced </w:t>
      </w:r>
      <w:proofErr w:type="spellStart"/>
      <w:r w:rsidRPr="00514CD4">
        <w:rPr>
          <w:rFonts w:ascii="Times New Roman" w:eastAsia="Microsoft YaHei UI" w:hAnsi="Times New Roman" w:cs="Times New Roman"/>
          <w:color w:val="000000" w:themeColor="text1"/>
        </w:rPr>
        <w:t>cheque</w:t>
      </w:r>
      <w:proofErr w:type="spellEnd"/>
      <w:r w:rsidRPr="00514CD4">
        <w:rPr>
          <w:rFonts w:ascii="Times New Roman" w:eastAsia="Microsoft YaHei UI" w:hAnsi="Times New Roman" w:cs="Times New Roman"/>
          <w:color w:val="000000" w:themeColor="text1"/>
        </w:rPr>
        <w:t xml:space="preserve"> because of the failure to issue a notice of dishonor as required under the </w:t>
      </w:r>
      <w:r w:rsidR="0050706A" w:rsidRPr="00514CD4">
        <w:rPr>
          <w:rFonts w:ascii="Times New Roman" w:eastAsia="Microsoft YaHei UI" w:hAnsi="Times New Roman" w:cs="Times New Roman"/>
          <w:color w:val="000000" w:themeColor="text1"/>
        </w:rPr>
        <w:t>Bill</w:t>
      </w:r>
      <w:r w:rsidRPr="00514CD4">
        <w:rPr>
          <w:rFonts w:ascii="Times New Roman" w:eastAsia="Microsoft YaHei UI" w:hAnsi="Times New Roman" w:cs="Times New Roman"/>
          <w:color w:val="000000" w:themeColor="text1"/>
        </w:rPr>
        <w:t xml:space="preserve"> of Exchange Act. </w:t>
      </w:r>
    </w:p>
    <w:p w:rsidR="00FA7BAB" w:rsidRPr="00514CD4" w:rsidRDefault="00FA7BAB" w:rsidP="00FA7BAB">
      <w:pPr>
        <w:pStyle w:val="Style"/>
        <w:ind w:left="9" w:right="18"/>
        <w:jc w:val="both"/>
        <w:rPr>
          <w:rFonts w:ascii="Times New Roman" w:eastAsia="Microsoft YaHei UI" w:hAnsi="Times New Roman" w:cs="Times New Roman"/>
          <w:color w:val="000000" w:themeColor="text1"/>
        </w:rPr>
      </w:pPr>
      <w:r w:rsidRPr="00514CD4">
        <w:rPr>
          <w:rFonts w:ascii="Times New Roman" w:eastAsia="Microsoft YaHei UI" w:hAnsi="Times New Roman" w:cs="Times New Roman"/>
          <w:color w:val="000000" w:themeColor="text1"/>
        </w:rPr>
        <w:t xml:space="preserve">That provision is statutory mandatory. </w:t>
      </w:r>
    </w:p>
    <w:p w:rsidR="00FA7BAB" w:rsidRPr="00514CD4" w:rsidRDefault="00FA7BAB" w:rsidP="00FA7BAB">
      <w:pPr>
        <w:pStyle w:val="Style"/>
        <w:ind w:left="14" w:right="9"/>
        <w:jc w:val="both"/>
        <w:rPr>
          <w:rFonts w:ascii="Times New Roman" w:eastAsia="Microsoft YaHei UI" w:hAnsi="Times New Roman" w:cs="Times New Roman"/>
          <w:color w:val="000000" w:themeColor="text1"/>
        </w:rPr>
      </w:pPr>
      <w:r w:rsidRPr="00514CD4">
        <w:rPr>
          <w:rFonts w:ascii="Times New Roman" w:eastAsia="Microsoft YaHei UI" w:hAnsi="Times New Roman" w:cs="Times New Roman"/>
          <w:bCs/>
          <w:iCs/>
          <w:color w:val="000000" w:themeColor="text1"/>
        </w:rPr>
        <w:t xml:space="preserve">Section </w:t>
      </w:r>
      <w:r w:rsidRPr="00514CD4">
        <w:rPr>
          <w:rFonts w:ascii="Times New Roman" w:eastAsia="Microsoft YaHei UI" w:hAnsi="Times New Roman" w:cs="Times New Roman"/>
          <w:bCs/>
          <w:color w:val="000000" w:themeColor="text1"/>
          <w:w w:val="126"/>
        </w:rPr>
        <w:t xml:space="preserve">19 </w:t>
      </w:r>
      <w:r w:rsidRPr="00514CD4">
        <w:rPr>
          <w:rFonts w:ascii="Times New Roman" w:eastAsia="Microsoft YaHei UI" w:hAnsi="Times New Roman" w:cs="Times New Roman"/>
          <w:bCs/>
          <w:iCs/>
          <w:color w:val="000000" w:themeColor="text1"/>
        </w:rPr>
        <w:t xml:space="preserve">of the Evidence Act </w:t>
      </w:r>
      <w:r w:rsidRPr="00514CD4">
        <w:rPr>
          <w:rFonts w:ascii="Times New Roman" w:eastAsia="Microsoft YaHei UI" w:hAnsi="Times New Roman" w:cs="Times New Roman"/>
          <w:color w:val="000000" w:themeColor="text1"/>
        </w:rPr>
        <w:t>provide as follows</w:t>
      </w:r>
      <w:r w:rsidR="00B74A33" w:rsidRPr="00514CD4">
        <w:rPr>
          <w:rFonts w:ascii="Times New Roman" w:eastAsia="Microsoft YaHei UI" w:hAnsi="Times New Roman" w:cs="Times New Roman"/>
          <w:color w:val="000000" w:themeColor="text1"/>
        </w:rPr>
        <w:t>:</w:t>
      </w:r>
      <w:r w:rsidRPr="00514CD4">
        <w:rPr>
          <w:rFonts w:ascii="Times New Roman" w:eastAsia="Microsoft YaHei UI" w:hAnsi="Times New Roman" w:cs="Times New Roman"/>
          <w:color w:val="000000" w:themeColor="text1"/>
        </w:rPr>
        <w:t xml:space="preserve"> "Statements made by persons to whom a party to the suit has expressly referred for information in reference to a matter in dispute are admissions" Under </w:t>
      </w:r>
      <w:r w:rsidRPr="00514CD4">
        <w:rPr>
          <w:rFonts w:ascii="Times New Roman" w:eastAsia="Microsoft YaHei UI" w:hAnsi="Times New Roman" w:cs="Times New Roman"/>
          <w:bCs/>
          <w:iCs/>
          <w:color w:val="000000" w:themeColor="text1"/>
        </w:rPr>
        <w:t xml:space="preserve">Section </w:t>
      </w:r>
      <w:r w:rsidRPr="00514CD4">
        <w:rPr>
          <w:rFonts w:ascii="Times New Roman" w:eastAsia="Microsoft YaHei UI" w:hAnsi="Times New Roman" w:cs="Times New Roman"/>
          <w:bCs/>
          <w:color w:val="000000" w:themeColor="text1"/>
          <w:w w:val="126"/>
        </w:rPr>
        <w:t xml:space="preserve">28 </w:t>
      </w:r>
      <w:r w:rsidRPr="00514CD4">
        <w:rPr>
          <w:rFonts w:ascii="Times New Roman" w:eastAsia="Microsoft YaHei UI" w:hAnsi="Times New Roman" w:cs="Times New Roman"/>
          <w:bCs/>
          <w:iCs/>
          <w:color w:val="000000" w:themeColor="text1"/>
        </w:rPr>
        <w:t>Evidence Act</w:t>
      </w:r>
      <w:r w:rsidR="00585542" w:rsidRPr="00514CD4">
        <w:rPr>
          <w:rFonts w:ascii="Times New Roman" w:eastAsia="Microsoft YaHei UI" w:hAnsi="Times New Roman" w:cs="Times New Roman"/>
          <w:bCs/>
          <w:iCs/>
          <w:color w:val="000000" w:themeColor="text1"/>
        </w:rPr>
        <w:t xml:space="preserve">, </w:t>
      </w:r>
      <w:r w:rsidR="00B74A33" w:rsidRPr="00514CD4">
        <w:rPr>
          <w:rFonts w:ascii="Times New Roman" w:eastAsia="Microsoft YaHei UI" w:hAnsi="Times New Roman" w:cs="Times New Roman"/>
          <w:color w:val="000000" w:themeColor="text1"/>
        </w:rPr>
        <w:t>‘Admissions are estoppels.”</w:t>
      </w:r>
    </w:p>
    <w:p w:rsidR="00FA7BAB" w:rsidRPr="00514CD4" w:rsidRDefault="00FA7BAB" w:rsidP="00FA7BAB">
      <w:pPr>
        <w:pStyle w:val="Style"/>
        <w:spacing w:before="321"/>
        <w:ind w:left="14" w:right="4"/>
        <w:jc w:val="both"/>
        <w:rPr>
          <w:rFonts w:ascii="Times New Roman" w:eastAsia="Microsoft YaHei UI" w:hAnsi="Times New Roman" w:cs="Times New Roman"/>
          <w:color w:val="000000" w:themeColor="text1"/>
        </w:rPr>
      </w:pPr>
      <w:r w:rsidRPr="00514CD4">
        <w:rPr>
          <w:rFonts w:ascii="Times New Roman" w:eastAsia="Microsoft YaHei UI" w:hAnsi="Times New Roman" w:cs="Times New Roman"/>
          <w:color w:val="000000" w:themeColor="text1"/>
        </w:rPr>
        <w:t>In the premise</w:t>
      </w:r>
      <w:r w:rsidR="00B74A33" w:rsidRPr="00514CD4">
        <w:rPr>
          <w:rFonts w:ascii="Times New Roman" w:eastAsia="Microsoft YaHei UI" w:hAnsi="Times New Roman" w:cs="Times New Roman"/>
          <w:color w:val="000000" w:themeColor="text1"/>
        </w:rPr>
        <w:t>s</w:t>
      </w:r>
      <w:r w:rsidRPr="00514CD4">
        <w:rPr>
          <w:rFonts w:ascii="Times New Roman" w:eastAsia="Microsoft YaHei UI" w:hAnsi="Times New Roman" w:cs="Times New Roman"/>
          <w:color w:val="000000" w:themeColor="text1"/>
        </w:rPr>
        <w:t xml:space="preserve">, </w:t>
      </w:r>
      <w:r w:rsidRPr="00514CD4">
        <w:rPr>
          <w:rFonts w:ascii="Times New Roman" w:eastAsia="Microsoft YaHei UI" w:hAnsi="Times New Roman" w:cs="Times New Roman"/>
          <w:bCs/>
          <w:color w:val="000000" w:themeColor="text1"/>
        </w:rPr>
        <w:t xml:space="preserve">based on the foregoing submissions the </w:t>
      </w:r>
      <w:proofErr w:type="spellStart"/>
      <w:r w:rsidRPr="00514CD4">
        <w:rPr>
          <w:rFonts w:ascii="Times New Roman" w:eastAsia="Microsoft YaHei UI" w:hAnsi="Times New Roman" w:cs="Times New Roman"/>
          <w:bCs/>
          <w:color w:val="000000" w:themeColor="text1"/>
        </w:rPr>
        <w:t>cheque</w:t>
      </w:r>
      <w:proofErr w:type="spellEnd"/>
      <w:r w:rsidRPr="00514CD4">
        <w:rPr>
          <w:rFonts w:ascii="Times New Roman" w:eastAsia="Microsoft YaHei UI" w:hAnsi="Times New Roman" w:cs="Times New Roman"/>
          <w:bCs/>
          <w:color w:val="000000" w:themeColor="text1"/>
        </w:rPr>
        <w:t xml:space="preserve"> was not for payment of any monies and the 2</w:t>
      </w:r>
      <w:r w:rsidRPr="00514CD4">
        <w:rPr>
          <w:rFonts w:ascii="Times New Roman" w:eastAsia="Microsoft YaHei UI" w:hAnsi="Times New Roman" w:cs="Times New Roman"/>
          <w:bCs/>
          <w:color w:val="000000" w:themeColor="text1"/>
          <w:vertAlign w:val="superscript"/>
        </w:rPr>
        <w:t>nd</w:t>
      </w:r>
      <w:r w:rsidRPr="00514CD4">
        <w:rPr>
          <w:rFonts w:ascii="Times New Roman" w:eastAsia="Microsoft YaHei UI" w:hAnsi="Times New Roman" w:cs="Times New Roman"/>
          <w:bCs/>
          <w:color w:val="000000" w:themeColor="text1"/>
        </w:rPr>
        <w:t xml:space="preserve"> </w:t>
      </w:r>
      <w:r w:rsidR="00200CC4" w:rsidRPr="00514CD4">
        <w:rPr>
          <w:rFonts w:ascii="Times New Roman" w:eastAsia="Microsoft YaHei UI" w:hAnsi="Times New Roman" w:cs="Times New Roman"/>
          <w:bCs/>
          <w:color w:val="000000" w:themeColor="text1"/>
        </w:rPr>
        <w:t>Plaintiff</w:t>
      </w:r>
      <w:r w:rsidRPr="00514CD4">
        <w:rPr>
          <w:rFonts w:ascii="Times New Roman" w:eastAsia="Microsoft YaHei UI" w:hAnsi="Times New Roman" w:cs="Times New Roman"/>
          <w:bCs/>
          <w:color w:val="000000" w:themeColor="text1"/>
        </w:rPr>
        <w:t xml:space="preserve"> acting in bad faith to revenge against the </w:t>
      </w:r>
      <w:r w:rsidR="00200CC4" w:rsidRPr="00514CD4">
        <w:rPr>
          <w:rFonts w:ascii="Times New Roman" w:eastAsia="Microsoft YaHei UI" w:hAnsi="Times New Roman" w:cs="Times New Roman"/>
          <w:bCs/>
          <w:color w:val="000000" w:themeColor="text1"/>
        </w:rPr>
        <w:t>Defendant</w:t>
      </w:r>
      <w:r w:rsidRPr="00514CD4">
        <w:rPr>
          <w:rFonts w:ascii="Times New Roman" w:eastAsia="Microsoft YaHei UI" w:hAnsi="Times New Roman" w:cs="Times New Roman"/>
          <w:bCs/>
          <w:color w:val="000000" w:themeColor="text1"/>
        </w:rPr>
        <w:t xml:space="preserve">s filled in the sums of UG SHS 900,000,000/= banking the same </w:t>
      </w:r>
      <w:r w:rsidRPr="00514CD4">
        <w:rPr>
          <w:rFonts w:ascii="Times New Roman" w:eastAsia="Microsoft YaHei UI" w:hAnsi="Times New Roman" w:cs="Times New Roman"/>
          <w:color w:val="000000" w:themeColor="text1"/>
        </w:rPr>
        <w:t xml:space="preserve">in an account which didn't have enough money only to frustrate the </w:t>
      </w:r>
      <w:r w:rsidR="00200CC4" w:rsidRPr="00514CD4">
        <w:rPr>
          <w:rFonts w:ascii="Times New Roman" w:eastAsia="Microsoft YaHei UI" w:hAnsi="Times New Roman" w:cs="Times New Roman"/>
          <w:color w:val="000000" w:themeColor="text1"/>
        </w:rPr>
        <w:t>Defendant</w:t>
      </w:r>
      <w:r w:rsidRPr="00514CD4">
        <w:rPr>
          <w:rFonts w:ascii="Times New Roman" w:eastAsia="Microsoft YaHei UI" w:hAnsi="Times New Roman" w:cs="Times New Roman"/>
          <w:color w:val="000000" w:themeColor="text1"/>
        </w:rPr>
        <w:t xml:space="preserve">s who didn't owe him any money. </w:t>
      </w:r>
    </w:p>
    <w:p w:rsidR="00FA7BAB" w:rsidRPr="00514CD4" w:rsidRDefault="00200CC4" w:rsidP="00FA7BAB">
      <w:pPr>
        <w:pStyle w:val="Style"/>
        <w:spacing w:before="302"/>
        <w:ind w:left="23" w:right="5"/>
        <w:jc w:val="both"/>
        <w:rPr>
          <w:rFonts w:ascii="Times New Roman" w:eastAsia="Microsoft YaHei UI" w:hAnsi="Times New Roman" w:cs="Times New Roman"/>
          <w:color w:val="000000" w:themeColor="text1"/>
        </w:rPr>
      </w:pPr>
      <w:r w:rsidRPr="00514CD4">
        <w:rPr>
          <w:rFonts w:ascii="Times New Roman" w:eastAsia="Microsoft YaHei UI" w:hAnsi="Times New Roman" w:cs="Times New Roman"/>
          <w:color w:val="000000" w:themeColor="text1"/>
        </w:rPr>
        <w:t>Counsel</w:t>
      </w:r>
      <w:r w:rsidR="00FA7BAB" w:rsidRPr="00514CD4">
        <w:rPr>
          <w:rFonts w:ascii="Times New Roman" w:eastAsia="Microsoft YaHei UI" w:hAnsi="Times New Roman" w:cs="Times New Roman"/>
          <w:color w:val="000000" w:themeColor="text1"/>
        </w:rPr>
        <w:t xml:space="preserve"> further submitted that it was out of malice and greed that the 2</w:t>
      </w:r>
      <w:r w:rsidR="00FA7BAB" w:rsidRPr="00514CD4">
        <w:rPr>
          <w:rFonts w:ascii="Times New Roman" w:eastAsia="Microsoft YaHei UI" w:hAnsi="Times New Roman" w:cs="Times New Roman"/>
          <w:color w:val="000000" w:themeColor="text1"/>
          <w:vertAlign w:val="superscript"/>
        </w:rPr>
        <w:t>nd</w:t>
      </w:r>
      <w:r w:rsidR="00FA7BAB" w:rsidRPr="00514CD4">
        <w:rPr>
          <w:rFonts w:ascii="Times New Roman" w:eastAsia="Microsoft YaHei UI" w:hAnsi="Times New Roman" w:cs="Times New Roman"/>
          <w:color w:val="000000" w:themeColor="text1"/>
        </w:rPr>
        <w:t xml:space="preserve"> </w:t>
      </w:r>
      <w:r w:rsidRPr="00514CD4">
        <w:rPr>
          <w:rFonts w:ascii="Times New Roman" w:eastAsia="Microsoft YaHei UI" w:hAnsi="Times New Roman" w:cs="Times New Roman"/>
          <w:color w:val="000000" w:themeColor="text1"/>
        </w:rPr>
        <w:t>Defendant</w:t>
      </w:r>
      <w:r w:rsidR="00FA7BAB" w:rsidRPr="00514CD4">
        <w:rPr>
          <w:rFonts w:ascii="Times New Roman" w:eastAsia="Microsoft YaHei UI" w:hAnsi="Times New Roman" w:cs="Times New Roman"/>
          <w:color w:val="000000" w:themeColor="text1"/>
        </w:rPr>
        <w:t xml:space="preserve"> filled in the figures and that although the </w:t>
      </w:r>
      <w:proofErr w:type="spellStart"/>
      <w:r w:rsidR="00FA7BAB" w:rsidRPr="00514CD4">
        <w:rPr>
          <w:rFonts w:ascii="Times New Roman" w:eastAsia="Microsoft YaHei UI" w:hAnsi="Times New Roman" w:cs="Times New Roman"/>
          <w:color w:val="000000" w:themeColor="text1"/>
        </w:rPr>
        <w:t>cheque</w:t>
      </w:r>
      <w:proofErr w:type="spellEnd"/>
      <w:r w:rsidR="00FA7BAB" w:rsidRPr="00514CD4">
        <w:rPr>
          <w:rFonts w:ascii="Times New Roman" w:eastAsia="Microsoft YaHei UI" w:hAnsi="Times New Roman" w:cs="Times New Roman"/>
          <w:color w:val="000000" w:themeColor="text1"/>
        </w:rPr>
        <w:t xml:space="preserve"> was signed by the </w:t>
      </w:r>
      <w:r w:rsidRPr="00514CD4">
        <w:rPr>
          <w:rFonts w:ascii="Times New Roman" w:eastAsia="Microsoft YaHei UI" w:hAnsi="Times New Roman" w:cs="Times New Roman"/>
          <w:color w:val="000000" w:themeColor="text1"/>
        </w:rPr>
        <w:t>Defendant</w:t>
      </w:r>
      <w:r w:rsidR="00FA7BAB" w:rsidRPr="00514CD4">
        <w:rPr>
          <w:rFonts w:ascii="Times New Roman" w:eastAsia="Microsoft YaHei UI" w:hAnsi="Times New Roman" w:cs="Times New Roman"/>
          <w:color w:val="000000" w:themeColor="text1"/>
        </w:rPr>
        <w:t xml:space="preserve">s, it was only a blank one and was not for payment of Uganda Shillings 900,000,000/=. He prayed that this honorable court be pleased to find this issue in the negative in </w:t>
      </w:r>
      <w:proofErr w:type="spellStart"/>
      <w:r w:rsidR="00FA7BAB" w:rsidRPr="00514CD4">
        <w:rPr>
          <w:rFonts w:ascii="Times New Roman" w:eastAsia="Microsoft YaHei UI" w:hAnsi="Times New Roman" w:cs="Times New Roman"/>
          <w:color w:val="000000" w:themeColor="text1"/>
        </w:rPr>
        <w:t>favour</w:t>
      </w:r>
      <w:proofErr w:type="spellEnd"/>
      <w:r w:rsidR="00FA7BAB" w:rsidRPr="00514CD4">
        <w:rPr>
          <w:rFonts w:ascii="Times New Roman" w:eastAsia="Microsoft YaHei UI" w:hAnsi="Times New Roman" w:cs="Times New Roman"/>
          <w:color w:val="000000" w:themeColor="text1"/>
        </w:rPr>
        <w:t xml:space="preserve"> of the </w:t>
      </w:r>
      <w:r w:rsidRPr="00514CD4">
        <w:rPr>
          <w:rFonts w:ascii="Times New Roman" w:eastAsia="Microsoft YaHei UI" w:hAnsi="Times New Roman" w:cs="Times New Roman"/>
          <w:color w:val="000000" w:themeColor="text1"/>
        </w:rPr>
        <w:t>Defendant</w:t>
      </w:r>
      <w:r w:rsidR="00FA7BAB" w:rsidRPr="00514CD4">
        <w:rPr>
          <w:rFonts w:ascii="Times New Roman" w:eastAsia="Microsoft YaHei UI" w:hAnsi="Times New Roman" w:cs="Times New Roman"/>
          <w:color w:val="000000" w:themeColor="text1"/>
        </w:rPr>
        <w:t xml:space="preserve">s as the bounced </w:t>
      </w:r>
      <w:proofErr w:type="spellStart"/>
      <w:r w:rsidR="00FA7BAB" w:rsidRPr="00514CD4">
        <w:rPr>
          <w:rFonts w:ascii="Times New Roman" w:eastAsia="Microsoft YaHei UI" w:hAnsi="Times New Roman" w:cs="Times New Roman"/>
          <w:color w:val="000000" w:themeColor="text1"/>
        </w:rPr>
        <w:t>cheque</w:t>
      </w:r>
      <w:proofErr w:type="spellEnd"/>
      <w:r w:rsidR="00FA7BAB" w:rsidRPr="00514CD4">
        <w:rPr>
          <w:rFonts w:ascii="Times New Roman" w:eastAsia="Microsoft YaHei UI" w:hAnsi="Times New Roman" w:cs="Times New Roman"/>
          <w:color w:val="000000" w:themeColor="text1"/>
        </w:rPr>
        <w:t xml:space="preserve"> is not pleaded as a particular of fraud under paragraph 11 of the plaint nor is it shown that the </w:t>
      </w:r>
      <w:proofErr w:type="spellStart"/>
      <w:r w:rsidR="00FA7BAB" w:rsidRPr="00514CD4">
        <w:rPr>
          <w:rFonts w:ascii="Times New Roman" w:eastAsia="Microsoft YaHei UI" w:hAnsi="Times New Roman" w:cs="Times New Roman"/>
          <w:color w:val="000000" w:themeColor="text1"/>
        </w:rPr>
        <w:lastRenderedPageBreak/>
        <w:t>cheque</w:t>
      </w:r>
      <w:proofErr w:type="spellEnd"/>
      <w:r w:rsidR="00FA7BAB" w:rsidRPr="00514CD4">
        <w:rPr>
          <w:rFonts w:ascii="Times New Roman" w:eastAsia="Microsoft YaHei UI" w:hAnsi="Times New Roman" w:cs="Times New Roman"/>
          <w:color w:val="000000" w:themeColor="text1"/>
        </w:rPr>
        <w:t xml:space="preserve"> was reflective </w:t>
      </w:r>
      <w:r w:rsidR="00126C90" w:rsidRPr="00514CD4">
        <w:rPr>
          <w:rFonts w:ascii="Times New Roman" w:eastAsia="Microsoft YaHei UI" w:hAnsi="Times New Roman" w:cs="Times New Roman"/>
          <w:color w:val="000000" w:themeColor="text1"/>
        </w:rPr>
        <w:t xml:space="preserve">of any </w:t>
      </w:r>
      <w:r w:rsidR="00FA7BAB" w:rsidRPr="00514CD4">
        <w:rPr>
          <w:rFonts w:ascii="Times New Roman" w:eastAsia="Microsoft YaHei UI" w:hAnsi="Times New Roman" w:cs="Times New Roman"/>
          <w:color w:val="000000" w:themeColor="text1"/>
        </w:rPr>
        <w:t xml:space="preserve">supplies made. </w:t>
      </w:r>
    </w:p>
    <w:p w:rsidR="00FA7BAB" w:rsidRPr="00514CD4" w:rsidRDefault="00FA7BAB" w:rsidP="00FA7BAB">
      <w:pPr>
        <w:pStyle w:val="Style"/>
        <w:ind w:right="19"/>
        <w:jc w:val="both"/>
        <w:rPr>
          <w:rFonts w:ascii="Times New Roman" w:eastAsia="Microsoft YaHei UI" w:hAnsi="Times New Roman" w:cs="Times New Roman"/>
          <w:b/>
          <w:bCs/>
          <w:color w:val="000000" w:themeColor="text1"/>
          <w:w w:val="89"/>
        </w:rPr>
      </w:pPr>
    </w:p>
    <w:p w:rsidR="00FA7BAB" w:rsidRPr="00514CD4" w:rsidRDefault="00FA7BAB" w:rsidP="00FA7BAB">
      <w:pPr>
        <w:pStyle w:val="Style"/>
        <w:ind w:right="19"/>
        <w:jc w:val="both"/>
        <w:rPr>
          <w:rFonts w:ascii="Times New Roman" w:eastAsia="Microsoft YaHei UI" w:hAnsi="Times New Roman" w:cs="Times New Roman"/>
          <w:b/>
          <w:bCs/>
          <w:color w:val="000000" w:themeColor="text1"/>
          <w:w w:val="89"/>
        </w:rPr>
      </w:pPr>
      <w:r w:rsidRPr="00514CD4">
        <w:rPr>
          <w:rFonts w:ascii="Times New Roman" w:eastAsia="Microsoft YaHei UI" w:hAnsi="Times New Roman" w:cs="Times New Roman"/>
          <w:b/>
          <w:bCs/>
          <w:color w:val="000000" w:themeColor="text1"/>
          <w:w w:val="89"/>
        </w:rPr>
        <w:t xml:space="preserve">ISSUE NO.2: </w:t>
      </w:r>
    </w:p>
    <w:p w:rsidR="00FA7BAB" w:rsidRPr="00514CD4" w:rsidRDefault="00FA7BAB" w:rsidP="00FA7BAB">
      <w:pPr>
        <w:pStyle w:val="Style"/>
        <w:ind w:right="4"/>
        <w:jc w:val="both"/>
        <w:rPr>
          <w:rFonts w:ascii="Times New Roman" w:eastAsia="Microsoft YaHei UI" w:hAnsi="Times New Roman" w:cs="Times New Roman"/>
          <w:b/>
          <w:bCs/>
          <w:color w:val="000000" w:themeColor="text1"/>
        </w:rPr>
      </w:pPr>
      <w:r w:rsidRPr="00514CD4">
        <w:rPr>
          <w:rFonts w:ascii="Times New Roman" w:eastAsia="Microsoft YaHei UI" w:hAnsi="Times New Roman" w:cs="Times New Roman"/>
          <w:b/>
          <w:bCs/>
          <w:color w:val="000000" w:themeColor="text1"/>
        </w:rPr>
        <w:t xml:space="preserve">Whether the </w:t>
      </w:r>
      <w:r w:rsidR="00200CC4" w:rsidRPr="00514CD4">
        <w:rPr>
          <w:rFonts w:ascii="Times New Roman" w:eastAsia="Microsoft YaHei UI" w:hAnsi="Times New Roman" w:cs="Times New Roman"/>
          <w:b/>
          <w:bCs/>
          <w:color w:val="000000" w:themeColor="text1"/>
        </w:rPr>
        <w:t>Plaintiff</w:t>
      </w:r>
      <w:r w:rsidRPr="00514CD4">
        <w:rPr>
          <w:rFonts w:ascii="Times New Roman" w:eastAsia="Microsoft YaHei UI" w:hAnsi="Times New Roman" w:cs="Times New Roman"/>
          <w:b/>
          <w:bCs/>
          <w:color w:val="000000" w:themeColor="text1"/>
        </w:rPr>
        <w:t xml:space="preserve">s supplied the goods to the first to fifth </w:t>
      </w:r>
      <w:r w:rsidRPr="00514CD4">
        <w:rPr>
          <w:rFonts w:ascii="Times New Roman" w:eastAsia="Microsoft YaHei UI" w:hAnsi="Times New Roman" w:cs="Times New Roman"/>
          <w:b/>
          <w:bCs/>
          <w:color w:val="000000" w:themeColor="text1"/>
        </w:rPr>
        <w:br/>
      </w:r>
      <w:r w:rsidR="00200CC4" w:rsidRPr="00514CD4">
        <w:rPr>
          <w:rFonts w:ascii="Times New Roman" w:eastAsia="Microsoft YaHei UI" w:hAnsi="Times New Roman" w:cs="Times New Roman"/>
          <w:b/>
          <w:bCs/>
          <w:color w:val="000000" w:themeColor="text1"/>
        </w:rPr>
        <w:t>Defendant</w:t>
      </w:r>
      <w:r w:rsidRPr="00514CD4">
        <w:rPr>
          <w:rFonts w:ascii="Times New Roman" w:eastAsia="Microsoft YaHei UI" w:hAnsi="Times New Roman" w:cs="Times New Roman"/>
          <w:b/>
          <w:bCs/>
          <w:color w:val="000000" w:themeColor="text1"/>
        </w:rPr>
        <w:t xml:space="preserve">s as alleged in the plaint? </w:t>
      </w:r>
    </w:p>
    <w:p w:rsidR="00B74A33" w:rsidRPr="00514CD4" w:rsidRDefault="00B74A33" w:rsidP="00FA7BAB">
      <w:pPr>
        <w:pStyle w:val="Style"/>
        <w:ind w:right="33"/>
        <w:jc w:val="both"/>
        <w:rPr>
          <w:rFonts w:ascii="Times New Roman" w:eastAsia="Microsoft YaHei UI" w:hAnsi="Times New Roman" w:cs="Times New Roman"/>
          <w:color w:val="000000" w:themeColor="text1"/>
          <w:w w:val="109"/>
        </w:rPr>
      </w:pPr>
    </w:p>
    <w:p w:rsidR="00FA7BAB" w:rsidRPr="00514CD4" w:rsidRDefault="00FA7BAB" w:rsidP="00FA7BAB">
      <w:pPr>
        <w:pStyle w:val="Style"/>
        <w:ind w:right="33"/>
        <w:jc w:val="both"/>
        <w:rPr>
          <w:rFonts w:ascii="Times New Roman" w:eastAsia="Microsoft YaHei UI" w:hAnsi="Times New Roman" w:cs="Times New Roman"/>
          <w:color w:val="000000" w:themeColor="text1"/>
          <w:w w:val="109"/>
        </w:rPr>
      </w:pPr>
      <w:r w:rsidRPr="00514CD4">
        <w:rPr>
          <w:rFonts w:ascii="Times New Roman" w:eastAsia="Microsoft YaHei UI" w:hAnsi="Times New Roman" w:cs="Times New Roman"/>
          <w:color w:val="000000" w:themeColor="text1"/>
          <w:w w:val="109"/>
        </w:rPr>
        <w:t xml:space="preserve">The </w:t>
      </w:r>
      <w:r w:rsidR="00200CC4" w:rsidRPr="00514CD4">
        <w:rPr>
          <w:rFonts w:ascii="Times New Roman" w:eastAsia="Microsoft YaHei UI" w:hAnsi="Times New Roman" w:cs="Times New Roman"/>
          <w:color w:val="000000" w:themeColor="text1"/>
          <w:w w:val="109"/>
        </w:rPr>
        <w:t>Plaintiff</w:t>
      </w:r>
      <w:r w:rsidRPr="00514CD4">
        <w:rPr>
          <w:rFonts w:ascii="Times New Roman" w:eastAsia="Microsoft YaHei UI" w:hAnsi="Times New Roman" w:cs="Times New Roman"/>
          <w:color w:val="000000" w:themeColor="text1"/>
          <w:w w:val="109"/>
        </w:rPr>
        <w:t xml:space="preserve">’s </w:t>
      </w:r>
      <w:r w:rsidR="00200CC4" w:rsidRPr="00514CD4">
        <w:rPr>
          <w:rFonts w:ascii="Times New Roman" w:eastAsia="Microsoft YaHei UI" w:hAnsi="Times New Roman" w:cs="Times New Roman"/>
          <w:color w:val="000000" w:themeColor="text1"/>
          <w:w w:val="109"/>
        </w:rPr>
        <w:t>Counsel</w:t>
      </w:r>
      <w:r w:rsidRPr="00514CD4">
        <w:rPr>
          <w:rFonts w:ascii="Times New Roman" w:eastAsia="Microsoft YaHei UI" w:hAnsi="Times New Roman" w:cs="Times New Roman"/>
          <w:color w:val="000000" w:themeColor="text1"/>
          <w:w w:val="109"/>
        </w:rPr>
        <w:t xml:space="preserve"> submitted that at the trial "PW1" testified that he supplied goods to the </w:t>
      </w:r>
      <w:r w:rsidR="00200CC4" w:rsidRPr="00514CD4">
        <w:rPr>
          <w:rFonts w:ascii="Times New Roman" w:eastAsia="Microsoft YaHei UI" w:hAnsi="Times New Roman" w:cs="Times New Roman"/>
          <w:color w:val="000000" w:themeColor="text1"/>
          <w:w w:val="109"/>
        </w:rPr>
        <w:t>Defendant</w:t>
      </w:r>
      <w:r w:rsidRPr="00514CD4">
        <w:rPr>
          <w:rFonts w:ascii="Times New Roman" w:eastAsia="Microsoft YaHei UI" w:hAnsi="Times New Roman" w:cs="Times New Roman"/>
          <w:color w:val="000000" w:themeColor="text1"/>
          <w:w w:val="109"/>
        </w:rPr>
        <w:t xml:space="preserve">s who did not deny having received them. He adduced evidence of the different agreements that were signed between the </w:t>
      </w:r>
      <w:r w:rsidR="00200CC4" w:rsidRPr="00514CD4">
        <w:rPr>
          <w:rFonts w:ascii="Times New Roman" w:eastAsia="Microsoft YaHei UI" w:hAnsi="Times New Roman" w:cs="Times New Roman"/>
          <w:color w:val="000000" w:themeColor="text1"/>
          <w:w w:val="109"/>
        </w:rPr>
        <w:t>Plaintiff</w:t>
      </w:r>
      <w:r w:rsidRPr="00514CD4">
        <w:rPr>
          <w:rFonts w:ascii="Times New Roman" w:eastAsia="Microsoft YaHei UI" w:hAnsi="Times New Roman" w:cs="Times New Roman"/>
          <w:color w:val="000000" w:themeColor="text1"/>
          <w:w w:val="109"/>
        </w:rPr>
        <w:t xml:space="preserve">s and </w:t>
      </w:r>
      <w:r w:rsidR="00200CC4" w:rsidRPr="00514CD4">
        <w:rPr>
          <w:rFonts w:ascii="Times New Roman" w:eastAsia="Microsoft YaHei UI" w:hAnsi="Times New Roman" w:cs="Times New Roman"/>
          <w:color w:val="000000" w:themeColor="text1"/>
          <w:w w:val="109"/>
        </w:rPr>
        <w:t>Defendant</w:t>
      </w:r>
      <w:r w:rsidRPr="00514CD4">
        <w:rPr>
          <w:rFonts w:ascii="Times New Roman" w:eastAsia="Microsoft YaHei UI" w:hAnsi="Times New Roman" w:cs="Times New Roman"/>
          <w:color w:val="000000" w:themeColor="text1"/>
          <w:w w:val="109"/>
        </w:rPr>
        <w:t xml:space="preserve">s where the </w:t>
      </w:r>
      <w:r w:rsidR="00200CC4" w:rsidRPr="00514CD4">
        <w:rPr>
          <w:rFonts w:ascii="Times New Roman" w:eastAsia="Microsoft YaHei UI" w:hAnsi="Times New Roman" w:cs="Times New Roman"/>
          <w:color w:val="000000" w:themeColor="text1"/>
          <w:w w:val="109"/>
        </w:rPr>
        <w:t>Defendant</w:t>
      </w:r>
      <w:r w:rsidRPr="00514CD4">
        <w:rPr>
          <w:rFonts w:ascii="Times New Roman" w:eastAsia="Microsoft YaHei UI" w:hAnsi="Times New Roman" w:cs="Times New Roman"/>
          <w:color w:val="000000" w:themeColor="text1"/>
          <w:w w:val="109"/>
        </w:rPr>
        <w:t xml:space="preserve">s were acknowledging receipt of the goods and also the different statements that the parties signed. </w:t>
      </w:r>
    </w:p>
    <w:p w:rsidR="00FA7BAB" w:rsidRPr="00514CD4" w:rsidRDefault="00200CC4" w:rsidP="00FA7BAB">
      <w:pPr>
        <w:pStyle w:val="Style"/>
        <w:spacing w:before="331"/>
        <w:ind w:right="38"/>
        <w:jc w:val="both"/>
        <w:rPr>
          <w:rFonts w:ascii="Times New Roman" w:eastAsia="Microsoft YaHei UI" w:hAnsi="Times New Roman" w:cs="Times New Roman"/>
          <w:color w:val="000000" w:themeColor="text1"/>
          <w:w w:val="109"/>
        </w:rPr>
      </w:pPr>
      <w:r w:rsidRPr="00514CD4">
        <w:rPr>
          <w:rFonts w:ascii="Times New Roman" w:eastAsia="Microsoft YaHei UI" w:hAnsi="Times New Roman" w:cs="Times New Roman"/>
          <w:color w:val="000000" w:themeColor="text1"/>
          <w:w w:val="109"/>
        </w:rPr>
        <w:t>Counsel</w:t>
      </w:r>
      <w:r w:rsidR="00FA7BAB" w:rsidRPr="00514CD4">
        <w:rPr>
          <w:rFonts w:ascii="Times New Roman" w:eastAsia="Microsoft YaHei UI" w:hAnsi="Times New Roman" w:cs="Times New Roman"/>
          <w:color w:val="000000" w:themeColor="text1"/>
          <w:w w:val="109"/>
        </w:rPr>
        <w:t xml:space="preserve"> submitted that all the </w:t>
      </w:r>
      <w:proofErr w:type="spellStart"/>
      <w:r w:rsidR="00FA7BAB" w:rsidRPr="00514CD4">
        <w:rPr>
          <w:rFonts w:ascii="Times New Roman" w:eastAsia="Microsoft YaHei UI" w:hAnsi="Times New Roman" w:cs="Times New Roman"/>
          <w:color w:val="000000" w:themeColor="text1"/>
          <w:w w:val="109"/>
        </w:rPr>
        <w:t>defence</w:t>
      </w:r>
      <w:proofErr w:type="spellEnd"/>
      <w:r w:rsidR="00FA7BAB" w:rsidRPr="00514CD4">
        <w:rPr>
          <w:rFonts w:ascii="Times New Roman" w:eastAsia="Microsoft YaHei UI" w:hAnsi="Times New Roman" w:cs="Times New Roman"/>
          <w:color w:val="000000" w:themeColor="text1"/>
          <w:w w:val="109"/>
        </w:rPr>
        <w:t xml:space="preserve"> witnesses acknowledged that the </w:t>
      </w:r>
      <w:r w:rsidRPr="00514CD4">
        <w:rPr>
          <w:rFonts w:ascii="Times New Roman" w:eastAsia="Microsoft YaHei UI" w:hAnsi="Times New Roman" w:cs="Times New Roman"/>
          <w:color w:val="000000" w:themeColor="text1"/>
          <w:w w:val="109"/>
        </w:rPr>
        <w:t>Plaintiff</w:t>
      </w:r>
      <w:r w:rsidR="00FA7BAB" w:rsidRPr="00514CD4">
        <w:rPr>
          <w:rFonts w:ascii="Times New Roman" w:eastAsia="Microsoft YaHei UI" w:hAnsi="Times New Roman" w:cs="Times New Roman"/>
          <w:color w:val="000000" w:themeColor="text1"/>
          <w:w w:val="109"/>
        </w:rPr>
        <w:t xml:space="preserve">s supplied the </w:t>
      </w:r>
      <w:r w:rsidRPr="00514CD4">
        <w:rPr>
          <w:rFonts w:ascii="Times New Roman" w:eastAsia="Microsoft YaHei UI" w:hAnsi="Times New Roman" w:cs="Times New Roman"/>
          <w:color w:val="000000" w:themeColor="text1"/>
          <w:w w:val="109"/>
        </w:rPr>
        <w:t>Defendant</w:t>
      </w:r>
      <w:r w:rsidR="00FA7BAB" w:rsidRPr="00514CD4">
        <w:rPr>
          <w:rFonts w:ascii="Times New Roman" w:eastAsia="Microsoft YaHei UI" w:hAnsi="Times New Roman" w:cs="Times New Roman"/>
          <w:color w:val="000000" w:themeColor="text1"/>
          <w:w w:val="109"/>
        </w:rPr>
        <w:t xml:space="preserve">s with goods. "DW2" Stefan </w:t>
      </w:r>
      <w:proofErr w:type="spellStart"/>
      <w:r w:rsidR="00FA7BAB" w:rsidRPr="00514CD4">
        <w:rPr>
          <w:rFonts w:ascii="Times New Roman" w:eastAsia="Microsoft YaHei UI" w:hAnsi="Times New Roman" w:cs="Times New Roman"/>
          <w:color w:val="000000" w:themeColor="text1"/>
          <w:w w:val="109"/>
        </w:rPr>
        <w:t>Okwalo</w:t>
      </w:r>
      <w:proofErr w:type="spellEnd"/>
      <w:r w:rsidR="00FA7BAB" w:rsidRPr="00514CD4">
        <w:rPr>
          <w:rFonts w:ascii="Times New Roman" w:eastAsia="Microsoft YaHei UI" w:hAnsi="Times New Roman" w:cs="Times New Roman"/>
          <w:color w:val="000000" w:themeColor="text1"/>
          <w:w w:val="109"/>
        </w:rPr>
        <w:t xml:space="preserve"> testified in his examination in chief under paragraph 6 that they approached Mr. </w:t>
      </w:r>
      <w:proofErr w:type="spellStart"/>
      <w:r w:rsidR="00FA7BAB" w:rsidRPr="00514CD4">
        <w:rPr>
          <w:rFonts w:ascii="Times New Roman" w:eastAsia="Microsoft YaHei UI" w:hAnsi="Times New Roman" w:cs="Times New Roman"/>
          <w:color w:val="000000" w:themeColor="text1"/>
          <w:w w:val="109"/>
        </w:rPr>
        <w:t>Arvind</w:t>
      </w:r>
      <w:proofErr w:type="spellEnd"/>
      <w:r w:rsidR="00FA7BAB" w:rsidRPr="00514CD4">
        <w:rPr>
          <w:rFonts w:ascii="Times New Roman" w:eastAsia="Microsoft YaHei UI" w:hAnsi="Times New Roman" w:cs="Times New Roman"/>
          <w:color w:val="000000" w:themeColor="text1"/>
          <w:w w:val="109"/>
        </w:rPr>
        <w:t xml:space="preserve"> Patel for material support and financial assistance in early </w:t>
      </w:r>
      <w:r w:rsidR="00FA7BAB" w:rsidRPr="00514CD4">
        <w:rPr>
          <w:rFonts w:ascii="Times New Roman" w:eastAsia="Microsoft YaHei UI" w:hAnsi="Times New Roman" w:cs="Times New Roman"/>
          <w:color w:val="000000" w:themeColor="text1"/>
        </w:rPr>
        <w:t xml:space="preserve">2007 </w:t>
      </w:r>
      <w:r w:rsidR="00FA7BAB" w:rsidRPr="00514CD4">
        <w:rPr>
          <w:rFonts w:ascii="Times New Roman" w:eastAsia="Microsoft YaHei UI" w:hAnsi="Times New Roman" w:cs="Times New Roman"/>
          <w:color w:val="000000" w:themeColor="text1"/>
          <w:w w:val="109"/>
        </w:rPr>
        <w:t xml:space="preserve">and that a number of memorandums of understanding and resolutions were signed to formalize the relationship. It is therefore very clear and admitted in evidence that the </w:t>
      </w:r>
      <w:r w:rsidRPr="00514CD4">
        <w:rPr>
          <w:rFonts w:ascii="Times New Roman" w:eastAsia="Microsoft YaHei UI" w:hAnsi="Times New Roman" w:cs="Times New Roman"/>
          <w:color w:val="000000" w:themeColor="text1"/>
          <w:w w:val="109"/>
        </w:rPr>
        <w:t>Plaintiff</w:t>
      </w:r>
      <w:r w:rsidR="00FA7BAB" w:rsidRPr="00514CD4">
        <w:rPr>
          <w:rFonts w:ascii="Times New Roman" w:eastAsia="Microsoft YaHei UI" w:hAnsi="Times New Roman" w:cs="Times New Roman"/>
          <w:color w:val="000000" w:themeColor="text1"/>
          <w:w w:val="109"/>
        </w:rPr>
        <w:t xml:space="preserve">s supplied goods to the </w:t>
      </w:r>
      <w:r w:rsidRPr="00514CD4">
        <w:rPr>
          <w:rFonts w:ascii="Times New Roman" w:eastAsia="Microsoft YaHei UI" w:hAnsi="Times New Roman" w:cs="Times New Roman"/>
          <w:color w:val="000000" w:themeColor="text1"/>
          <w:w w:val="109"/>
        </w:rPr>
        <w:t>Defendant</w:t>
      </w:r>
      <w:r w:rsidR="00FA7BAB" w:rsidRPr="00514CD4">
        <w:rPr>
          <w:rFonts w:ascii="Times New Roman" w:eastAsia="Microsoft YaHei UI" w:hAnsi="Times New Roman" w:cs="Times New Roman"/>
          <w:color w:val="000000" w:themeColor="text1"/>
          <w:w w:val="109"/>
        </w:rPr>
        <w:t xml:space="preserve">s. </w:t>
      </w:r>
    </w:p>
    <w:p w:rsidR="00646D15" w:rsidRPr="00514CD4" w:rsidRDefault="00FA7BAB" w:rsidP="00646D15">
      <w:pPr>
        <w:pStyle w:val="Style"/>
        <w:spacing w:before="331"/>
        <w:ind w:left="47" w:right="38"/>
        <w:jc w:val="both"/>
        <w:rPr>
          <w:rFonts w:ascii="Times New Roman" w:eastAsia="Microsoft YaHei UI" w:hAnsi="Times New Roman" w:cs="Times New Roman"/>
          <w:color w:val="000000" w:themeColor="text1"/>
          <w:w w:val="109"/>
        </w:rPr>
      </w:pPr>
      <w:r w:rsidRPr="00514CD4">
        <w:rPr>
          <w:rFonts w:ascii="Times New Roman" w:eastAsia="Microsoft YaHei UI" w:hAnsi="Times New Roman" w:cs="Times New Roman"/>
          <w:color w:val="000000" w:themeColor="text1"/>
          <w:w w:val="109"/>
        </w:rPr>
        <w:t xml:space="preserve">He further submitted that a clear look at the different memorandums of understanding between the parties you will realize that different amounts of monies remained due and outstanding to the </w:t>
      </w:r>
      <w:r w:rsidR="00200CC4" w:rsidRPr="00514CD4">
        <w:rPr>
          <w:rFonts w:ascii="Times New Roman" w:eastAsia="Microsoft YaHei UI" w:hAnsi="Times New Roman" w:cs="Times New Roman"/>
          <w:color w:val="000000" w:themeColor="text1"/>
          <w:w w:val="109"/>
        </w:rPr>
        <w:t>Plaintiff</w:t>
      </w:r>
      <w:r w:rsidRPr="00514CD4">
        <w:rPr>
          <w:rFonts w:ascii="Times New Roman" w:eastAsia="Microsoft YaHei UI" w:hAnsi="Times New Roman" w:cs="Times New Roman"/>
          <w:color w:val="000000" w:themeColor="text1"/>
          <w:w w:val="109"/>
        </w:rPr>
        <w:t xml:space="preserve">s. Annexure "G3" which is on page 30 to the </w:t>
      </w:r>
      <w:r w:rsidR="00200CC4" w:rsidRPr="00514CD4">
        <w:rPr>
          <w:rFonts w:ascii="Times New Roman" w:eastAsia="Microsoft YaHei UI" w:hAnsi="Times New Roman" w:cs="Times New Roman"/>
          <w:color w:val="000000" w:themeColor="text1"/>
          <w:w w:val="109"/>
        </w:rPr>
        <w:t>Plaintiff</w:t>
      </w:r>
      <w:r w:rsidRPr="00514CD4">
        <w:rPr>
          <w:rFonts w:ascii="Times New Roman" w:eastAsia="Microsoft YaHei UI" w:hAnsi="Times New Roman" w:cs="Times New Roman"/>
          <w:color w:val="000000" w:themeColor="text1"/>
          <w:w w:val="109"/>
        </w:rPr>
        <w:t xml:space="preserve">s' trial bundle is one of the many statements that were attached to the different memorandums of understanding that were entered into by the parties. The total outstanding on the said statement is Uganda Shillings </w:t>
      </w:r>
      <w:r w:rsidRPr="00514CD4">
        <w:rPr>
          <w:rFonts w:ascii="Times New Roman" w:eastAsia="Microsoft YaHei UI" w:hAnsi="Times New Roman" w:cs="Times New Roman"/>
          <w:color w:val="000000" w:themeColor="text1"/>
          <w:w w:val="109"/>
        </w:rPr>
        <w:br/>
      </w:r>
      <w:r w:rsidRPr="00514CD4">
        <w:rPr>
          <w:rFonts w:ascii="Times New Roman" w:eastAsia="Microsoft YaHei UI" w:hAnsi="Times New Roman" w:cs="Times New Roman"/>
          <w:color w:val="000000" w:themeColor="text1"/>
        </w:rPr>
        <w:t xml:space="preserve">969,065116 </w:t>
      </w:r>
      <w:r w:rsidRPr="00514CD4">
        <w:rPr>
          <w:rFonts w:ascii="Times New Roman" w:eastAsia="Microsoft YaHei UI" w:hAnsi="Times New Roman" w:cs="Times New Roman"/>
          <w:color w:val="000000" w:themeColor="text1"/>
          <w:w w:val="109"/>
        </w:rPr>
        <w:t xml:space="preserve">which is the suit amount being claimed by the </w:t>
      </w:r>
      <w:r w:rsidR="00200CC4" w:rsidRPr="00514CD4">
        <w:rPr>
          <w:rFonts w:ascii="Times New Roman" w:eastAsia="Microsoft YaHei UI" w:hAnsi="Times New Roman" w:cs="Times New Roman"/>
          <w:color w:val="000000" w:themeColor="text1"/>
          <w:w w:val="109"/>
        </w:rPr>
        <w:t>Plaintiff</w:t>
      </w:r>
      <w:r w:rsidRPr="00514CD4">
        <w:rPr>
          <w:rFonts w:ascii="Times New Roman" w:eastAsia="Microsoft YaHei UI" w:hAnsi="Times New Roman" w:cs="Times New Roman"/>
          <w:color w:val="000000" w:themeColor="text1"/>
          <w:w w:val="109"/>
        </w:rPr>
        <w:t xml:space="preserve">s. </w:t>
      </w:r>
      <w:r w:rsidRPr="00514CD4">
        <w:rPr>
          <w:rFonts w:ascii="Times New Roman" w:eastAsia="Microsoft YaHei UI" w:hAnsi="Times New Roman" w:cs="Times New Roman"/>
          <w:color w:val="000000" w:themeColor="text1"/>
          <w:w w:val="109"/>
        </w:rPr>
        <w:br/>
        <w:t xml:space="preserve">This document was never denied by the </w:t>
      </w:r>
      <w:r w:rsidR="00200CC4" w:rsidRPr="00514CD4">
        <w:rPr>
          <w:rFonts w:ascii="Times New Roman" w:eastAsia="Microsoft YaHei UI" w:hAnsi="Times New Roman" w:cs="Times New Roman"/>
          <w:color w:val="000000" w:themeColor="text1"/>
          <w:w w:val="109"/>
        </w:rPr>
        <w:t>Defendant</w:t>
      </w:r>
      <w:r w:rsidRPr="00514CD4">
        <w:rPr>
          <w:rFonts w:ascii="Times New Roman" w:eastAsia="Microsoft YaHei UI" w:hAnsi="Times New Roman" w:cs="Times New Roman"/>
          <w:color w:val="000000" w:themeColor="text1"/>
          <w:w w:val="109"/>
        </w:rPr>
        <w:t xml:space="preserve">s during the trial. </w:t>
      </w:r>
      <w:r w:rsidRPr="00514CD4">
        <w:rPr>
          <w:rFonts w:ascii="Times New Roman" w:eastAsia="Microsoft YaHei UI" w:hAnsi="Times New Roman" w:cs="Times New Roman"/>
          <w:color w:val="000000" w:themeColor="text1"/>
          <w:w w:val="109"/>
        </w:rPr>
        <w:br/>
        <w:t xml:space="preserve">It is one of the statements showing the amounts due at a particular </w:t>
      </w:r>
      <w:r w:rsidRPr="00514CD4">
        <w:rPr>
          <w:rFonts w:ascii="Times New Roman" w:eastAsia="Microsoft YaHei UI" w:hAnsi="Times New Roman" w:cs="Times New Roman"/>
          <w:color w:val="000000" w:themeColor="text1"/>
          <w:w w:val="108"/>
        </w:rPr>
        <w:t xml:space="preserve">time. The Audit report as earlier submitted did not consider such </w:t>
      </w:r>
      <w:r w:rsidRPr="00514CD4">
        <w:rPr>
          <w:rFonts w:ascii="Times New Roman" w:eastAsia="Microsoft YaHei UI" w:hAnsi="Times New Roman" w:cs="Times New Roman"/>
          <w:color w:val="000000" w:themeColor="text1"/>
          <w:w w:val="108"/>
        </w:rPr>
        <w:br/>
        <w:t xml:space="preserve">documents and cannot therefore be used to disprove the </w:t>
      </w:r>
      <w:r w:rsidR="00200CC4" w:rsidRPr="00514CD4">
        <w:rPr>
          <w:rFonts w:ascii="Times New Roman" w:eastAsia="Microsoft YaHei UI" w:hAnsi="Times New Roman" w:cs="Times New Roman"/>
          <w:color w:val="000000" w:themeColor="text1"/>
          <w:w w:val="108"/>
        </w:rPr>
        <w:t>Plaintiff</w:t>
      </w:r>
      <w:r w:rsidRPr="00514CD4">
        <w:rPr>
          <w:rFonts w:ascii="Times New Roman" w:eastAsia="Microsoft YaHei UI" w:hAnsi="Times New Roman" w:cs="Times New Roman"/>
          <w:color w:val="000000" w:themeColor="text1"/>
          <w:w w:val="108"/>
        </w:rPr>
        <w:t xml:space="preserve">s' </w:t>
      </w:r>
      <w:r w:rsidRPr="00514CD4">
        <w:rPr>
          <w:rFonts w:ascii="Times New Roman" w:eastAsia="Microsoft YaHei UI" w:hAnsi="Times New Roman" w:cs="Times New Roman"/>
          <w:color w:val="000000" w:themeColor="text1"/>
          <w:w w:val="108"/>
        </w:rPr>
        <w:br/>
        <w:t xml:space="preserve">claim since "DW1" testified that most of the documents were not </w:t>
      </w:r>
      <w:r w:rsidRPr="00514CD4">
        <w:rPr>
          <w:rFonts w:ascii="Times New Roman" w:eastAsia="Microsoft YaHei UI" w:hAnsi="Times New Roman" w:cs="Times New Roman"/>
          <w:color w:val="000000" w:themeColor="text1"/>
          <w:w w:val="108"/>
        </w:rPr>
        <w:br/>
        <w:t xml:space="preserve">available for him. Without wasting a lot of time on this issue </w:t>
      </w:r>
      <w:r w:rsidR="00200CC4" w:rsidRPr="00514CD4">
        <w:rPr>
          <w:rFonts w:ascii="Times New Roman" w:eastAsia="Microsoft YaHei UI" w:hAnsi="Times New Roman" w:cs="Times New Roman"/>
          <w:color w:val="000000" w:themeColor="text1"/>
          <w:w w:val="108"/>
        </w:rPr>
        <w:t>Counsel</w:t>
      </w:r>
      <w:r w:rsidRPr="00514CD4">
        <w:rPr>
          <w:rFonts w:ascii="Times New Roman" w:eastAsia="Microsoft YaHei UI" w:hAnsi="Times New Roman" w:cs="Times New Roman"/>
          <w:color w:val="000000" w:themeColor="text1"/>
          <w:w w:val="108"/>
        </w:rPr>
        <w:t xml:space="preserve"> submitted that the </w:t>
      </w:r>
      <w:r w:rsidR="00200CC4" w:rsidRPr="00514CD4">
        <w:rPr>
          <w:rFonts w:ascii="Times New Roman" w:eastAsia="Microsoft YaHei UI" w:hAnsi="Times New Roman" w:cs="Times New Roman"/>
          <w:color w:val="000000" w:themeColor="text1"/>
          <w:w w:val="108"/>
        </w:rPr>
        <w:t>Defendant</w:t>
      </w:r>
      <w:r w:rsidRPr="00514CD4">
        <w:rPr>
          <w:rFonts w:ascii="Times New Roman" w:eastAsia="Microsoft YaHei UI" w:hAnsi="Times New Roman" w:cs="Times New Roman"/>
          <w:color w:val="000000" w:themeColor="text1"/>
          <w:w w:val="108"/>
        </w:rPr>
        <w:t xml:space="preserve">s have admitted having received goods from the </w:t>
      </w:r>
      <w:r w:rsidR="00200CC4" w:rsidRPr="00514CD4">
        <w:rPr>
          <w:rFonts w:ascii="Times New Roman" w:eastAsia="Microsoft YaHei UI" w:hAnsi="Times New Roman" w:cs="Times New Roman"/>
          <w:color w:val="000000" w:themeColor="text1"/>
          <w:w w:val="108"/>
        </w:rPr>
        <w:t>Plaintiff</w:t>
      </w:r>
      <w:r w:rsidRPr="00514CD4">
        <w:rPr>
          <w:rFonts w:ascii="Times New Roman" w:eastAsia="Microsoft YaHei UI" w:hAnsi="Times New Roman" w:cs="Times New Roman"/>
          <w:color w:val="000000" w:themeColor="text1"/>
          <w:w w:val="108"/>
        </w:rPr>
        <w:t xml:space="preserve">s and prayed that court find so. </w:t>
      </w:r>
    </w:p>
    <w:p w:rsidR="00646D15" w:rsidRPr="00514CD4" w:rsidRDefault="00FA7BAB" w:rsidP="00646D15">
      <w:pPr>
        <w:pStyle w:val="Style"/>
        <w:spacing w:before="331"/>
        <w:ind w:left="47" w:right="38"/>
        <w:jc w:val="both"/>
        <w:rPr>
          <w:rFonts w:ascii="Times New Roman" w:eastAsia="Microsoft YaHei UI" w:hAnsi="Times New Roman" w:cs="Times New Roman"/>
          <w:color w:val="000000" w:themeColor="text1"/>
          <w:w w:val="109"/>
        </w:rPr>
      </w:pPr>
      <w:r w:rsidRPr="00514CD4">
        <w:rPr>
          <w:rFonts w:ascii="Times New Roman" w:eastAsia="Microsoft YaHei UI" w:hAnsi="Times New Roman" w:cs="Times New Roman"/>
          <w:color w:val="000000" w:themeColor="text1"/>
          <w:w w:val="109"/>
        </w:rPr>
        <w:t xml:space="preserve">In reply to this issue the </w:t>
      </w:r>
      <w:r w:rsidR="00200CC4" w:rsidRPr="00514CD4">
        <w:rPr>
          <w:rFonts w:ascii="Times New Roman" w:eastAsia="Microsoft YaHei UI" w:hAnsi="Times New Roman" w:cs="Times New Roman"/>
          <w:color w:val="000000" w:themeColor="text1"/>
          <w:w w:val="109"/>
        </w:rPr>
        <w:t>Defendant</w:t>
      </w:r>
      <w:r w:rsidRPr="00514CD4">
        <w:rPr>
          <w:rFonts w:ascii="Times New Roman" w:eastAsia="Microsoft YaHei UI" w:hAnsi="Times New Roman" w:cs="Times New Roman"/>
          <w:color w:val="000000" w:themeColor="text1"/>
          <w:w w:val="109"/>
        </w:rPr>
        <w:t xml:space="preserve">’s </w:t>
      </w:r>
      <w:r w:rsidR="00200CC4" w:rsidRPr="00514CD4">
        <w:rPr>
          <w:rFonts w:ascii="Times New Roman" w:eastAsia="Microsoft YaHei UI" w:hAnsi="Times New Roman" w:cs="Times New Roman"/>
          <w:color w:val="000000" w:themeColor="text1"/>
          <w:w w:val="109"/>
        </w:rPr>
        <w:t>Counsel</w:t>
      </w:r>
      <w:r w:rsidRPr="00514CD4">
        <w:rPr>
          <w:rFonts w:ascii="Times New Roman" w:eastAsia="Microsoft YaHei UI" w:hAnsi="Times New Roman" w:cs="Times New Roman"/>
          <w:color w:val="000000" w:themeColor="text1"/>
          <w:w w:val="109"/>
        </w:rPr>
        <w:t xml:space="preserve"> submitted that </w:t>
      </w:r>
      <w:r w:rsidRPr="00514CD4">
        <w:rPr>
          <w:rFonts w:ascii="Times New Roman" w:eastAsia="Microsoft YaHei UI" w:hAnsi="Times New Roman" w:cs="Times New Roman"/>
          <w:color w:val="000000" w:themeColor="text1"/>
        </w:rPr>
        <w:t xml:space="preserve">concerning supply of goods, the </w:t>
      </w:r>
      <w:r w:rsidR="00200CC4" w:rsidRPr="00514CD4">
        <w:rPr>
          <w:rFonts w:ascii="Times New Roman" w:eastAsia="Microsoft YaHei UI" w:hAnsi="Times New Roman" w:cs="Times New Roman"/>
          <w:color w:val="000000" w:themeColor="text1"/>
        </w:rPr>
        <w:t>Plaintiff</w:t>
      </w:r>
      <w:r w:rsidRPr="00514CD4">
        <w:rPr>
          <w:rFonts w:ascii="Times New Roman" w:eastAsia="Microsoft YaHei UI" w:hAnsi="Times New Roman" w:cs="Times New Roman"/>
          <w:color w:val="000000" w:themeColor="text1"/>
        </w:rPr>
        <w:t xml:space="preserve"> under paragraph 5 of the plaint alleges and pleads that</w:t>
      </w:r>
      <w:r w:rsidR="00126C90" w:rsidRPr="00514CD4">
        <w:rPr>
          <w:rFonts w:ascii="Times New Roman" w:eastAsia="Microsoft YaHei UI" w:hAnsi="Times New Roman" w:cs="Times New Roman"/>
          <w:color w:val="000000" w:themeColor="text1"/>
        </w:rPr>
        <w:t xml:space="preserve">: </w:t>
      </w:r>
      <w:r w:rsidRPr="00514CD4">
        <w:rPr>
          <w:rFonts w:ascii="Times New Roman" w:eastAsia="Microsoft YaHei UI" w:hAnsi="Times New Roman" w:cs="Times New Roman"/>
          <w:bCs/>
          <w:color w:val="000000" w:themeColor="text1"/>
        </w:rPr>
        <w:t xml:space="preserve">"The </w:t>
      </w:r>
      <w:r w:rsidR="00200CC4" w:rsidRPr="00514CD4">
        <w:rPr>
          <w:rFonts w:ascii="Times New Roman" w:eastAsia="Microsoft YaHei UI" w:hAnsi="Times New Roman" w:cs="Times New Roman"/>
          <w:bCs/>
          <w:color w:val="000000" w:themeColor="text1"/>
        </w:rPr>
        <w:t>Plaintiff</w:t>
      </w:r>
      <w:r w:rsidRPr="00514CD4">
        <w:rPr>
          <w:rFonts w:ascii="Times New Roman" w:eastAsia="Microsoft YaHei UI" w:hAnsi="Times New Roman" w:cs="Times New Roman"/>
          <w:bCs/>
          <w:color w:val="000000" w:themeColor="text1"/>
        </w:rPr>
        <w:t xml:space="preserve">s would supply goods and technical advisory/consultancy </w:t>
      </w:r>
      <w:r w:rsidRPr="00514CD4">
        <w:rPr>
          <w:rFonts w:ascii="Times New Roman" w:eastAsia="Microsoft YaHei UI" w:hAnsi="Times New Roman" w:cs="Times New Roman"/>
          <w:bCs/>
          <w:color w:val="000000" w:themeColor="text1"/>
        </w:rPr>
        <w:br/>
        <w:t xml:space="preserve">services on account to the </w:t>
      </w:r>
      <w:r w:rsidR="00200CC4" w:rsidRPr="00514CD4">
        <w:rPr>
          <w:rFonts w:ascii="Times New Roman" w:eastAsia="Microsoft YaHei UI" w:hAnsi="Times New Roman" w:cs="Times New Roman"/>
          <w:bCs/>
          <w:color w:val="000000" w:themeColor="text1"/>
        </w:rPr>
        <w:t>Defendant</w:t>
      </w:r>
      <w:r w:rsidRPr="00514CD4">
        <w:rPr>
          <w:rFonts w:ascii="Times New Roman" w:eastAsia="Microsoft YaHei UI" w:hAnsi="Times New Roman" w:cs="Times New Roman"/>
          <w:bCs/>
          <w:color w:val="000000" w:themeColor="text1"/>
        </w:rPr>
        <w:t>s upon request."</w:t>
      </w:r>
    </w:p>
    <w:p w:rsidR="00646D15" w:rsidRPr="00514CD4" w:rsidRDefault="00200CC4" w:rsidP="00646D15">
      <w:pPr>
        <w:pStyle w:val="Style"/>
        <w:spacing w:before="331"/>
        <w:ind w:left="47" w:right="38"/>
        <w:jc w:val="both"/>
        <w:rPr>
          <w:rFonts w:ascii="Times New Roman" w:eastAsia="Microsoft YaHei UI" w:hAnsi="Times New Roman" w:cs="Times New Roman"/>
          <w:color w:val="000000" w:themeColor="text1"/>
          <w:w w:val="109"/>
        </w:rPr>
      </w:pPr>
      <w:r w:rsidRPr="00514CD4">
        <w:rPr>
          <w:rFonts w:ascii="Times New Roman" w:eastAsia="Microsoft YaHei UI" w:hAnsi="Times New Roman" w:cs="Times New Roman"/>
          <w:color w:val="000000" w:themeColor="text1"/>
        </w:rPr>
        <w:t>Counsel</w:t>
      </w:r>
      <w:r w:rsidR="00FA7BAB" w:rsidRPr="00514CD4">
        <w:rPr>
          <w:rFonts w:ascii="Times New Roman" w:eastAsia="Microsoft YaHei UI" w:hAnsi="Times New Roman" w:cs="Times New Roman"/>
          <w:color w:val="000000" w:themeColor="text1"/>
        </w:rPr>
        <w:t xml:space="preserve"> submitted that looking at the whole plaint particulars of item allegedly supplied and dates which supplied are not pleaded or set out in the plaint nor is any delivery note or invoice raised to that effect or documents. PW1 during cross examination on page 17 of the record stated that there had to be delivery notes for every supply made from the supplier. On page 18 that there were invoices made. That delivery notes is signed in his book by Richard, they </w:t>
      </w:r>
      <w:r w:rsidR="00FA7BAB" w:rsidRPr="00514CD4">
        <w:rPr>
          <w:rFonts w:ascii="Times New Roman" w:eastAsia="Microsoft YaHei UI" w:hAnsi="Times New Roman" w:cs="Times New Roman"/>
          <w:color w:val="000000" w:themeColor="text1"/>
        </w:rPr>
        <w:lastRenderedPageBreak/>
        <w:t xml:space="preserve">generate account and sign the statement of account. That the book wasn't exhibited. DW1 in his testimony in chief </w:t>
      </w:r>
      <w:r w:rsidR="00126C90" w:rsidRPr="00514CD4">
        <w:rPr>
          <w:rFonts w:ascii="Times New Roman" w:eastAsia="Microsoft YaHei UI" w:hAnsi="Times New Roman" w:cs="Times New Roman"/>
          <w:color w:val="000000" w:themeColor="text1"/>
        </w:rPr>
        <w:t xml:space="preserve">testified </w:t>
      </w:r>
      <w:r w:rsidR="00FA7BAB" w:rsidRPr="00514CD4">
        <w:rPr>
          <w:rFonts w:ascii="Times New Roman" w:eastAsia="Microsoft YaHei UI" w:hAnsi="Times New Roman" w:cs="Times New Roman"/>
          <w:color w:val="000000" w:themeColor="text1"/>
        </w:rPr>
        <w:t>that he could</w:t>
      </w:r>
      <w:r w:rsidR="00126C90" w:rsidRPr="00514CD4">
        <w:rPr>
          <w:rFonts w:ascii="Times New Roman" w:eastAsia="Microsoft YaHei UI" w:hAnsi="Times New Roman" w:cs="Times New Roman"/>
          <w:color w:val="000000" w:themeColor="text1"/>
        </w:rPr>
        <w:t xml:space="preserve"> not </w:t>
      </w:r>
      <w:r w:rsidR="00FA7BAB" w:rsidRPr="00514CD4">
        <w:rPr>
          <w:rFonts w:ascii="Times New Roman" w:eastAsia="Microsoft YaHei UI" w:hAnsi="Times New Roman" w:cs="Times New Roman"/>
          <w:color w:val="000000" w:themeColor="text1"/>
        </w:rPr>
        <w:t>get delivery and requisition notes for materials received by the 1</w:t>
      </w:r>
      <w:r w:rsidR="00FA7BAB" w:rsidRPr="00514CD4">
        <w:rPr>
          <w:rFonts w:ascii="Times New Roman" w:eastAsia="Microsoft YaHei UI" w:hAnsi="Times New Roman" w:cs="Times New Roman"/>
          <w:color w:val="000000" w:themeColor="text1"/>
          <w:vertAlign w:val="superscript"/>
        </w:rPr>
        <w:t>st</w:t>
      </w:r>
      <w:r w:rsidR="00FA7BAB" w:rsidRPr="00514CD4">
        <w:rPr>
          <w:rFonts w:ascii="Times New Roman" w:eastAsia="Microsoft YaHei UI" w:hAnsi="Times New Roman" w:cs="Times New Roman"/>
          <w:color w:val="000000" w:themeColor="text1"/>
        </w:rPr>
        <w:t xml:space="preserve"> </w:t>
      </w:r>
      <w:r w:rsidRPr="00514CD4">
        <w:rPr>
          <w:rFonts w:ascii="Times New Roman" w:eastAsia="Microsoft YaHei UI" w:hAnsi="Times New Roman" w:cs="Times New Roman"/>
          <w:color w:val="000000" w:themeColor="text1"/>
        </w:rPr>
        <w:t>Defendant</w:t>
      </w:r>
      <w:r w:rsidR="00FA7BAB" w:rsidRPr="00514CD4">
        <w:rPr>
          <w:rFonts w:ascii="Times New Roman" w:eastAsia="Microsoft YaHei UI" w:hAnsi="Times New Roman" w:cs="Times New Roman"/>
          <w:color w:val="000000" w:themeColor="text1"/>
        </w:rPr>
        <w:t xml:space="preserve"> from the 1</w:t>
      </w:r>
      <w:r w:rsidR="00FA7BAB" w:rsidRPr="00514CD4">
        <w:rPr>
          <w:rFonts w:ascii="Times New Roman" w:eastAsia="Microsoft YaHei UI" w:hAnsi="Times New Roman" w:cs="Times New Roman"/>
          <w:color w:val="000000" w:themeColor="text1"/>
          <w:vertAlign w:val="superscript"/>
        </w:rPr>
        <w:t>st</w:t>
      </w:r>
      <w:r w:rsidR="00FA7BAB" w:rsidRPr="00514CD4">
        <w:rPr>
          <w:rFonts w:ascii="Times New Roman" w:eastAsia="Microsoft YaHei UI" w:hAnsi="Times New Roman" w:cs="Times New Roman"/>
          <w:color w:val="000000" w:themeColor="text1"/>
        </w:rPr>
        <w:t xml:space="preserve"> </w:t>
      </w:r>
      <w:r w:rsidRPr="00514CD4">
        <w:rPr>
          <w:rFonts w:ascii="Times New Roman" w:eastAsia="Microsoft YaHei UI" w:hAnsi="Times New Roman" w:cs="Times New Roman"/>
          <w:color w:val="000000" w:themeColor="text1"/>
        </w:rPr>
        <w:t>Plaintiff</w:t>
      </w:r>
      <w:r w:rsidR="00FA7BAB" w:rsidRPr="00514CD4">
        <w:rPr>
          <w:rFonts w:ascii="Times New Roman" w:eastAsia="Microsoft YaHei UI" w:hAnsi="Times New Roman" w:cs="Times New Roman"/>
          <w:color w:val="000000" w:themeColor="text1"/>
        </w:rPr>
        <w:t>. Full bank statement for the period in respect of bank account for the 1</w:t>
      </w:r>
      <w:r w:rsidR="00FA7BAB" w:rsidRPr="00514CD4">
        <w:rPr>
          <w:rFonts w:ascii="Times New Roman" w:eastAsia="Microsoft YaHei UI" w:hAnsi="Times New Roman" w:cs="Times New Roman"/>
          <w:color w:val="000000" w:themeColor="text1"/>
          <w:vertAlign w:val="superscript"/>
        </w:rPr>
        <w:t>st</w:t>
      </w:r>
      <w:r w:rsidR="00FA7BAB" w:rsidRPr="00514CD4">
        <w:rPr>
          <w:rFonts w:ascii="Times New Roman" w:eastAsia="Microsoft YaHei UI" w:hAnsi="Times New Roman" w:cs="Times New Roman"/>
          <w:color w:val="000000" w:themeColor="text1"/>
        </w:rPr>
        <w:t xml:space="preserve"> </w:t>
      </w:r>
      <w:r w:rsidRPr="00514CD4">
        <w:rPr>
          <w:rFonts w:ascii="Times New Roman" w:eastAsia="Microsoft YaHei UI" w:hAnsi="Times New Roman" w:cs="Times New Roman"/>
          <w:color w:val="000000" w:themeColor="text1"/>
        </w:rPr>
        <w:t>Defendant</w:t>
      </w:r>
      <w:r w:rsidR="00FA7BAB" w:rsidRPr="00514CD4">
        <w:rPr>
          <w:rFonts w:ascii="Times New Roman" w:eastAsia="Microsoft YaHei UI" w:hAnsi="Times New Roman" w:cs="Times New Roman"/>
          <w:color w:val="000000" w:themeColor="text1"/>
        </w:rPr>
        <w:t xml:space="preserve"> and only received extracts of the statement. </w:t>
      </w:r>
      <w:r w:rsidR="00A912DE" w:rsidRPr="00514CD4">
        <w:rPr>
          <w:rFonts w:ascii="Times New Roman" w:eastAsia="Microsoft YaHei UI" w:hAnsi="Times New Roman" w:cs="Times New Roman"/>
          <w:color w:val="000000" w:themeColor="text1"/>
        </w:rPr>
        <w:t xml:space="preserve">He </w:t>
      </w:r>
      <w:r w:rsidR="00FA7BAB" w:rsidRPr="00514CD4">
        <w:rPr>
          <w:rFonts w:ascii="Times New Roman" w:eastAsia="Microsoft YaHei UI" w:hAnsi="Times New Roman" w:cs="Times New Roman"/>
          <w:color w:val="000000" w:themeColor="text1"/>
        </w:rPr>
        <w:t>did</w:t>
      </w:r>
      <w:r w:rsidR="00A912DE" w:rsidRPr="00514CD4">
        <w:rPr>
          <w:rFonts w:ascii="Times New Roman" w:eastAsia="Microsoft YaHei UI" w:hAnsi="Times New Roman" w:cs="Times New Roman"/>
          <w:color w:val="000000" w:themeColor="text1"/>
        </w:rPr>
        <w:t xml:space="preserve"> not </w:t>
      </w:r>
      <w:r w:rsidR="00FA7BAB" w:rsidRPr="00514CD4">
        <w:rPr>
          <w:rFonts w:ascii="Times New Roman" w:eastAsia="Microsoft YaHei UI" w:hAnsi="Times New Roman" w:cs="Times New Roman"/>
          <w:color w:val="000000" w:themeColor="text1"/>
        </w:rPr>
        <w:t>receive full details of the transaction for the year 2007 as in the E</w:t>
      </w:r>
      <w:r w:rsidR="00126C90" w:rsidRPr="00514CD4">
        <w:rPr>
          <w:rFonts w:ascii="Times New Roman" w:eastAsia="Microsoft YaHei UI" w:hAnsi="Times New Roman" w:cs="Times New Roman"/>
          <w:color w:val="000000" w:themeColor="text1"/>
        </w:rPr>
        <w:t xml:space="preserve">xhibit </w:t>
      </w:r>
      <w:r w:rsidR="00FA7BAB" w:rsidRPr="00514CD4">
        <w:rPr>
          <w:rFonts w:ascii="Times New Roman" w:eastAsia="Microsoft YaHei UI" w:hAnsi="Times New Roman" w:cs="Times New Roman"/>
          <w:color w:val="000000" w:themeColor="text1"/>
        </w:rPr>
        <w:t>D</w:t>
      </w:r>
      <w:r w:rsidR="00A912DE" w:rsidRPr="00514CD4">
        <w:rPr>
          <w:rFonts w:ascii="Times New Roman" w:eastAsia="Microsoft YaHei UI" w:hAnsi="Times New Roman" w:cs="Times New Roman"/>
          <w:color w:val="000000" w:themeColor="text1"/>
        </w:rPr>
        <w:t>.</w:t>
      </w:r>
      <w:r w:rsidR="00FA7BAB" w:rsidRPr="00514CD4">
        <w:rPr>
          <w:rFonts w:ascii="Times New Roman" w:eastAsia="Microsoft YaHei UI" w:hAnsi="Times New Roman" w:cs="Times New Roman"/>
          <w:color w:val="000000" w:themeColor="text1"/>
        </w:rPr>
        <w:t xml:space="preserve"> Details of missing documents are also listed in page 6 of the report. The same report further reveals that all these documents were being he</w:t>
      </w:r>
      <w:r w:rsidR="00A912DE" w:rsidRPr="00514CD4">
        <w:rPr>
          <w:rFonts w:ascii="Times New Roman" w:eastAsia="Microsoft YaHei UI" w:hAnsi="Times New Roman" w:cs="Times New Roman"/>
          <w:color w:val="000000" w:themeColor="text1"/>
        </w:rPr>
        <w:t>ld by the 1</w:t>
      </w:r>
      <w:r w:rsidR="00A912DE" w:rsidRPr="00514CD4">
        <w:rPr>
          <w:rFonts w:ascii="Times New Roman" w:eastAsia="Microsoft YaHei UI" w:hAnsi="Times New Roman" w:cs="Times New Roman"/>
          <w:color w:val="000000" w:themeColor="text1"/>
          <w:vertAlign w:val="superscript"/>
        </w:rPr>
        <w:t>st</w:t>
      </w:r>
      <w:r w:rsidR="00A912DE" w:rsidRPr="00514CD4">
        <w:rPr>
          <w:rFonts w:ascii="Times New Roman" w:eastAsia="Microsoft YaHei UI" w:hAnsi="Times New Roman" w:cs="Times New Roman"/>
          <w:color w:val="000000" w:themeColor="text1"/>
        </w:rPr>
        <w:t xml:space="preserve"> </w:t>
      </w:r>
      <w:r w:rsidRPr="00514CD4">
        <w:rPr>
          <w:rFonts w:ascii="Times New Roman" w:eastAsia="Microsoft YaHei UI" w:hAnsi="Times New Roman" w:cs="Times New Roman"/>
          <w:color w:val="000000" w:themeColor="text1"/>
        </w:rPr>
        <w:t>Plaintiff</w:t>
      </w:r>
      <w:r w:rsidR="00FA7BAB" w:rsidRPr="00514CD4">
        <w:rPr>
          <w:rFonts w:ascii="Times New Roman" w:eastAsia="Microsoft YaHei UI" w:hAnsi="Times New Roman" w:cs="Times New Roman"/>
          <w:color w:val="000000" w:themeColor="text1"/>
        </w:rPr>
        <w:t xml:space="preserve"> yet the High Court had ordered for an audit to be done as seen in page 4, clause 1.2</w:t>
      </w:r>
      <w:r w:rsidR="00A912DE" w:rsidRPr="00514CD4">
        <w:rPr>
          <w:rFonts w:ascii="Times New Roman" w:eastAsia="Microsoft YaHei UI" w:hAnsi="Times New Roman" w:cs="Times New Roman"/>
          <w:color w:val="000000" w:themeColor="text1"/>
        </w:rPr>
        <w:t xml:space="preserve"> and </w:t>
      </w:r>
      <w:r w:rsidR="00FA7BAB" w:rsidRPr="00514CD4">
        <w:rPr>
          <w:rFonts w:ascii="Times New Roman" w:eastAsia="Microsoft YaHei UI" w:hAnsi="Times New Roman" w:cs="Times New Roman"/>
          <w:color w:val="000000" w:themeColor="text1"/>
        </w:rPr>
        <w:t>the schedule for materials supplied by the 1</w:t>
      </w:r>
      <w:r w:rsidR="00FA7BAB" w:rsidRPr="00514CD4">
        <w:rPr>
          <w:rFonts w:ascii="Times New Roman" w:eastAsia="Microsoft YaHei UI" w:hAnsi="Times New Roman" w:cs="Times New Roman"/>
          <w:color w:val="000000" w:themeColor="text1"/>
          <w:vertAlign w:val="superscript"/>
        </w:rPr>
        <w:t>st</w:t>
      </w:r>
      <w:r w:rsidR="00FA7BAB" w:rsidRPr="00514CD4">
        <w:rPr>
          <w:rFonts w:ascii="Times New Roman" w:eastAsia="Microsoft YaHei UI" w:hAnsi="Times New Roman" w:cs="Times New Roman"/>
          <w:color w:val="000000" w:themeColor="text1"/>
        </w:rPr>
        <w:t xml:space="preserve"> </w:t>
      </w:r>
      <w:r w:rsidRPr="00514CD4">
        <w:rPr>
          <w:rFonts w:ascii="Times New Roman" w:eastAsia="Microsoft YaHei UI" w:hAnsi="Times New Roman" w:cs="Times New Roman"/>
          <w:color w:val="000000" w:themeColor="text1"/>
        </w:rPr>
        <w:t>Plaintiff</w:t>
      </w:r>
      <w:r w:rsidR="00FA7BAB" w:rsidRPr="00514CD4">
        <w:rPr>
          <w:rFonts w:ascii="Times New Roman" w:eastAsia="Microsoft YaHei UI" w:hAnsi="Times New Roman" w:cs="Times New Roman"/>
          <w:color w:val="000000" w:themeColor="text1"/>
        </w:rPr>
        <w:t xml:space="preserve">. DW2 in his evidence in </w:t>
      </w:r>
      <w:r w:rsidRPr="00514CD4">
        <w:rPr>
          <w:rFonts w:ascii="Times New Roman" w:eastAsia="Microsoft YaHei UI" w:hAnsi="Times New Roman" w:cs="Times New Roman"/>
          <w:color w:val="000000" w:themeColor="text1"/>
        </w:rPr>
        <w:t>chief</w:t>
      </w:r>
      <w:r w:rsidR="00FA7BAB" w:rsidRPr="00514CD4">
        <w:rPr>
          <w:rFonts w:ascii="Times New Roman" w:eastAsia="Microsoft YaHei UI" w:hAnsi="Times New Roman" w:cs="Times New Roman"/>
          <w:color w:val="000000" w:themeColor="text1"/>
        </w:rPr>
        <w:t xml:space="preserve"> </w:t>
      </w:r>
      <w:r w:rsidR="00A912DE" w:rsidRPr="00514CD4">
        <w:rPr>
          <w:rFonts w:ascii="Times New Roman" w:eastAsia="Microsoft YaHei UI" w:hAnsi="Times New Roman" w:cs="Times New Roman"/>
          <w:color w:val="000000" w:themeColor="text1"/>
        </w:rPr>
        <w:t xml:space="preserve">testified </w:t>
      </w:r>
      <w:r w:rsidR="00FA7BAB" w:rsidRPr="00514CD4">
        <w:rPr>
          <w:rFonts w:ascii="Times New Roman" w:eastAsia="Microsoft YaHei UI" w:hAnsi="Times New Roman" w:cs="Times New Roman"/>
          <w:color w:val="000000" w:themeColor="text1"/>
        </w:rPr>
        <w:t xml:space="preserve">that they would many times pay him (Patel) for things not yet delivered. In paragraph 13 that they paid for things that would never be delivered all together and for things that didn't meet the client's specifications. The law places the burden of proof onto the </w:t>
      </w:r>
      <w:r w:rsidRPr="00514CD4">
        <w:rPr>
          <w:rFonts w:ascii="Times New Roman" w:eastAsia="Microsoft YaHei UI" w:hAnsi="Times New Roman" w:cs="Times New Roman"/>
          <w:color w:val="000000" w:themeColor="text1"/>
        </w:rPr>
        <w:t>Plaintiff</w:t>
      </w:r>
      <w:r w:rsidR="00FA7BAB" w:rsidRPr="00514CD4">
        <w:rPr>
          <w:rFonts w:ascii="Times New Roman" w:eastAsia="Microsoft YaHei UI" w:hAnsi="Times New Roman" w:cs="Times New Roman"/>
          <w:color w:val="000000" w:themeColor="text1"/>
        </w:rPr>
        <w:t xml:space="preserve">s within the import and meaning of Sections 100, 101, 102 and 106 of the Evidence Act. This burden unless provided for under the law does not automatically shift to the </w:t>
      </w:r>
      <w:r w:rsidRPr="00514CD4">
        <w:rPr>
          <w:rFonts w:ascii="Times New Roman" w:eastAsia="Microsoft YaHei UI" w:hAnsi="Times New Roman" w:cs="Times New Roman"/>
          <w:color w:val="000000" w:themeColor="text1"/>
        </w:rPr>
        <w:t>Plaintiff</w:t>
      </w:r>
      <w:r w:rsidR="00FA7BAB" w:rsidRPr="00514CD4">
        <w:rPr>
          <w:rFonts w:ascii="Times New Roman" w:eastAsia="Microsoft YaHei UI" w:hAnsi="Times New Roman" w:cs="Times New Roman"/>
          <w:color w:val="000000" w:themeColor="text1"/>
        </w:rPr>
        <w:t xml:space="preserve"> per </w:t>
      </w:r>
      <w:r w:rsidR="00FA7BAB" w:rsidRPr="00514CD4">
        <w:rPr>
          <w:rFonts w:ascii="Times New Roman" w:eastAsia="Microsoft YaHei UI" w:hAnsi="Times New Roman" w:cs="Times New Roman"/>
          <w:bCs/>
          <w:iCs/>
          <w:color w:val="000000" w:themeColor="text1"/>
        </w:rPr>
        <w:t xml:space="preserve">J.K Patel </w:t>
      </w:r>
      <w:r w:rsidR="00042C22" w:rsidRPr="00514CD4">
        <w:rPr>
          <w:rFonts w:ascii="Times New Roman" w:eastAsia="Microsoft YaHei UI" w:hAnsi="Times New Roman" w:cs="Times New Roman"/>
          <w:bCs/>
          <w:iCs/>
          <w:color w:val="000000" w:themeColor="text1"/>
        </w:rPr>
        <w:t>vs</w:t>
      </w:r>
      <w:r w:rsidR="00FA7BAB" w:rsidRPr="00514CD4">
        <w:rPr>
          <w:rFonts w:ascii="Times New Roman" w:eastAsia="Microsoft YaHei UI" w:hAnsi="Times New Roman" w:cs="Times New Roman"/>
          <w:bCs/>
          <w:iCs/>
          <w:color w:val="000000" w:themeColor="text1"/>
        </w:rPr>
        <w:t xml:space="preserve">. Spear Motors Civil Appeal No. </w:t>
      </w:r>
      <w:r w:rsidR="00A912DE" w:rsidRPr="00514CD4">
        <w:rPr>
          <w:rFonts w:ascii="Times New Roman" w:eastAsia="Microsoft YaHei UI" w:hAnsi="Times New Roman" w:cs="Times New Roman"/>
          <w:bCs/>
          <w:color w:val="000000" w:themeColor="text1"/>
          <w:w w:val="112"/>
        </w:rPr>
        <w:t>4/9</w:t>
      </w:r>
      <w:r w:rsidR="00042C22" w:rsidRPr="00514CD4">
        <w:rPr>
          <w:rFonts w:ascii="Times New Roman" w:eastAsia="Microsoft YaHei UI" w:hAnsi="Times New Roman" w:cs="Times New Roman"/>
          <w:bCs/>
          <w:color w:val="000000" w:themeColor="text1"/>
          <w:w w:val="112"/>
        </w:rPr>
        <w:t xml:space="preserve">. </w:t>
      </w:r>
      <w:r w:rsidR="00FA7BAB" w:rsidRPr="00514CD4">
        <w:rPr>
          <w:rFonts w:ascii="Times New Roman" w:eastAsia="Microsoft YaHei UI" w:hAnsi="Times New Roman" w:cs="Times New Roman"/>
          <w:color w:val="000000" w:themeColor="text1"/>
        </w:rPr>
        <w:t xml:space="preserve">The </w:t>
      </w:r>
      <w:r w:rsidRPr="00514CD4">
        <w:rPr>
          <w:rFonts w:ascii="Times New Roman" w:eastAsia="Microsoft YaHei UI" w:hAnsi="Times New Roman" w:cs="Times New Roman"/>
          <w:color w:val="000000" w:themeColor="text1"/>
        </w:rPr>
        <w:t>Plaintiff</w:t>
      </w:r>
      <w:r w:rsidR="00FA7BAB" w:rsidRPr="00514CD4">
        <w:rPr>
          <w:rFonts w:ascii="Times New Roman" w:eastAsia="Microsoft YaHei UI" w:hAnsi="Times New Roman" w:cs="Times New Roman"/>
          <w:color w:val="000000" w:themeColor="text1"/>
        </w:rPr>
        <w:t xml:space="preserve">s merely </w:t>
      </w:r>
      <w:r w:rsidR="00042C22" w:rsidRPr="00514CD4">
        <w:rPr>
          <w:rFonts w:ascii="Times New Roman" w:eastAsia="Microsoft YaHei UI" w:hAnsi="Times New Roman" w:cs="Times New Roman"/>
          <w:color w:val="000000" w:themeColor="text1"/>
        </w:rPr>
        <w:t xml:space="preserve">averred </w:t>
      </w:r>
      <w:r w:rsidR="00FA7BAB" w:rsidRPr="00514CD4">
        <w:rPr>
          <w:rFonts w:ascii="Times New Roman" w:eastAsia="Microsoft YaHei UI" w:hAnsi="Times New Roman" w:cs="Times New Roman"/>
          <w:color w:val="000000" w:themeColor="text1"/>
        </w:rPr>
        <w:t>in paragraph 10 of the plaint that</w:t>
      </w:r>
      <w:r w:rsidR="00042C22" w:rsidRPr="00514CD4">
        <w:rPr>
          <w:rFonts w:ascii="Times New Roman" w:eastAsia="Microsoft YaHei UI" w:hAnsi="Times New Roman" w:cs="Times New Roman"/>
          <w:color w:val="000000" w:themeColor="text1"/>
        </w:rPr>
        <w:t xml:space="preserve">: </w:t>
      </w:r>
      <w:r w:rsidR="00FA7BAB" w:rsidRPr="00514CD4">
        <w:rPr>
          <w:rFonts w:ascii="Times New Roman" w:eastAsia="Microsoft YaHei UI" w:hAnsi="Times New Roman" w:cs="Times New Roman"/>
          <w:bCs/>
          <w:color w:val="000000" w:themeColor="text1"/>
        </w:rPr>
        <w:t xml:space="preserve">"As at end of April 2010, the </w:t>
      </w:r>
      <w:r w:rsidRPr="00514CD4">
        <w:rPr>
          <w:rFonts w:ascii="Times New Roman" w:eastAsia="Microsoft YaHei UI" w:hAnsi="Times New Roman" w:cs="Times New Roman"/>
          <w:bCs/>
          <w:color w:val="000000" w:themeColor="text1"/>
        </w:rPr>
        <w:t>Defendant</w:t>
      </w:r>
      <w:r w:rsidR="00FA7BAB" w:rsidRPr="00514CD4">
        <w:rPr>
          <w:rFonts w:ascii="Times New Roman" w:eastAsia="Microsoft YaHei UI" w:hAnsi="Times New Roman" w:cs="Times New Roman"/>
          <w:bCs/>
          <w:color w:val="000000" w:themeColor="text1"/>
        </w:rPr>
        <w:t xml:space="preserve">'s account with the </w:t>
      </w:r>
      <w:r w:rsidRPr="00514CD4">
        <w:rPr>
          <w:rFonts w:ascii="Times New Roman" w:eastAsia="Microsoft YaHei UI" w:hAnsi="Times New Roman" w:cs="Times New Roman"/>
          <w:bCs/>
          <w:color w:val="000000" w:themeColor="text1"/>
        </w:rPr>
        <w:t>Plaintiff</w:t>
      </w:r>
      <w:r w:rsidR="00FA7BAB" w:rsidRPr="00514CD4">
        <w:rPr>
          <w:rFonts w:ascii="Times New Roman" w:eastAsia="Microsoft YaHei UI" w:hAnsi="Times New Roman" w:cs="Times New Roman"/>
          <w:bCs/>
          <w:color w:val="000000" w:themeColor="text1"/>
        </w:rPr>
        <w:t>s and indebtedness stood at Nine Hundred</w:t>
      </w:r>
      <w:r w:rsidR="00042C22" w:rsidRPr="00514CD4">
        <w:rPr>
          <w:rFonts w:ascii="Times New Roman" w:eastAsia="Microsoft YaHei UI" w:hAnsi="Times New Roman" w:cs="Times New Roman"/>
          <w:bCs/>
          <w:color w:val="000000" w:themeColor="text1"/>
        </w:rPr>
        <w:t xml:space="preserve"> Sixty Nine Million Sixty Five </w:t>
      </w:r>
      <w:r w:rsidR="00FA7BAB" w:rsidRPr="00514CD4">
        <w:rPr>
          <w:rFonts w:ascii="Times New Roman" w:eastAsia="Microsoft YaHei UI" w:hAnsi="Times New Roman" w:cs="Times New Roman"/>
          <w:bCs/>
          <w:color w:val="000000" w:themeColor="text1"/>
        </w:rPr>
        <w:t>Thousand Four Hundred Sixty One Shillings (Uganda Shillings 969,065,461) a photocopy of the statement of accounts dated 10</w:t>
      </w:r>
      <w:r w:rsidR="00FA7BAB" w:rsidRPr="00514CD4">
        <w:rPr>
          <w:rFonts w:ascii="Times New Roman" w:eastAsia="Microsoft YaHei UI" w:hAnsi="Times New Roman" w:cs="Times New Roman"/>
          <w:bCs/>
          <w:color w:val="000000" w:themeColor="text1"/>
          <w:vertAlign w:val="superscript"/>
        </w:rPr>
        <w:t>th</w:t>
      </w:r>
      <w:r w:rsidR="00FA7BAB" w:rsidRPr="00514CD4">
        <w:rPr>
          <w:rFonts w:ascii="Times New Roman" w:eastAsia="Microsoft YaHei UI" w:hAnsi="Times New Roman" w:cs="Times New Roman"/>
          <w:bCs/>
          <w:color w:val="000000" w:themeColor="text1"/>
        </w:rPr>
        <w:t xml:space="preserve"> May, 2010 detailing the transaction is attached as annexure </w:t>
      </w:r>
      <w:r w:rsidR="00FA7BAB" w:rsidRPr="00514CD4">
        <w:rPr>
          <w:rFonts w:ascii="Times New Roman" w:eastAsia="Microsoft YaHei UI" w:hAnsi="Times New Roman" w:cs="Times New Roman"/>
          <w:bCs/>
          <w:iCs/>
          <w:color w:val="000000" w:themeColor="text1"/>
        </w:rPr>
        <w:t xml:space="preserve">"E" </w:t>
      </w:r>
      <w:r w:rsidR="00FA7BAB" w:rsidRPr="00514CD4">
        <w:rPr>
          <w:rFonts w:ascii="Times New Roman" w:eastAsia="Microsoft YaHei UI" w:hAnsi="Times New Roman" w:cs="Times New Roman"/>
          <w:bCs/>
          <w:color w:val="000000" w:themeColor="text1"/>
        </w:rPr>
        <w:t xml:space="preserve">and the signature cards as </w:t>
      </w:r>
      <w:r w:rsidR="00FA7BAB" w:rsidRPr="00514CD4">
        <w:rPr>
          <w:rFonts w:ascii="Times New Roman" w:eastAsia="Microsoft YaHei UI" w:hAnsi="Times New Roman" w:cs="Times New Roman"/>
          <w:bCs/>
          <w:iCs/>
          <w:color w:val="000000" w:themeColor="text1"/>
        </w:rPr>
        <w:t>"E3".</w:t>
      </w:r>
      <w:r w:rsidR="00FA7BAB" w:rsidRPr="00514CD4">
        <w:rPr>
          <w:rFonts w:ascii="Times New Roman" w:eastAsia="Microsoft YaHei UI" w:hAnsi="Times New Roman" w:cs="Times New Roman"/>
          <w:b/>
          <w:bCs/>
          <w:i/>
          <w:iCs/>
          <w:color w:val="000000" w:themeColor="text1"/>
        </w:rPr>
        <w:t xml:space="preserve"> </w:t>
      </w:r>
    </w:p>
    <w:p w:rsidR="00646D15" w:rsidRPr="00514CD4" w:rsidRDefault="00FA7BAB" w:rsidP="00646D15">
      <w:pPr>
        <w:pStyle w:val="Style"/>
        <w:spacing w:before="331"/>
        <w:ind w:left="47" w:right="38"/>
        <w:jc w:val="both"/>
        <w:rPr>
          <w:rFonts w:ascii="Times New Roman" w:eastAsia="Microsoft YaHei UI" w:hAnsi="Times New Roman" w:cs="Times New Roman"/>
          <w:color w:val="000000" w:themeColor="text1"/>
        </w:rPr>
      </w:pPr>
      <w:r w:rsidRPr="00514CD4">
        <w:rPr>
          <w:rFonts w:ascii="Times New Roman" w:eastAsia="Microsoft YaHei UI" w:hAnsi="Times New Roman" w:cs="Times New Roman"/>
          <w:color w:val="000000" w:themeColor="text1"/>
        </w:rPr>
        <w:t xml:space="preserve">According to </w:t>
      </w:r>
      <w:r w:rsidRPr="00514CD4">
        <w:rPr>
          <w:rFonts w:ascii="Times New Roman" w:eastAsia="Microsoft YaHei UI" w:hAnsi="Times New Roman" w:cs="Times New Roman"/>
          <w:bCs/>
          <w:iCs/>
          <w:color w:val="000000" w:themeColor="text1"/>
        </w:rPr>
        <w:t xml:space="preserve">Section 101 of the Evidence Act; </w:t>
      </w:r>
      <w:r w:rsidRPr="00514CD4">
        <w:rPr>
          <w:rFonts w:ascii="Times New Roman" w:eastAsia="Microsoft YaHei UI" w:hAnsi="Times New Roman" w:cs="Times New Roman"/>
          <w:color w:val="000000" w:themeColor="text1"/>
        </w:rPr>
        <w:t xml:space="preserve">the burden of proof is placed on he who asserts the existence of facts. </w:t>
      </w:r>
      <w:r w:rsidRPr="00514CD4">
        <w:rPr>
          <w:rFonts w:ascii="Times New Roman" w:eastAsia="Microsoft YaHei UI" w:hAnsi="Times New Roman" w:cs="Times New Roman"/>
          <w:bCs/>
          <w:iCs/>
          <w:color w:val="000000" w:themeColor="text1"/>
        </w:rPr>
        <w:t xml:space="preserve">Section 102 Evidence </w:t>
      </w:r>
      <w:r w:rsidRPr="00514CD4">
        <w:rPr>
          <w:rFonts w:ascii="Times New Roman" w:eastAsia="Microsoft YaHei UI" w:hAnsi="Times New Roman" w:cs="Times New Roman"/>
          <w:color w:val="000000" w:themeColor="text1"/>
        </w:rPr>
        <w:t xml:space="preserve">Act supra states that the burden lies on that person who would fail if no evidence at all were given on either side. Specifically on particular facts, Section 103 (supra) places the burden of proof on that person who wishes the court to believe in its existence, unless it is provided by law that the proof of that fact shall lie on any particular person. Further </w:t>
      </w:r>
      <w:r w:rsidRPr="00514CD4">
        <w:rPr>
          <w:rFonts w:ascii="Times New Roman" w:eastAsia="Microsoft YaHei UI" w:hAnsi="Times New Roman" w:cs="Times New Roman"/>
          <w:bCs/>
          <w:iCs/>
          <w:color w:val="000000" w:themeColor="text1"/>
        </w:rPr>
        <w:t xml:space="preserve">Section 104 </w:t>
      </w:r>
      <w:r w:rsidRPr="00514CD4">
        <w:rPr>
          <w:rFonts w:ascii="Times New Roman" w:eastAsia="Microsoft YaHei UI" w:hAnsi="Times New Roman" w:cs="Times New Roman"/>
          <w:color w:val="000000" w:themeColor="text1"/>
        </w:rPr>
        <w:t xml:space="preserve">(Supra) states that the burden of proving any fact necessary to be provided in order to enable any person to give evidence of any other fact is on the person who wishes to give that evidence. </w:t>
      </w:r>
      <w:r w:rsidRPr="00514CD4">
        <w:rPr>
          <w:rFonts w:ascii="Times New Roman" w:eastAsia="Microsoft YaHei UI" w:hAnsi="Times New Roman" w:cs="Times New Roman"/>
          <w:bCs/>
          <w:iCs/>
          <w:color w:val="000000" w:themeColor="text1"/>
        </w:rPr>
        <w:t xml:space="preserve">Section </w:t>
      </w:r>
      <w:r w:rsidRPr="00514CD4">
        <w:rPr>
          <w:rFonts w:ascii="Times New Roman" w:eastAsia="Microsoft YaHei UI" w:hAnsi="Times New Roman" w:cs="Times New Roman"/>
          <w:iCs/>
          <w:color w:val="000000" w:themeColor="text1"/>
          <w:w w:val="119"/>
        </w:rPr>
        <w:t xml:space="preserve">106 </w:t>
      </w:r>
      <w:r w:rsidRPr="00514CD4">
        <w:rPr>
          <w:rFonts w:ascii="Times New Roman" w:eastAsia="Microsoft YaHei UI" w:hAnsi="Times New Roman" w:cs="Times New Roman"/>
          <w:color w:val="000000" w:themeColor="text1"/>
        </w:rPr>
        <w:t>(supra) states that the burden of proving any fact within the knowledge of any person is upon that person.</w:t>
      </w:r>
    </w:p>
    <w:p w:rsidR="00646D15" w:rsidRPr="00514CD4" w:rsidRDefault="00200CC4" w:rsidP="00646D15">
      <w:pPr>
        <w:pStyle w:val="Style"/>
        <w:spacing w:before="331"/>
        <w:ind w:left="47" w:right="38"/>
        <w:jc w:val="both"/>
        <w:rPr>
          <w:rFonts w:ascii="Times New Roman" w:eastAsia="Microsoft YaHei UI" w:hAnsi="Times New Roman" w:cs="Times New Roman"/>
          <w:color w:val="000000" w:themeColor="text1"/>
          <w:w w:val="109"/>
        </w:rPr>
      </w:pPr>
      <w:r w:rsidRPr="00514CD4">
        <w:rPr>
          <w:rFonts w:ascii="Times New Roman" w:eastAsia="Microsoft YaHei UI" w:hAnsi="Times New Roman" w:cs="Times New Roman"/>
          <w:color w:val="000000" w:themeColor="text1"/>
        </w:rPr>
        <w:t>Counsel</w:t>
      </w:r>
      <w:r w:rsidR="00FA7BAB" w:rsidRPr="00514CD4">
        <w:rPr>
          <w:rFonts w:ascii="Times New Roman" w:eastAsia="Microsoft YaHei UI" w:hAnsi="Times New Roman" w:cs="Times New Roman"/>
          <w:color w:val="000000" w:themeColor="text1"/>
        </w:rPr>
        <w:t xml:space="preserve"> submitted that when you look at E3 it falls short of particular of supplies and when supplies if any were made. The statement ought to be based on particulars which ought to have been documented and tendered but these were never produced nor attached to the plaint and that omission in principle offends the burden of proof as the statement of account is merely the </w:t>
      </w:r>
      <w:r w:rsidRPr="00514CD4">
        <w:rPr>
          <w:rFonts w:ascii="Times New Roman" w:eastAsia="Microsoft YaHei UI" w:hAnsi="Times New Roman" w:cs="Times New Roman"/>
          <w:color w:val="000000" w:themeColor="text1"/>
        </w:rPr>
        <w:t>Plaintiff</w:t>
      </w:r>
      <w:r w:rsidR="00FA7BAB" w:rsidRPr="00514CD4">
        <w:rPr>
          <w:rFonts w:ascii="Times New Roman" w:eastAsia="Microsoft YaHei UI" w:hAnsi="Times New Roman" w:cs="Times New Roman"/>
          <w:color w:val="000000" w:themeColor="text1"/>
        </w:rPr>
        <w:t>s’ creation in as much as its allegedly a statement of account of the 1</w:t>
      </w:r>
      <w:r w:rsidR="00FA7BAB" w:rsidRPr="00514CD4">
        <w:rPr>
          <w:rFonts w:ascii="Times New Roman" w:eastAsia="Microsoft YaHei UI" w:hAnsi="Times New Roman" w:cs="Times New Roman"/>
          <w:color w:val="000000" w:themeColor="text1"/>
          <w:vertAlign w:val="superscript"/>
        </w:rPr>
        <w:t>st</w:t>
      </w:r>
      <w:r w:rsidR="00FA7BAB" w:rsidRPr="00514CD4">
        <w:rPr>
          <w:rFonts w:ascii="Times New Roman" w:eastAsia="Microsoft YaHei UI" w:hAnsi="Times New Roman" w:cs="Times New Roman"/>
          <w:color w:val="000000" w:themeColor="text1"/>
        </w:rPr>
        <w:t xml:space="preserve"> </w:t>
      </w:r>
      <w:r w:rsidRPr="00514CD4">
        <w:rPr>
          <w:rFonts w:ascii="Times New Roman" w:eastAsia="Microsoft YaHei UI" w:hAnsi="Times New Roman" w:cs="Times New Roman"/>
          <w:color w:val="000000" w:themeColor="text1"/>
        </w:rPr>
        <w:t>Plaintiff</w:t>
      </w:r>
      <w:r w:rsidR="00FA7BAB" w:rsidRPr="00514CD4">
        <w:rPr>
          <w:rFonts w:ascii="Times New Roman" w:eastAsia="Microsoft YaHei UI" w:hAnsi="Times New Roman" w:cs="Times New Roman"/>
          <w:color w:val="000000" w:themeColor="text1"/>
        </w:rPr>
        <w:t xml:space="preserve"> (Highland Agricultural Export Ltd) to only the 1</w:t>
      </w:r>
      <w:r w:rsidR="00FA7BAB" w:rsidRPr="00514CD4">
        <w:rPr>
          <w:rFonts w:ascii="Times New Roman" w:eastAsia="Microsoft YaHei UI" w:hAnsi="Times New Roman" w:cs="Times New Roman"/>
          <w:color w:val="000000" w:themeColor="text1"/>
          <w:vertAlign w:val="superscript"/>
        </w:rPr>
        <w:t>st</w:t>
      </w:r>
      <w:r w:rsidR="00FA7BAB" w:rsidRPr="00514CD4">
        <w:rPr>
          <w:rFonts w:ascii="Times New Roman" w:eastAsia="Microsoft YaHei UI" w:hAnsi="Times New Roman" w:cs="Times New Roman"/>
          <w:color w:val="000000" w:themeColor="text1"/>
        </w:rPr>
        <w:t xml:space="preserve"> </w:t>
      </w:r>
      <w:r w:rsidRPr="00514CD4">
        <w:rPr>
          <w:rFonts w:ascii="Times New Roman" w:eastAsia="Microsoft YaHei UI" w:hAnsi="Times New Roman" w:cs="Times New Roman"/>
          <w:color w:val="000000" w:themeColor="text1"/>
        </w:rPr>
        <w:t>Defendant</w:t>
      </w:r>
      <w:r w:rsidR="00FA7BAB" w:rsidRPr="00514CD4">
        <w:rPr>
          <w:rFonts w:ascii="Times New Roman" w:eastAsia="Microsoft YaHei UI" w:hAnsi="Times New Roman" w:cs="Times New Roman"/>
          <w:color w:val="000000" w:themeColor="text1"/>
        </w:rPr>
        <w:t xml:space="preserve"> and having nothing to do with the rest of the </w:t>
      </w:r>
      <w:r w:rsidRPr="00514CD4">
        <w:rPr>
          <w:rFonts w:ascii="Times New Roman" w:eastAsia="Microsoft YaHei UI" w:hAnsi="Times New Roman" w:cs="Times New Roman"/>
          <w:color w:val="000000" w:themeColor="text1"/>
        </w:rPr>
        <w:t>Defendant</w:t>
      </w:r>
      <w:r w:rsidR="00FA7BAB" w:rsidRPr="00514CD4">
        <w:rPr>
          <w:rFonts w:ascii="Times New Roman" w:eastAsia="Microsoft YaHei UI" w:hAnsi="Times New Roman" w:cs="Times New Roman"/>
          <w:color w:val="000000" w:themeColor="text1"/>
        </w:rPr>
        <w:t xml:space="preserve">s. Based on the agreement which was written taken together with the requirement of request as set out by the </w:t>
      </w:r>
      <w:r w:rsidRPr="00514CD4">
        <w:rPr>
          <w:rFonts w:ascii="Times New Roman" w:eastAsia="Microsoft YaHei UI" w:hAnsi="Times New Roman" w:cs="Times New Roman"/>
          <w:color w:val="000000" w:themeColor="text1"/>
        </w:rPr>
        <w:t>Plaintiff</w:t>
      </w:r>
      <w:r w:rsidR="00FA7BAB" w:rsidRPr="00514CD4">
        <w:rPr>
          <w:rFonts w:ascii="Times New Roman" w:eastAsia="Microsoft YaHei UI" w:hAnsi="Times New Roman" w:cs="Times New Roman"/>
          <w:color w:val="000000" w:themeColor="text1"/>
        </w:rPr>
        <w:t xml:space="preserve">, it follows that the dealing between the parties ought to be supported by formal/written documents and no perception of request for supplies can be </w:t>
      </w:r>
      <w:r w:rsidR="00FA7BAB" w:rsidRPr="00514CD4">
        <w:rPr>
          <w:rFonts w:ascii="Times New Roman" w:eastAsia="Microsoft YaHei UI" w:hAnsi="Times New Roman" w:cs="Times New Roman"/>
          <w:color w:val="000000" w:themeColor="text1"/>
        </w:rPr>
        <w:br/>
        <w:t xml:space="preserve">made in absence of a formal request from the </w:t>
      </w:r>
      <w:r w:rsidRPr="00514CD4">
        <w:rPr>
          <w:rFonts w:ascii="Times New Roman" w:eastAsia="Microsoft YaHei UI" w:hAnsi="Times New Roman" w:cs="Times New Roman"/>
          <w:color w:val="000000" w:themeColor="text1"/>
        </w:rPr>
        <w:t>Defendant</w:t>
      </w:r>
      <w:r w:rsidR="00FA7BAB" w:rsidRPr="00514CD4">
        <w:rPr>
          <w:rFonts w:ascii="Times New Roman" w:eastAsia="Microsoft YaHei UI" w:hAnsi="Times New Roman" w:cs="Times New Roman"/>
          <w:color w:val="000000" w:themeColor="text1"/>
        </w:rPr>
        <w:t>s or in absence of an invoice</w:t>
      </w:r>
      <w:r w:rsidR="00042C22" w:rsidRPr="00514CD4">
        <w:rPr>
          <w:rFonts w:ascii="Times New Roman" w:eastAsia="Microsoft YaHei UI" w:hAnsi="Times New Roman" w:cs="Times New Roman"/>
          <w:color w:val="000000" w:themeColor="text1"/>
        </w:rPr>
        <w:t xml:space="preserve"> </w:t>
      </w:r>
      <w:r w:rsidR="00FA7BAB" w:rsidRPr="00514CD4">
        <w:rPr>
          <w:rFonts w:ascii="Times New Roman" w:eastAsia="Microsoft YaHei UI" w:hAnsi="Times New Roman" w:cs="Times New Roman"/>
          <w:color w:val="000000" w:themeColor="text1"/>
        </w:rPr>
        <w:t>(s) or delivery note</w:t>
      </w:r>
      <w:r w:rsidR="00042C22" w:rsidRPr="00514CD4">
        <w:rPr>
          <w:rFonts w:ascii="Times New Roman" w:eastAsia="Microsoft YaHei UI" w:hAnsi="Times New Roman" w:cs="Times New Roman"/>
          <w:color w:val="000000" w:themeColor="text1"/>
        </w:rPr>
        <w:t xml:space="preserve"> </w:t>
      </w:r>
      <w:r w:rsidR="00FA7BAB" w:rsidRPr="00514CD4">
        <w:rPr>
          <w:rFonts w:ascii="Times New Roman" w:eastAsia="Microsoft YaHei UI" w:hAnsi="Times New Roman" w:cs="Times New Roman"/>
          <w:color w:val="000000" w:themeColor="text1"/>
        </w:rPr>
        <w:t>(s).</w:t>
      </w:r>
    </w:p>
    <w:p w:rsidR="00646D15" w:rsidRPr="00514CD4" w:rsidRDefault="00FA7BAB" w:rsidP="00646D15">
      <w:pPr>
        <w:pStyle w:val="Style"/>
        <w:spacing w:before="331"/>
        <w:ind w:left="47" w:right="38"/>
        <w:jc w:val="both"/>
        <w:rPr>
          <w:rFonts w:ascii="Times New Roman" w:eastAsia="Microsoft YaHei UI" w:hAnsi="Times New Roman" w:cs="Times New Roman"/>
          <w:color w:val="000000" w:themeColor="text1"/>
          <w:w w:val="109"/>
        </w:rPr>
      </w:pPr>
      <w:r w:rsidRPr="00514CD4">
        <w:rPr>
          <w:rFonts w:ascii="Times New Roman" w:eastAsia="Microsoft YaHei UI" w:hAnsi="Times New Roman" w:cs="Times New Roman"/>
          <w:color w:val="000000" w:themeColor="text1"/>
        </w:rPr>
        <w:t xml:space="preserve">In a nutshell </w:t>
      </w:r>
      <w:r w:rsidR="00200CC4" w:rsidRPr="00514CD4">
        <w:rPr>
          <w:rFonts w:ascii="Times New Roman" w:eastAsia="Microsoft YaHei UI" w:hAnsi="Times New Roman" w:cs="Times New Roman"/>
          <w:color w:val="000000" w:themeColor="text1"/>
        </w:rPr>
        <w:t>Counsel</w:t>
      </w:r>
      <w:r w:rsidRPr="00514CD4">
        <w:rPr>
          <w:rFonts w:ascii="Times New Roman" w:eastAsia="Microsoft YaHei UI" w:hAnsi="Times New Roman" w:cs="Times New Roman"/>
          <w:color w:val="000000" w:themeColor="text1"/>
        </w:rPr>
        <w:t xml:space="preserve"> submitted that no alleged supplies were made under the agreement, to the tune of Nine Hundred Sixty Nine Million Sixty Five Thousand Four Hundred Sixty One </w:t>
      </w:r>
      <w:r w:rsidRPr="00514CD4">
        <w:rPr>
          <w:rFonts w:ascii="Times New Roman" w:eastAsia="Microsoft YaHei UI" w:hAnsi="Times New Roman" w:cs="Times New Roman"/>
          <w:color w:val="000000" w:themeColor="text1"/>
        </w:rPr>
        <w:lastRenderedPageBreak/>
        <w:t xml:space="preserve">Shillings (Uganda Shillings 969,065,461) and the </w:t>
      </w:r>
      <w:r w:rsidR="00200CC4" w:rsidRPr="00514CD4">
        <w:rPr>
          <w:rFonts w:ascii="Times New Roman" w:eastAsia="Microsoft YaHei UI" w:hAnsi="Times New Roman" w:cs="Times New Roman"/>
          <w:color w:val="000000" w:themeColor="text1"/>
        </w:rPr>
        <w:t>Defendant</w:t>
      </w:r>
      <w:r w:rsidRPr="00514CD4">
        <w:rPr>
          <w:rFonts w:ascii="Times New Roman" w:eastAsia="Microsoft YaHei UI" w:hAnsi="Times New Roman" w:cs="Times New Roman"/>
          <w:color w:val="000000" w:themeColor="text1"/>
        </w:rPr>
        <w:t xml:space="preserve"> never made requests for the supplies Ref. paragraph 5 of the plaint within emphasis on ward request. In the result he prayed that issue </w:t>
      </w:r>
      <w:r w:rsidRPr="00514CD4">
        <w:rPr>
          <w:rFonts w:ascii="Times New Roman" w:eastAsia="Microsoft YaHei UI" w:hAnsi="Times New Roman" w:cs="Times New Roman"/>
          <w:color w:val="000000" w:themeColor="text1"/>
        </w:rPr>
        <w:br/>
        <w:t xml:space="preserve">to be resolved in the negative as it does not state the requirement of the law as to burden of proof and looking at the joint scheduling trial bundle no requests invoices or delivery notes are adduced. The law is settled in the case of </w:t>
      </w:r>
      <w:r w:rsidRPr="00514CD4">
        <w:rPr>
          <w:rFonts w:ascii="Times New Roman" w:eastAsia="Microsoft YaHei UI" w:hAnsi="Times New Roman" w:cs="Times New Roman"/>
          <w:bCs/>
          <w:iCs/>
          <w:color w:val="000000" w:themeColor="text1"/>
        </w:rPr>
        <w:t xml:space="preserve">John </w:t>
      </w:r>
      <w:proofErr w:type="spellStart"/>
      <w:r w:rsidRPr="00514CD4">
        <w:rPr>
          <w:rFonts w:ascii="Times New Roman" w:eastAsia="Microsoft YaHei UI" w:hAnsi="Times New Roman" w:cs="Times New Roman"/>
          <w:bCs/>
          <w:iCs/>
          <w:color w:val="000000" w:themeColor="text1"/>
        </w:rPr>
        <w:t>Nagenda</w:t>
      </w:r>
      <w:proofErr w:type="spellEnd"/>
      <w:r w:rsidRPr="00514CD4">
        <w:rPr>
          <w:rFonts w:ascii="Times New Roman" w:eastAsia="Microsoft YaHei UI" w:hAnsi="Times New Roman" w:cs="Times New Roman"/>
          <w:bCs/>
          <w:iCs/>
          <w:color w:val="000000" w:themeColor="text1"/>
        </w:rPr>
        <w:t xml:space="preserve"> vs. The Editor Monitor Publications Ltd SCCA No.5 of 1994</w:t>
      </w:r>
      <w:r w:rsidR="00042C22" w:rsidRPr="00514CD4">
        <w:rPr>
          <w:rFonts w:ascii="Times New Roman" w:eastAsia="Microsoft YaHei UI" w:hAnsi="Times New Roman" w:cs="Times New Roman"/>
          <w:bCs/>
          <w:iCs/>
          <w:color w:val="000000" w:themeColor="text1"/>
        </w:rPr>
        <w:t xml:space="preserve">: </w:t>
      </w:r>
      <w:r w:rsidRPr="00514CD4">
        <w:rPr>
          <w:rFonts w:ascii="Times New Roman" w:eastAsia="Microsoft YaHei UI" w:hAnsi="Times New Roman" w:cs="Times New Roman"/>
          <w:bCs/>
          <w:color w:val="000000" w:themeColor="text1"/>
        </w:rPr>
        <w:t xml:space="preserve">"No court can give judgment contrary to evidence that disapproves the claim". </w:t>
      </w:r>
    </w:p>
    <w:p w:rsidR="00646D15" w:rsidRPr="00514CD4" w:rsidRDefault="00200CC4" w:rsidP="00646D15">
      <w:pPr>
        <w:pStyle w:val="Style"/>
        <w:spacing w:before="331"/>
        <w:ind w:left="47" w:right="38"/>
        <w:jc w:val="both"/>
        <w:rPr>
          <w:rFonts w:ascii="Times New Roman" w:eastAsia="Microsoft YaHei UI" w:hAnsi="Times New Roman" w:cs="Times New Roman"/>
          <w:color w:val="000000" w:themeColor="text1"/>
          <w:w w:val="109"/>
        </w:rPr>
      </w:pPr>
      <w:r w:rsidRPr="00514CD4">
        <w:rPr>
          <w:rFonts w:ascii="Times New Roman" w:eastAsia="Microsoft YaHei UI" w:hAnsi="Times New Roman" w:cs="Times New Roman"/>
          <w:color w:val="000000" w:themeColor="text1"/>
        </w:rPr>
        <w:t>Counsel</w:t>
      </w:r>
      <w:r w:rsidR="00FA7BAB" w:rsidRPr="00514CD4">
        <w:rPr>
          <w:rFonts w:ascii="Times New Roman" w:eastAsia="Microsoft YaHei UI" w:hAnsi="Times New Roman" w:cs="Times New Roman"/>
          <w:color w:val="000000" w:themeColor="text1"/>
        </w:rPr>
        <w:t xml:space="preserve"> reiterated that this being a court of law, it resolves issue No.2 in the negative against the </w:t>
      </w:r>
      <w:r w:rsidRPr="00514CD4">
        <w:rPr>
          <w:rFonts w:ascii="Times New Roman" w:eastAsia="Microsoft YaHei UI" w:hAnsi="Times New Roman" w:cs="Times New Roman"/>
          <w:color w:val="000000" w:themeColor="text1"/>
        </w:rPr>
        <w:t>Plaintiff</w:t>
      </w:r>
      <w:r w:rsidR="00FA7BAB" w:rsidRPr="00514CD4">
        <w:rPr>
          <w:rFonts w:ascii="Times New Roman" w:eastAsia="Microsoft YaHei UI" w:hAnsi="Times New Roman" w:cs="Times New Roman"/>
          <w:color w:val="000000" w:themeColor="text1"/>
        </w:rPr>
        <w:t>s.</w:t>
      </w:r>
    </w:p>
    <w:p w:rsidR="00646D15" w:rsidRPr="00514CD4" w:rsidRDefault="00FA7BAB" w:rsidP="00646D15">
      <w:pPr>
        <w:pStyle w:val="Style"/>
        <w:spacing w:before="331"/>
        <w:ind w:left="47" w:right="38"/>
        <w:jc w:val="both"/>
        <w:rPr>
          <w:rFonts w:ascii="Times New Roman" w:eastAsia="Microsoft YaHei UI" w:hAnsi="Times New Roman" w:cs="Times New Roman"/>
          <w:color w:val="000000" w:themeColor="text1"/>
          <w:w w:val="109"/>
        </w:rPr>
      </w:pPr>
      <w:r w:rsidRPr="00514CD4">
        <w:rPr>
          <w:rFonts w:ascii="Times New Roman" w:eastAsia="Microsoft YaHei UI" w:hAnsi="Times New Roman" w:cs="Times New Roman"/>
          <w:b/>
          <w:bCs/>
          <w:color w:val="000000" w:themeColor="text1"/>
        </w:rPr>
        <w:t xml:space="preserve">ISSUE NO.3: </w:t>
      </w:r>
    </w:p>
    <w:p w:rsidR="00646D15" w:rsidRPr="00514CD4" w:rsidRDefault="00FA7BAB" w:rsidP="00646D15">
      <w:pPr>
        <w:pStyle w:val="Style"/>
        <w:spacing w:before="331"/>
        <w:ind w:left="47" w:right="38"/>
        <w:jc w:val="both"/>
        <w:rPr>
          <w:rFonts w:ascii="Times New Roman" w:eastAsia="Microsoft YaHei UI" w:hAnsi="Times New Roman" w:cs="Times New Roman"/>
          <w:b/>
          <w:bCs/>
          <w:color w:val="000000" w:themeColor="text1"/>
        </w:rPr>
      </w:pPr>
      <w:r w:rsidRPr="00514CD4">
        <w:rPr>
          <w:rFonts w:ascii="Times New Roman" w:eastAsia="Microsoft YaHei UI" w:hAnsi="Times New Roman" w:cs="Times New Roman"/>
          <w:b/>
          <w:bCs/>
          <w:color w:val="000000" w:themeColor="text1"/>
        </w:rPr>
        <w:t xml:space="preserve">Whether the Sixth </w:t>
      </w:r>
      <w:r w:rsidR="00200CC4" w:rsidRPr="00514CD4">
        <w:rPr>
          <w:rFonts w:ascii="Times New Roman" w:eastAsia="Microsoft YaHei UI" w:hAnsi="Times New Roman" w:cs="Times New Roman"/>
          <w:b/>
          <w:bCs/>
          <w:color w:val="000000" w:themeColor="text1"/>
        </w:rPr>
        <w:t>Defendant</w:t>
      </w:r>
      <w:r w:rsidRPr="00514CD4">
        <w:rPr>
          <w:rFonts w:ascii="Times New Roman" w:eastAsia="Microsoft YaHei UI" w:hAnsi="Times New Roman" w:cs="Times New Roman"/>
          <w:b/>
          <w:bCs/>
          <w:color w:val="000000" w:themeColor="text1"/>
        </w:rPr>
        <w:t xml:space="preserve"> is liable to the </w:t>
      </w:r>
      <w:r w:rsidR="00200CC4" w:rsidRPr="00514CD4">
        <w:rPr>
          <w:rFonts w:ascii="Times New Roman" w:eastAsia="Microsoft YaHei UI" w:hAnsi="Times New Roman" w:cs="Times New Roman"/>
          <w:b/>
          <w:color w:val="000000" w:themeColor="text1"/>
          <w:w w:val="108"/>
        </w:rPr>
        <w:t>Plaintiff</w:t>
      </w:r>
      <w:r w:rsidRPr="00514CD4">
        <w:rPr>
          <w:rFonts w:ascii="Times New Roman" w:eastAsia="Microsoft YaHei UI" w:hAnsi="Times New Roman" w:cs="Times New Roman"/>
          <w:b/>
          <w:color w:val="000000" w:themeColor="text1"/>
          <w:w w:val="108"/>
        </w:rPr>
        <w:t>s' claim</w:t>
      </w:r>
      <w:r w:rsidRPr="00514CD4">
        <w:rPr>
          <w:rFonts w:ascii="Times New Roman" w:eastAsia="Microsoft YaHei UI" w:hAnsi="Times New Roman" w:cs="Times New Roman"/>
          <w:color w:val="000000" w:themeColor="text1"/>
          <w:w w:val="108"/>
        </w:rPr>
        <w:t xml:space="preserve"> </w:t>
      </w:r>
      <w:r w:rsidRPr="00514CD4">
        <w:rPr>
          <w:rFonts w:ascii="Times New Roman" w:eastAsia="Microsoft YaHei UI" w:hAnsi="Times New Roman" w:cs="Times New Roman"/>
          <w:b/>
          <w:bCs/>
          <w:color w:val="000000" w:themeColor="text1"/>
        </w:rPr>
        <w:t xml:space="preserve">by the </w:t>
      </w:r>
      <w:r w:rsidRPr="00514CD4">
        <w:rPr>
          <w:rFonts w:ascii="Times New Roman" w:eastAsia="Microsoft YaHei UI" w:hAnsi="Times New Roman" w:cs="Times New Roman"/>
          <w:b/>
          <w:bCs/>
          <w:color w:val="000000" w:themeColor="text1"/>
        </w:rPr>
        <w:br/>
        <w:t xml:space="preserve">fact that she was made Signatory to the First </w:t>
      </w:r>
      <w:r w:rsidR="00200CC4" w:rsidRPr="00514CD4">
        <w:rPr>
          <w:rFonts w:ascii="Times New Roman" w:eastAsia="Microsoft YaHei UI" w:hAnsi="Times New Roman" w:cs="Times New Roman"/>
          <w:b/>
          <w:bCs/>
          <w:color w:val="000000" w:themeColor="text1"/>
        </w:rPr>
        <w:t>Defendant</w:t>
      </w:r>
      <w:r w:rsidRPr="00514CD4">
        <w:rPr>
          <w:rFonts w:ascii="Times New Roman" w:eastAsia="Microsoft YaHei UI" w:hAnsi="Times New Roman" w:cs="Times New Roman"/>
          <w:b/>
          <w:bCs/>
          <w:color w:val="000000" w:themeColor="text1"/>
        </w:rPr>
        <w:t xml:space="preserve">'s Account </w:t>
      </w:r>
      <w:r w:rsidRPr="00514CD4">
        <w:rPr>
          <w:rFonts w:ascii="Times New Roman" w:eastAsia="Microsoft YaHei UI" w:hAnsi="Times New Roman" w:cs="Times New Roman"/>
          <w:b/>
          <w:bCs/>
          <w:color w:val="000000" w:themeColor="text1"/>
        </w:rPr>
        <w:br/>
        <w:t>No. 2215100344 with Centenary Bank?</w:t>
      </w:r>
    </w:p>
    <w:p w:rsidR="00646D15" w:rsidRPr="00514CD4" w:rsidRDefault="00FA7BAB" w:rsidP="00646D15">
      <w:pPr>
        <w:pStyle w:val="Style"/>
        <w:spacing w:before="331"/>
        <w:ind w:left="47" w:right="38"/>
        <w:jc w:val="both"/>
        <w:rPr>
          <w:rFonts w:ascii="Times New Roman" w:eastAsia="Microsoft YaHei UI" w:hAnsi="Times New Roman" w:cs="Times New Roman"/>
          <w:color w:val="000000" w:themeColor="text1"/>
          <w:w w:val="109"/>
        </w:rPr>
      </w:pPr>
      <w:r w:rsidRPr="00514CD4">
        <w:rPr>
          <w:rFonts w:ascii="Times New Roman" w:eastAsia="Microsoft YaHei UI" w:hAnsi="Times New Roman" w:cs="Times New Roman"/>
          <w:color w:val="000000" w:themeColor="text1"/>
          <w:w w:val="108"/>
        </w:rPr>
        <w:t xml:space="preserve">The </w:t>
      </w:r>
      <w:r w:rsidR="00200CC4" w:rsidRPr="00514CD4">
        <w:rPr>
          <w:rFonts w:ascii="Times New Roman" w:eastAsia="Microsoft YaHei UI" w:hAnsi="Times New Roman" w:cs="Times New Roman"/>
          <w:color w:val="000000" w:themeColor="text1"/>
          <w:w w:val="108"/>
        </w:rPr>
        <w:t>Plaintiff</w:t>
      </w:r>
      <w:r w:rsidRPr="00514CD4">
        <w:rPr>
          <w:rFonts w:ascii="Times New Roman" w:eastAsia="Microsoft YaHei UI" w:hAnsi="Times New Roman" w:cs="Times New Roman"/>
          <w:color w:val="000000" w:themeColor="text1"/>
          <w:w w:val="108"/>
        </w:rPr>
        <w:t xml:space="preserve">’s </w:t>
      </w:r>
      <w:r w:rsidR="00200CC4" w:rsidRPr="00514CD4">
        <w:rPr>
          <w:rFonts w:ascii="Times New Roman" w:eastAsia="Microsoft YaHei UI" w:hAnsi="Times New Roman" w:cs="Times New Roman"/>
          <w:color w:val="000000" w:themeColor="text1"/>
          <w:w w:val="108"/>
        </w:rPr>
        <w:t>Counsel</w:t>
      </w:r>
      <w:r w:rsidRPr="00514CD4">
        <w:rPr>
          <w:rFonts w:ascii="Times New Roman" w:eastAsia="Microsoft YaHei UI" w:hAnsi="Times New Roman" w:cs="Times New Roman"/>
          <w:color w:val="000000" w:themeColor="text1"/>
          <w:w w:val="108"/>
        </w:rPr>
        <w:t xml:space="preserve"> submitted that the claim against the Sixth </w:t>
      </w:r>
      <w:r w:rsidR="00200CC4" w:rsidRPr="00514CD4">
        <w:rPr>
          <w:rFonts w:ascii="Times New Roman" w:eastAsia="Microsoft YaHei UI" w:hAnsi="Times New Roman" w:cs="Times New Roman"/>
          <w:color w:val="000000" w:themeColor="text1"/>
          <w:w w:val="108"/>
        </w:rPr>
        <w:t>Defendant</w:t>
      </w:r>
      <w:r w:rsidRPr="00514CD4">
        <w:rPr>
          <w:rFonts w:ascii="Times New Roman" w:eastAsia="Microsoft YaHei UI" w:hAnsi="Times New Roman" w:cs="Times New Roman"/>
          <w:color w:val="000000" w:themeColor="text1"/>
          <w:w w:val="108"/>
        </w:rPr>
        <w:t xml:space="preserve"> was withdrawn by consent of both parties and it is therefore not necessary to resolve this issue since it was never put to trial.</w:t>
      </w:r>
    </w:p>
    <w:p w:rsidR="00646D15" w:rsidRPr="00514CD4" w:rsidRDefault="00FA7BAB" w:rsidP="00646D15">
      <w:pPr>
        <w:pStyle w:val="Style"/>
        <w:spacing w:before="331"/>
        <w:ind w:left="47" w:right="38"/>
        <w:jc w:val="both"/>
        <w:rPr>
          <w:rFonts w:ascii="Times New Roman" w:eastAsia="Microsoft YaHei UI" w:hAnsi="Times New Roman" w:cs="Times New Roman"/>
          <w:color w:val="000000" w:themeColor="text1"/>
          <w:w w:val="109"/>
        </w:rPr>
      </w:pPr>
      <w:r w:rsidRPr="00514CD4">
        <w:rPr>
          <w:rFonts w:ascii="Times New Roman" w:eastAsia="Microsoft YaHei UI" w:hAnsi="Times New Roman" w:cs="Times New Roman"/>
          <w:color w:val="000000" w:themeColor="text1"/>
          <w:w w:val="108"/>
        </w:rPr>
        <w:t xml:space="preserve">In reply, the </w:t>
      </w:r>
      <w:r w:rsidR="00200CC4" w:rsidRPr="00514CD4">
        <w:rPr>
          <w:rFonts w:ascii="Times New Roman" w:eastAsia="Microsoft YaHei UI" w:hAnsi="Times New Roman" w:cs="Times New Roman"/>
          <w:color w:val="000000" w:themeColor="text1"/>
          <w:w w:val="108"/>
        </w:rPr>
        <w:t>Defendant</w:t>
      </w:r>
      <w:r w:rsidRPr="00514CD4">
        <w:rPr>
          <w:rFonts w:ascii="Times New Roman" w:eastAsia="Microsoft YaHei UI" w:hAnsi="Times New Roman" w:cs="Times New Roman"/>
          <w:color w:val="000000" w:themeColor="text1"/>
          <w:w w:val="108"/>
        </w:rPr>
        <w:t xml:space="preserve">’s </w:t>
      </w:r>
      <w:r w:rsidR="00200CC4" w:rsidRPr="00514CD4">
        <w:rPr>
          <w:rFonts w:ascii="Times New Roman" w:eastAsia="Microsoft YaHei UI" w:hAnsi="Times New Roman" w:cs="Times New Roman"/>
          <w:color w:val="000000" w:themeColor="text1"/>
          <w:w w:val="108"/>
        </w:rPr>
        <w:t>Counsel</w:t>
      </w:r>
      <w:r w:rsidRPr="00514CD4">
        <w:rPr>
          <w:rFonts w:ascii="Times New Roman" w:eastAsia="Microsoft YaHei UI" w:hAnsi="Times New Roman" w:cs="Times New Roman"/>
          <w:color w:val="000000" w:themeColor="text1"/>
          <w:w w:val="108"/>
        </w:rPr>
        <w:t xml:space="preserve"> also submitted that </w:t>
      </w:r>
      <w:r w:rsidRPr="00514CD4">
        <w:rPr>
          <w:rFonts w:ascii="Times New Roman" w:eastAsia="Microsoft YaHei UI" w:hAnsi="Times New Roman" w:cs="Times New Roman"/>
          <w:color w:val="000000" w:themeColor="text1"/>
        </w:rPr>
        <w:t>they abandon this issue because during the hearing, the 6</w:t>
      </w:r>
      <w:r w:rsidRPr="00514CD4">
        <w:rPr>
          <w:rFonts w:ascii="Times New Roman" w:eastAsia="Microsoft YaHei UI" w:hAnsi="Times New Roman" w:cs="Times New Roman"/>
          <w:color w:val="000000" w:themeColor="text1"/>
          <w:vertAlign w:val="superscript"/>
        </w:rPr>
        <w:t>th</w:t>
      </w:r>
      <w:r w:rsidRPr="00514CD4">
        <w:rPr>
          <w:rFonts w:ascii="Times New Roman" w:eastAsia="Microsoft YaHei UI" w:hAnsi="Times New Roman" w:cs="Times New Roman"/>
          <w:color w:val="000000" w:themeColor="text1"/>
        </w:rPr>
        <w:t xml:space="preserve"> </w:t>
      </w:r>
      <w:r w:rsidR="00200CC4" w:rsidRPr="00514CD4">
        <w:rPr>
          <w:rFonts w:ascii="Times New Roman" w:eastAsia="Microsoft YaHei UI" w:hAnsi="Times New Roman" w:cs="Times New Roman"/>
          <w:color w:val="000000" w:themeColor="text1"/>
        </w:rPr>
        <w:t>Defendant</w:t>
      </w:r>
      <w:r w:rsidRPr="00514CD4">
        <w:rPr>
          <w:rFonts w:ascii="Times New Roman" w:eastAsia="Microsoft YaHei UI" w:hAnsi="Times New Roman" w:cs="Times New Roman"/>
          <w:color w:val="000000" w:themeColor="text1"/>
        </w:rPr>
        <w:t xml:space="preserve"> was withdrawn from this suit.</w:t>
      </w:r>
    </w:p>
    <w:p w:rsidR="00646D15" w:rsidRPr="00514CD4" w:rsidRDefault="00FA7BAB" w:rsidP="00646D15">
      <w:pPr>
        <w:pStyle w:val="Style"/>
        <w:spacing w:before="331"/>
        <w:ind w:left="47" w:right="38"/>
        <w:jc w:val="both"/>
        <w:rPr>
          <w:rFonts w:ascii="Times New Roman" w:eastAsia="Microsoft YaHei UI" w:hAnsi="Times New Roman" w:cs="Times New Roman"/>
          <w:color w:val="000000" w:themeColor="text1"/>
          <w:w w:val="109"/>
        </w:rPr>
      </w:pPr>
      <w:r w:rsidRPr="00514CD4">
        <w:rPr>
          <w:rFonts w:ascii="Times New Roman" w:eastAsia="Microsoft YaHei UI" w:hAnsi="Times New Roman" w:cs="Times New Roman"/>
          <w:b/>
          <w:bCs/>
          <w:color w:val="000000" w:themeColor="text1"/>
        </w:rPr>
        <w:t xml:space="preserve">ISSUE NO.4: </w:t>
      </w:r>
    </w:p>
    <w:p w:rsidR="00646D15" w:rsidRPr="00514CD4" w:rsidRDefault="00FA7BAB" w:rsidP="00646D15">
      <w:pPr>
        <w:pStyle w:val="Style"/>
        <w:spacing w:before="331"/>
        <w:ind w:left="47" w:right="38"/>
        <w:jc w:val="both"/>
        <w:rPr>
          <w:rFonts w:ascii="Times New Roman" w:eastAsia="Microsoft YaHei UI" w:hAnsi="Times New Roman" w:cs="Times New Roman"/>
          <w:b/>
          <w:bCs/>
          <w:color w:val="000000" w:themeColor="text1"/>
        </w:rPr>
      </w:pPr>
      <w:r w:rsidRPr="00514CD4">
        <w:rPr>
          <w:rFonts w:ascii="Times New Roman" w:eastAsia="Microsoft YaHei UI" w:hAnsi="Times New Roman" w:cs="Times New Roman"/>
          <w:b/>
          <w:bCs/>
          <w:color w:val="000000" w:themeColor="text1"/>
        </w:rPr>
        <w:t xml:space="preserve">Whether </w:t>
      </w:r>
      <w:proofErr w:type="spellStart"/>
      <w:r w:rsidRPr="00514CD4">
        <w:rPr>
          <w:rFonts w:ascii="Times New Roman" w:eastAsia="Microsoft YaHei UI" w:hAnsi="Times New Roman" w:cs="Times New Roman"/>
          <w:b/>
          <w:bCs/>
          <w:color w:val="000000" w:themeColor="text1"/>
        </w:rPr>
        <w:t>cheque</w:t>
      </w:r>
      <w:proofErr w:type="spellEnd"/>
      <w:r w:rsidRPr="00514CD4">
        <w:rPr>
          <w:rFonts w:ascii="Times New Roman" w:eastAsia="Microsoft YaHei UI" w:hAnsi="Times New Roman" w:cs="Times New Roman"/>
          <w:b/>
          <w:bCs/>
          <w:color w:val="000000" w:themeColor="text1"/>
        </w:rPr>
        <w:t xml:space="preserve"> No. 000118 was issued by the First </w:t>
      </w:r>
      <w:r w:rsidR="00200CC4" w:rsidRPr="00514CD4">
        <w:rPr>
          <w:rFonts w:ascii="Times New Roman" w:eastAsia="Microsoft YaHei UI" w:hAnsi="Times New Roman" w:cs="Times New Roman"/>
          <w:b/>
          <w:bCs/>
          <w:color w:val="000000" w:themeColor="text1"/>
        </w:rPr>
        <w:t>Defendant</w:t>
      </w:r>
      <w:r w:rsidRPr="00514CD4">
        <w:rPr>
          <w:rFonts w:ascii="Times New Roman" w:eastAsia="Microsoft YaHei UI" w:hAnsi="Times New Roman" w:cs="Times New Roman"/>
          <w:b/>
          <w:bCs/>
          <w:color w:val="000000" w:themeColor="text1"/>
        </w:rPr>
        <w:t xml:space="preserve"> in </w:t>
      </w:r>
      <w:r w:rsidRPr="00514CD4">
        <w:rPr>
          <w:rFonts w:ascii="Times New Roman" w:eastAsia="Microsoft YaHei UI" w:hAnsi="Times New Roman" w:cs="Times New Roman"/>
          <w:b/>
          <w:bCs/>
          <w:color w:val="000000" w:themeColor="text1"/>
        </w:rPr>
        <w:br/>
        <w:t xml:space="preserve">payment of the </w:t>
      </w:r>
      <w:r w:rsidR="00200CC4" w:rsidRPr="00514CD4">
        <w:rPr>
          <w:rFonts w:ascii="Times New Roman" w:eastAsia="Microsoft YaHei UI" w:hAnsi="Times New Roman" w:cs="Times New Roman"/>
          <w:b/>
          <w:bCs/>
          <w:color w:val="000000" w:themeColor="text1"/>
        </w:rPr>
        <w:t>Plaintiff</w:t>
      </w:r>
      <w:r w:rsidRPr="00514CD4">
        <w:rPr>
          <w:rFonts w:ascii="Times New Roman" w:eastAsia="Microsoft YaHei UI" w:hAnsi="Times New Roman" w:cs="Times New Roman"/>
          <w:b/>
          <w:bCs/>
          <w:color w:val="000000" w:themeColor="text1"/>
        </w:rPr>
        <w:t xml:space="preserve">s' </w:t>
      </w:r>
      <w:r w:rsidR="00042C22" w:rsidRPr="00514CD4">
        <w:rPr>
          <w:rFonts w:ascii="Times New Roman" w:eastAsia="Microsoft YaHei UI" w:hAnsi="Times New Roman" w:cs="Times New Roman"/>
          <w:b/>
          <w:bCs/>
          <w:color w:val="000000" w:themeColor="text1"/>
        </w:rPr>
        <w:t>Uganda shillings 900,000,000/= (Uganda shillings Nine Hundred Million Shillings</w:t>
      </w:r>
      <w:r w:rsidRPr="00514CD4">
        <w:rPr>
          <w:rFonts w:ascii="Times New Roman" w:eastAsia="Microsoft YaHei UI" w:hAnsi="Times New Roman" w:cs="Times New Roman"/>
          <w:b/>
          <w:bCs/>
          <w:color w:val="000000" w:themeColor="text1"/>
        </w:rPr>
        <w:t>?</w:t>
      </w:r>
    </w:p>
    <w:p w:rsidR="00646D15" w:rsidRPr="00514CD4" w:rsidRDefault="00FA7BAB" w:rsidP="00646D15">
      <w:pPr>
        <w:pStyle w:val="Style"/>
        <w:spacing w:before="331"/>
        <w:ind w:left="47" w:right="38"/>
        <w:jc w:val="both"/>
        <w:rPr>
          <w:rFonts w:ascii="Times New Roman" w:eastAsia="Microsoft YaHei UI" w:hAnsi="Times New Roman" w:cs="Times New Roman"/>
          <w:color w:val="000000" w:themeColor="text1"/>
          <w:w w:val="109"/>
        </w:rPr>
      </w:pPr>
      <w:r w:rsidRPr="00514CD4">
        <w:rPr>
          <w:rFonts w:ascii="Times New Roman" w:eastAsia="Microsoft YaHei UI" w:hAnsi="Times New Roman" w:cs="Times New Roman"/>
          <w:color w:val="000000" w:themeColor="text1"/>
          <w:w w:val="108"/>
        </w:rPr>
        <w:t xml:space="preserve">The </w:t>
      </w:r>
      <w:r w:rsidR="00200CC4" w:rsidRPr="00514CD4">
        <w:rPr>
          <w:rFonts w:ascii="Times New Roman" w:eastAsia="Microsoft YaHei UI" w:hAnsi="Times New Roman" w:cs="Times New Roman"/>
          <w:color w:val="000000" w:themeColor="text1"/>
          <w:w w:val="108"/>
        </w:rPr>
        <w:t>Plaintiff</w:t>
      </w:r>
      <w:r w:rsidRPr="00514CD4">
        <w:rPr>
          <w:rFonts w:ascii="Times New Roman" w:eastAsia="Microsoft YaHei UI" w:hAnsi="Times New Roman" w:cs="Times New Roman"/>
          <w:color w:val="000000" w:themeColor="text1"/>
          <w:w w:val="108"/>
        </w:rPr>
        <w:t xml:space="preserve">’s </w:t>
      </w:r>
      <w:r w:rsidR="00200CC4" w:rsidRPr="00514CD4">
        <w:rPr>
          <w:rFonts w:ascii="Times New Roman" w:eastAsia="Microsoft YaHei UI" w:hAnsi="Times New Roman" w:cs="Times New Roman"/>
          <w:color w:val="000000" w:themeColor="text1"/>
          <w:w w:val="108"/>
        </w:rPr>
        <w:t>Counsel</w:t>
      </w:r>
      <w:r w:rsidRPr="00514CD4">
        <w:rPr>
          <w:rFonts w:ascii="Times New Roman" w:eastAsia="Microsoft YaHei UI" w:hAnsi="Times New Roman" w:cs="Times New Roman"/>
          <w:color w:val="000000" w:themeColor="text1"/>
          <w:w w:val="108"/>
        </w:rPr>
        <w:t xml:space="preserve"> submitted that this issue is similar to issue No. 1 and prayed that Court be pleased to consider the submissions of issue No.1 as those of this issue. </w:t>
      </w:r>
      <w:r w:rsidR="00200CC4" w:rsidRPr="00514CD4">
        <w:rPr>
          <w:rFonts w:ascii="Times New Roman" w:eastAsia="Microsoft YaHei UI" w:hAnsi="Times New Roman" w:cs="Times New Roman"/>
          <w:color w:val="000000" w:themeColor="text1"/>
          <w:w w:val="108"/>
        </w:rPr>
        <w:t>Counsel</w:t>
      </w:r>
      <w:r w:rsidRPr="00514CD4">
        <w:rPr>
          <w:rFonts w:ascii="Times New Roman" w:eastAsia="Microsoft YaHei UI" w:hAnsi="Times New Roman" w:cs="Times New Roman"/>
          <w:color w:val="000000" w:themeColor="text1"/>
          <w:w w:val="108"/>
        </w:rPr>
        <w:t xml:space="preserve"> submitted that the </w:t>
      </w:r>
      <w:r w:rsidR="00200CC4" w:rsidRPr="00514CD4">
        <w:rPr>
          <w:rFonts w:ascii="Times New Roman" w:eastAsia="Microsoft YaHei UI" w:hAnsi="Times New Roman" w:cs="Times New Roman"/>
          <w:color w:val="000000" w:themeColor="text1"/>
          <w:w w:val="108"/>
        </w:rPr>
        <w:t>Plaintiff</w:t>
      </w:r>
      <w:r w:rsidRPr="00514CD4">
        <w:rPr>
          <w:rFonts w:ascii="Times New Roman" w:eastAsia="Microsoft YaHei UI" w:hAnsi="Times New Roman" w:cs="Times New Roman"/>
          <w:color w:val="000000" w:themeColor="text1"/>
          <w:w w:val="108"/>
        </w:rPr>
        <w:t xml:space="preserve">s have proved their case against the </w:t>
      </w:r>
      <w:r w:rsidR="00200CC4" w:rsidRPr="00514CD4">
        <w:rPr>
          <w:rFonts w:ascii="Times New Roman" w:eastAsia="Microsoft YaHei UI" w:hAnsi="Times New Roman" w:cs="Times New Roman"/>
          <w:color w:val="000000" w:themeColor="text1"/>
          <w:w w:val="108"/>
        </w:rPr>
        <w:t>Defendant</w:t>
      </w:r>
      <w:r w:rsidRPr="00514CD4">
        <w:rPr>
          <w:rFonts w:ascii="Times New Roman" w:eastAsia="Microsoft YaHei UI" w:hAnsi="Times New Roman" w:cs="Times New Roman"/>
          <w:color w:val="000000" w:themeColor="text1"/>
          <w:w w:val="108"/>
        </w:rPr>
        <w:t xml:space="preserve">s and prayed that Judgment be entered in their </w:t>
      </w:r>
      <w:proofErr w:type="spellStart"/>
      <w:r w:rsidRPr="00514CD4">
        <w:rPr>
          <w:rFonts w:ascii="Times New Roman" w:eastAsia="Microsoft YaHei UI" w:hAnsi="Times New Roman" w:cs="Times New Roman"/>
          <w:color w:val="000000" w:themeColor="text1"/>
          <w:w w:val="108"/>
        </w:rPr>
        <w:t>favour</w:t>
      </w:r>
      <w:proofErr w:type="spellEnd"/>
      <w:r w:rsidRPr="00514CD4">
        <w:rPr>
          <w:rFonts w:ascii="Times New Roman" w:eastAsia="Microsoft YaHei UI" w:hAnsi="Times New Roman" w:cs="Times New Roman"/>
          <w:color w:val="000000" w:themeColor="text1"/>
          <w:w w:val="108"/>
        </w:rPr>
        <w:t xml:space="preserve"> as prayed.</w:t>
      </w:r>
    </w:p>
    <w:p w:rsidR="00646D15" w:rsidRPr="00514CD4" w:rsidRDefault="00FA7BAB" w:rsidP="00646D15">
      <w:pPr>
        <w:pStyle w:val="Style"/>
        <w:spacing w:before="331"/>
        <w:ind w:left="47" w:right="38"/>
        <w:jc w:val="both"/>
        <w:rPr>
          <w:rFonts w:ascii="Times New Roman" w:eastAsia="Microsoft YaHei UI" w:hAnsi="Times New Roman" w:cs="Times New Roman"/>
          <w:color w:val="000000" w:themeColor="text1"/>
          <w:w w:val="109"/>
        </w:rPr>
      </w:pPr>
      <w:r w:rsidRPr="00514CD4">
        <w:rPr>
          <w:rFonts w:ascii="Times New Roman" w:eastAsia="Microsoft YaHei UI" w:hAnsi="Times New Roman" w:cs="Times New Roman"/>
          <w:color w:val="000000" w:themeColor="text1"/>
          <w:w w:val="108"/>
        </w:rPr>
        <w:t xml:space="preserve">In reply, the </w:t>
      </w:r>
      <w:r w:rsidR="00200CC4" w:rsidRPr="00514CD4">
        <w:rPr>
          <w:rFonts w:ascii="Times New Roman" w:eastAsia="Microsoft YaHei UI" w:hAnsi="Times New Roman" w:cs="Times New Roman"/>
          <w:color w:val="000000" w:themeColor="text1"/>
          <w:w w:val="108"/>
        </w:rPr>
        <w:t>Defendant</w:t>
      </w:r>
      <w:r w:rsidRPr="00514CD4">
        <w:rPr>
          <w:rFonts w:ascii="Times New Roman" w:eastAsia="Microsoft YaHei UI" w:hAnsi="Times New Roman" w:cs="Times New Roman"/>
          <w:color w:val="000000" w:themeColor="text1"/>
          <w:w w:val="108"/>
        </w:rPr>
        <w:t xml:space="preserve">’s </w:t>
      </w:r>
      <w:r w:rsidR="00200CC4" w:rsidRPr="00514CD4">
        <w:rPr>
          <w:rFonts w:ascii="Times New Roman" w:eastAsia="Microsoft YaHei UI" w:hAnsi="Times New Roman" w:cs="Times New Roman"/>
          <w:color w:val="000000" w:themeColor="text1"/>
          <w:w w:val="108"/>
        </w:rPr>
        <w:t>Counsel</w:t>
      </w:r>
      <w:r w:rsidRPr="00514CD4">
        <w:rPr>
          <w:rFonts w:ascii="Times New Roman" w:eastAsia="Microsoft YaHei UI" w:hAnsi="Times New Roman" w:cs="Times New Roman"/>
          <w:color w:val="000000" w:themeColor="text1"/>
          <w:w w:val="108"/>
        </w:rPr>
        <w:t xml:space="preserve"> submitted that </w:t>
      </w:r>
      <w:r w:rsidRPr="00514CD4">
        <w:rPr>
          <w:rFonts w:ascii="Times New Roman" w:eastAsia="Microsoft YaHei UI" w:hAnsi="Times New Roman" w:cs="Times New Roman"/>
          <w:color w:val="000000" w:themeColor="text1"/>
        </w:rPr>
        <w:t xml:space="preserve">the </w:t>
      </w:r>
      <w:r w:rsidR="00200CC4" w:rsidRPr="00514CD4">
        <w:rPr>
          <w:rFonts w:ascii="Times New Roman" w:eastAsia="Microsoft YaHei UI" w:hAnsi="Times New Roman" w:cs="Times New Roman"/>
          <w:color w:val="000000" w:themeColor="text1"/>
        </w:rPr>
        <w:t>Plaintiff</w:t>
      </w:r>
      <w:r w:rsidRPr="00514CD4">
        <w:rPr>
          <w:rFonts w:ascii="Times New Roman" w:eastAsia="Microsoft YaHei UI" w:hAnsi="Times New Roman" w:cs="Times New Roman"/>
          <w:color w:val="000000" w:themeColor="text1"/>
        </w:rPr>
        <w:t>s having squarely failed on all issues, they are not entitled to any reliefs and prayed that their case be dismissed with costs.</w:t>
      </w:r>
    </w:p>
    <w:p w:rsidR="00646D15" w:rsidRPr="00514CD4" w:rsidRDefault="00646D15" w:rsidP="00646D15">
      <w:pPr>
        <w:pStyle w:val="Style"/>
        <w:spacing w:before="331"/>
        <w:ind w:left="47" w:right="38"/>
        <w:jc w:val="both"/>
        <w:rPr>
          <w:rFonts w:ascii="Times New Roman" w:eastAsia="Microsoft YaHei UI" w:hAnsi="Times New Roman" w:cs="Times New Roman"/>
          <w:b/>
          <w:color w:val="000000" w:themeColor="text1"/>
        </w:rPr>
      </w:pPr>
      <w:r w:rsidRPr="00514CD4">
        <w:rPr>
          <w:rFonts w:ascii="Times New Roman" w:eastAsia="Microsoft YaHei UI" w:hAnsi="Times New Roman" w:cs="Times New Roman"/>
          <w:b/>
          <w:color w:val="000000" w:themeColor="text1"/>
        </w:rPr>
        <w:t>Judgment</w:t>
      </w:r>
    </w:p>
    <w:p w:rsidR="00B30884" w:rsidRPr="00514CD4" w:rsidRDefault="00B30884" w:rsidP="00646D15">
      <w:pPr>
        <w:pStyle w:val="Style"/>
        <w:spacing w:before="331"/>
        <w:ind w:left="47" w:right="38"/>
        <w:jc w:val="both"/>
        <w:rPr>
          <w:rFonts w:ascii="Times New Roman" w:eastAsia="Microsoft YaHei UI" w:hAnsi="Times New Roman" w:cs="Times New Roman"/>
          <w:color w:val="000000" w:themeColor="text1"/>
          <w:w w:val="109"/>
        </w:rPr>
      </w:pPr>
      <w:r w:rsidRPr="00514CD4">
        <w:rPr>
          <w:rFonts w:ascii="Times New Roman" w:eastAsia="Microsoft YaHei UI" w:hAnsi="Times New Roman" w:cs="Times New Roman"/>
          <w:color w:val="000000" w:themeColor="text1"/>
          <w:w w:val="109"/>
        </w:rPr>
        <w:t xml:space="preserve">I have carefully considered the suit of the </w:t>
      </w:r>
      <w:r w:rsidR="00200CC4" w:rsidRPr="00514CD4">
        <w:rPr>
          <w:rFonts w:ascii="Times New Roman" w:eastAsia="Microsoft YaHei UI" w:hAnsi="Times New Roman" w:cs="Times New Roman"/>
          <w:color w:val="000000" w:themeColor="text1"/>
          <w:w w:val="109"/>
        </w:rPr>
        <w:t>Plaintiff</w:t>
      </w:r>
      <w:r w:rsidRPr="00514CD4">
        <w:rPr>
          <w:rFonts w:ascii="Times New Roman" w:eastAsia="Microsoft YaHei UI" w:hAnsi="Times New Roman" w:cs="Times New Roman"/>
          <w:color w:val="000000" w:themeColor="text1"/>
          <w:w w:val="109"/>
        </w:rPr>
        <w:t xml:space="preserve">s as well as the </w:t>
      </w:r>
      <w:proofErr w:type="spellStart"/>
      <w:r w:rsidRPr="00514CD4">
        <w:rPr>
          <w:rFonts w:ascii="Times New Roman" w:eastAsia="Microsoft YaHei UI" w:hAnsi="Times New Roman" w:cs="Times New Roman"/>
          <w:color w:val="000000" w:themeColor="text1"/>
          <w:w w:val="109"/>
        </w:rPr>
        <w:t>defence</w:t>
      </w:r>
      <w:proofErr w:type="spellEnd"/>
      <w:r w:rsidRPr="00514CD4">
        <w:rPr>
          <w:rFonts w:ascii="Times New Roman" w:eastAsia="Microsoft YaHei UI" w:hAnsi="Times New Roman" w:cs="Times New Roman"/>
          <w:color w:val="000000" w:themeColor="text1"/>
          <w:w w:val="109"/>
        </w:rPr>
        <w:t xml:space="preserve"> and perused the written submissions of </w:t>
      </w:r>
      <w:r w:rsidR="00200CC4" w:rsidRPr="00514CD4">
        <w:rPr>
          <w:rFonts w:ascii="Times New Roman" w:eastAsia="Microsoft YaHei UI" w:hAnsi="Times New Roman" w:cs="Times New Roman"/>
          <w:color w:val="000000" w:themeColor="text1"/>
          <w:w w:val="109"/>
        </w:rPr>
        <w:t>Counsel</w:t>
      </w:r>
      <w:r w:rsidRPr="00514CD4">
        <w:rPr>
          <w:rFonts w:ascii="Times New Roman" w:eastAsia="Microsoft YaHei UI" w:hAnsi="Times New Roman" w:cs="Times New Roman"/>
          <w:color w:val="000000" w:themeColor="text1"/>
          <w:w w:val="109"/>
        </w:rPr>
        <w:t xml:space="preserve"> which have been set out above as well as the authorities cited.</w:t>
      </w:r>
    </w:p>
    <w:p w:rsidR="00B30884" w:rsidRPr="00514CD4" w:rsidRDefault="00B30884" w:rsidP="00646D15">
      <w:pPr>
        <w:pStyle w:val="Style"/>
        <w:spacing w:before="331"/>
        <w:ind w:left="47" w:right="38"/>
        <w:jc w:val="both"/>
        <w:rPr>
          <w:rFonts w:ascii="Times New Roman" w:eastAsia="Microsoft YaHei UI" w:hAnsi="Times New Roman" w:cs="Times New Roman"/>
          <w:color w:val="000000" w:themeColor="text1"/>
          <w:w w:val="109"/>
        </w:rPr>
      </w:pPr>
      <w:r w:rsidRPr="00514CD4">
        <w:rPr>
          <w:rFonts w:ascii="Times New Roman" w:eastAsia="Microsoft YaHei UI" w:hAnsi="Times New Roman" w:cs="Times New Roman"/>
          <w:color w:val="000000" w:themeColor="text1"/>
          <w:w w:val="109"/>
        </w:rPr>
        <w:lastRenderedPageBreak/>
        <w:t>The agreed issues are:</w:t>
      </w:r>
    </w:p>
    <w:p w:rsidR="00B30884" w:rsidRPr="00514CD4" w:rsidRDefault="00B30884" w:rsidP="00B30884">
      <w:pPr>
        <w:pStyle w:val="Style"/>
        <w:numPr>
          <w:ilvl w:val="0"/>
          <w:numId w:val="8"/>
        </w:numPr>
        <w:spacing w:before="331"/>
        <w:ind w:right="38"/>
        <w:jc w:val="both"/>
        <w:rPr>
          <w:rFonts w:ascii="Times New Roman" w:eastAsia="Microsoft YaHei UI" w:hAnsi="Times New Roman" w:cs="Times New Roman"/>
          <w:color w:val="000000" w:themeColor="text1"/>
          <w:w w:val="109"/>
        </w:rPr>
      </w:pPr>
      <w:r w:rsidRPr="00514CD4">
        <w:rPr>
          <w:rFonts w:ascii="Times New Roman" w:eastAsia="Microsoft YaHei UI" w:hAnsi="Times New Roman" w:cs="Times New Roman"/>
          <w:color w:val="000000" w:themeColor="text1"/>
          <w:w w:val="109"/>
        </w:rPr>
        <w:t xml:space="preserve">Whether the first </w:t>
      </w:r>
      <w:r w:rsidR="00200CC4" w:rsidRPr="00514CD4">
        <w:rPr>
          <w:rFonts w:ascii="Times New Roman" w:eastAsia="Microsoft YaHei UI" w:hAnsi="Times New Roman" w:cs="Times New Roman"/>
          <w:color w:val="000000" w:themeColor="text1"/>
          <w:w w:val="109"/>
        </w:rPr>
        <w:t>Defendant</w:t>
      </w:r>
      <w:r w:rsidRPr="00514CD4">
        <w:rPr>
          <w:rFonts w:ascii="Times New Roman" w:eastAsia="Microsoft YaHei UI" w:hAnsi="Times New Roman" w:cs="Times New Roman"/>
          <w:color w:val="000000" w:themeColor="text1"/>
          <w:w w:val="109"/>
        </w:rPr>
        <w:t xml:space="preserve"> issued a </w:t>
      </w:r>
      <w:proofErr w:type="spellStart"/>
      <w:r w:rsidRPr="00514CD4">
        <w:rPr>
          <w:rFonts w:ascii="Times New Roman" w:eastAsia="Microsoft YaHei UI" w:hAnsi="Times New Roman" w:cs="Times New Roman"/>
          <w:color w:val="000000" w:themeColor="text1"/>
          <w:w w:val="109"/>
        </w:rPr>
        <w:t>cheque</w:t>
      </w:r>
      <w:proofErr w:type="spellEnd"/>
      <w:r w:rsidRPr="00514CD4">
        <w:rPr>
          <w:rFonts w:ascii="Times New Roman" w:eastAsia="Microsoft YaHei UI" w:hAnsi="Times New Roman" w:cs="Times New Roman"/>
          <w:color w:val="000000" w:themeColor="text1"/>
          <w:w w:val="109"/>
        </w:rPr>
        <w:t xml:space="preserve"> number 000118 to the </w:t>
      </w:r>
      <w:r w:rsidR="00200CC4" w:rsidRPr="00514CD4">
        <w:rPr>
          <w:rFonts w:ascii="Times New Roman" w:eastAsia="Microsoft YaHei UI" w:hAnsi="Times New Roman" w:cs="Times New Roman"/>
          <w:color w:val="000000" w:themeColor="text1"/>
          <w:w w:val="109"/>
        </w:rPr>
        <w:t>Plaintiff</w:t>
      </w:r>
      <w:r w:rsidRPr="00514CD4">
        <w:rPr>
          <w:rFonts w:ascii="Times New Roman" w:eastAsia="Microsoft YaHei UI" w:hAnsi="Times New Roman" w:cs="Times New Roman"/>
          <w:color w:val="000000" w:themeColor="text1"/>
          <w:w w:val="109"/>
        </w:rPr>
        <w:t xml:space="preserve">s for payment of </w:t>
      </w:r>
      <w:r w:rsidR="00802A54" w:rsidRPr="00514CD4">
        <w:rPr>
          <w:rFonts w:ascii="Times New Roman" w:eastAsia="Microsoft YaHei UI" w:hAnsi="Times New Roman" w:cs="Times New Roman"/>
          <w:color w:val="000000" w:themeColor="text1"/>
          <w:w w:val="109"/>
        </w:rPr>
        <w:t>900,000,000</w:t>
      </w:r>
      <w:r w:rsidRPr="00514CD4">
        <w:rPr>
          <w:rFonts w:ascii="Times New Roman" w:eastAsia="Microsoft YaHei UI" w:hAnsi="Times New Roman" w:cs="Times New Roman"/>
          <w:color w:val="000000" w:themeColor="text1"/>
          <w:w w:val="109"/>
        </w:rPr>
        <w:t>/= Uganda shillings?</w:t>
      </w:r>
    </w:p>
    <w:p w:rsidR="00B30884" w:rsidRPr="00514CD4" w:rsidRDefault="00B30884" w:rsidP="00B30884">
      <w:pPr>
        <w:pStyle w:val="Style"/>
        <w:numPr>
          <w:ilvl w:val="0"/>
          <w:numId w:val="8"/>
        </w:numPr>
        <w:spacing w:before="331"/>
        <w:ind w:right="38"/>
        <w:jc w:val="both"/>
        <w:rPr>
          <w:rFonts w:ascii="Times New Roman" w:eastAsia="Microsoft YaHei UI" w:hAnsi="Times New Roman" w:cs="Times New Roman"/>
          <w:color w:val="000000" w:themeColor="text1"/>
          <w:w w:val="109"/>
        </w:rPr>
      </w:pPr>
      <w:r w:rsidRPr="00514CD4">
        <w:rPr>
          <w:rFonts w:ascii="Times New Roman" w:eastAsia="Microsoft YaHei UI" w:hAnsi="Times New Roman" w:cs="Times New Roman"/>
          <w:color w:val="000000" w:themeColor="text1"/>
          <w:w w:val="109"/>
        </w:rPr>
        <w:t xml:space="preserve">Whether the </w:t>
      </w:r>
      <w:r w:rsidR="00200CC4" w:rsidRPr="00514CD4">
        <w:rPr>
          <w:rFonts w:ascii="Times New Roman" w:eastAsia="Microsoft YaHei UI" w:hAnsi="Times New Roman" w:cs="Times New Roman"/>
          <w:color w:val="000000" w:themeColor="text1"/>
          <w:w w:val="109"/>
        </w:rPr>
        <w:t>Plaintiff</w:t>
      </w:r>
      <w:r w:rsidRPr="00514CD4">
        <w:rPr>
          <w:rFonts w:ascii="Times New Roman" w:eastAsia="Microsoft YaHei UI" w:hAnsi="Times New Roman" w:cs="Times New Roman"/>
          <w:color w:val="000000" w:themeColor="text1"/>
          <w:w w:val="109"/>
        </w:rPr>
        <w:t xml:space="preserve"> supplied the goods to the first </w:t>
      </w:r>
      <w:r w:rsidR="00200CC4" w:rsidRPr="00514CD4">
        <w:rPr>
          <w:rFonts w:ascii="Times New Roman" w:eastAsia="Microsoft YaHei UI" w:hAnsi="Times New Roman" w:cs="Times New Roman"/>
          <w:color w:val="000000" w:themeColor="text1"/>
          <w:w w:val="109"/>
        </w:rPr>
        <w:t>Defendant</w:t>
      </w:r>
      <w:r w:rsidR="00802A54" w:rsidRPr="00514CD4">
        <w:rPr>
          <w:rFonts w:ascii="Times New Roman" w:eastAsia="Microsoft YaHei UI" w:hAnsi="Times New Roman" w:cs="Times New Roman"/>
          <w:color w:val="000000" w:themeColor="text1"/>
          <w:w w:val="109"/>
        </w:rPr>
        <w:t xml:space="preserve"> and fifth </w:t>
      </w:r>
      <w:r w:rsidR="00200CC4" w:rsidRPr="00514CD4">
        <w:rPr>
          <w:rFonts w:ascii="Times New Roman" w:eastAsia="Microsoft YaHei UI" w:hAnsi="Times New Roman" w:cs="Times New Roman"/>
          <w:color w:val="000000" w:themeColor="text1"/>
          <w:w w:val="109"/>
        </w:rPr>
        <w:t>Defendant</w:t>
      </w:r>
      <w:r w:rsidRPr="00514CD4">
        <w:rPr>
          <w:rFonts w:ascii="Times New Roman" w:eastAsia="Microsoft YaHei UI" w:hAnsi="Times New Roman" w:cs="Times New Roman"/>
          <w:color w:val="000000" w:themeColor="text1"/>
          <w:w w:val="109"/>
        </w:rPr>
        <w:t xml:space="preserve"> as alleged in the plaint?</w:t>
      </w:r>
    </w:p>
    <w:p w:rsidR="00B30884" w:rsidRPr="00514CD4" w:rsidRDefault="00B30884" w:rsidP="00B30884">
      <w:pPr>
        <w:pStyle w:val="Style"/>
        <w:numPr>
          <w:ilvl w:val="0"/>
          <w:numId w:val="8"/>
        </w:numPr>
        <w:spacing w:before="331"/>
        <w:ind w:right="38"/>
        <w:jc w:val="both"/>
        <w:rPr>
          <w:rFonts w:ascii="Times New Roman" w:eastAsia="Microsoft YaHei UI" w:hAnsi="Times New Roman" w:cs="Times New Roman"/>
          <w:color w:val="000000" w:themeColor="text1"/>
          <w:w w:val="109"/>
        </w:rPr>
      </w:pPr>
      <w:r w:rsidRPr="00514CD4">
        <w:rPr>
          <w:rFonts w:ascii="Times New Roman" w:eastAsia="Microsoft YaHei UI" w:hAnsi="Times New Roman" w:cs="Times New Roman"/>
          <w:color w:val="000000" w:themeColor="text1"/>
          <w:w w:val="109"/>
        </w:rPr>
        <w:t xml:space="preserve">Whether the sixth </w:t>
      </w:r>
      <w:r w:rsidR="00200CC4" w:rsidRPr="00514CD4">
        <w:rPr>
          <w:rFonts w:ascii="Times New Roman" w:eastAsia="Microsoft YaHei UI" w:hAnsi="Times New Roman" w:cs="Times New Roman"/>
          <w:color w:val="000000" w:themeColor="text1"/>
          <w:w w:val="109"/>
        </w:rPr>
        <w:t>Defendant</w:t>
      </w:r>
      <w:r w:rsidRPr="00514CD4">
        <w:rPr>
          <w:rFonts w:ascii="Times New Roman" w:eastAsia="Microsoft YaHei UI" w:hAnsi="Times New Roman" w:cs="Times New Roman"/>
          <w:color w:val="000000" w:themeColor="text1"/>
          <w:w w:val="109"/>
        </w:rPr>
        <w:t xml:space="preserve"> is liable to the </w:t>
      </w:r>
      <w:r w:rsidR="00200CC4" w:rsidRPr="00514CD4">
        <w:rPr>
          <w:rFonts w:ascii="Times New Roman" w:eastAsia="Microsoft YaHei UI" w:hAnsi="Times New Roman" w:cs="Times New Roman"/>
          <w:color w:val="000000" w:themeColor="text1"/>
          <w:w w:val="109"/>
        </w:rPr>
        <w:t>Plaintiff</w:t>
      </w:r>
      <w:r w:rsidRPr="00514CD4">
        <w:rPr>
          <w:rFonts w:ascii="Times New Roman" w:eastAsia="Microsoft YaHei UI" w:hAnsi="Times New Roman" w:cs="Times New Roman"/>
          <w:color w:val="000000" w:themeColor="text1"/>
          <w:w w:val="109"/>
        </w:rPr>
        <w:t xml:space="preserve">s by the fact that she was a signatory to the first </w:t>
      </w:r>
      <w:r w:rsidR="00200CC4" w:rsidRPr="00514CD4">
        <w:rPr>
          <w:rFonts w:ascii="Times New Roman" w:eastAsia="Microsoft YaHei UI" w:hAnsi="Times New Roman" w:cs="Times New Roman"/>
          <w:color w:val="000000" w:themeColor="text1"/>
          <w:w w:val="109"/>
        </w:rPr>
        <w:t>Defendant</w:t>
      </w:r>
      <w:r w:rsidRPr="00514CD4">
        <w:rPr>
          <w:rFonts w:ascii="Times New Roman" w:eastAsia="Microsoft YaHei UI" w:hAnsi="Times New Roman" w:cs="Times New Roman"/>
          <w:color w:val="000000" w:themeColor="text1"/>
          <w:w w:val="109"/>
        </w:rPr>
        <w:t>'s account number 2215100344 with centenary bank?</w:t>
      </w:r>
    </w:p>
    <w:p w:rsidR="00C6787E" w:rsidRPr="00514CD4" w:rsidRDefault="00B30884" w:rsidP="00B30884">
      <w:pPr>
        <w:pStyle w:val="Style"/>
        <w:numPr>
          <w:ilvl w:val="0"/>
          <w:numId w:val="8"/>
        </w:numPr>
        <w:spacing w:before="331"/>
        <w:ind w:right="38"/>
        <w:jc w:val="both"/>
        <w:rPr>
          <w:rFonts w:ascii="Times New Roman" w:eastAsia="Microsoft YaHei UI" w:hAnsi="Times New Roman" w:cs="Times New Roman"/>
          <w:color w:val="000000" w:themeColor="text1"/>
          <w:w w:val="109"/>
        </w:rPr>
      </w:pPr>
      <w:r w:rsidRPr="00514CD4">
        <w:rPr>
          <w:rFonts w:ascii="Times New Roman" w:eastAsia="Microsoft YaHei UI" w:hAnsi="Times New Roman" w:cs="Times New Roman"/>
          <w:color w:val="000000" w:themeColor="text1"/>
          <w:w w:val="109"/>
        </w:rPr>
        <w:t xml:space="preserve">Whether </w:t>
      </w:r>
      <w:proofErr w:type="spellStart"/>
      <w:r w:rsidRPr="00514CD4">
        <w:rPr>
          <w:rFonts w:ascii="Times New Roman" w:eastAsia="Microsoft YaHei UI" w:hAnsi="Times New Roman" w:cs="Times New Roman"/>
          <w:color w:val="000000" w:themeColor="text1"/>
          <w:w w:val="109"/>
        </w:rPr>
        <w:t>cheque</w:t>
      </w:r>
      <w:proofErr w:type="spellEnd"/>
      <w:r w:rsidRPr="00514CD4">
        <w:rPr>
          <w:rFonts w:ascii="Times New Roman" w:eastAsia="Microsoft YaHei UI" w:hAnsi="Times New Roman" w:cs="Times New Roman"/>
          <w:color w:val="000000" w:themeColor="text1"/>
          <w:w w:val="109"/>
        </w:rPr>
        <w:t xml:space="preserve"> number 000118 was issued by the first </w:t>
      </w:r>
      <w:r w:rsidR="00200CC4" w:rsidRPr="00514CD4">
        <w:rPr>
          <w:rFonts w:ascii="Times New Roman" w:eastAsia="Microsoft YaHei UI" w:hAnsi="Times New Roman" w:cs="Times New Roman"/>
          <w:color w:val="000000" w:themeColor="text1"/>
          <w:w w:val="109"/>
        </w:rPr>
        <w:t>Defendant</w:t>
      </w:r>
      <w:r w:rsidRPr="00514CD4">
        <w:rPr>
          <w:rFonts w:ascii="Times New Roman" w:eastAsia="Microsoft YaHei UI" w:hAnsi="Times New Roman" w:cs="Times New Roman"/>
          <w:color w:val="000000" w:themeColor="text1"/>
          <w:w w:val="109"/>
        </w:rPr>
        <w:t xml:space="preserve"> in the payment of the </w:t>
      </w:r>
      <w:r w:rsidR="00200CC4" w:rsidRPr="00514CD4">
        <w:rPr>
          <w:rFonts w:ascii="Times New Roman" w:eastAsia="Microsoft YaHei UI" w:hAnsi="Times New Roman" w:cs="Times New Roman"/>
          <w:color w:val="000000" w:themeColor="text1"/>
          <w:w w:val="109"/>
        </w:rPr>
        <w:t>Plaintiff</w:t>
      </w:r>
      <w:r w:rsidRPr="00514CD4">
        <w:rPr>
          <w:rFonts w:ascii="Times New Roman" w:eastAsia="Microsoft YaHei UI" w:hAnsi="Times New Roman" w:cs="Times New Roman"/>
          <w:color w:val="000000" w:themeColor="text1"/>
          <w:w w:val="109"/>
        </w:rPr>
        <w:t>s Uganda shillings 900,000,000/=?</w:t>
      </w:r>
    </w:p>
    <w:p w:rsidR="00B30884" w:rsidRPr="00514CD4" w:rsidRDefault="00B30884" w:rsidP="00E3613D">
      <w:pPr>
        <w:jc w:val="both"/>
        <w:rPr>
          <w:rFonts w:ascii="Times New Roman" w:eastAsia="Microsoft YaHei UI" w:hAnsi="Times New Roman" w:cs="Times New Roman"/>
          <w:sz w:val="24"/>
          <w:szCs w:val="24"/>
        </w:rPr>
      </w:pPr>
    </w:p>
    <w:p w:rsidR="00386B40" w:rsidRPr="00514CD4" w:rsidRDefault="00B30884" w:rsidP="00E3613D">
      <w:pPr>
        <w:jc w:val="both"/>
        <w:rPr>
          <w:rFonts w:ascii="Times New Roman" w:eastAsia="Microsoft YaHei UI" w:hAnsi="Times New Roman" w:cs="Times New Roman"/>
          <w:sz w:val="24"/>
          <w:szCs w:val="24"/>
        </w:rPr>
      </w:pPr>
      <w:r w:rsidRPr="00514CD4">
        <w:rPr>
          <w:rFonts w:ascii="Times New Roman" w:eastAsia="Microsoft YaHei UI" w:hAnsi="Times New Roman" w:cs="Times New Roman"/>
          <w:sz w:val="24"/>
          <w:szCs w:val="24"/>
        </w:rPr>
        <w:t>Issue number</w:t>
      </w:r>
      <w:r w:rsidR="003B4DF7" w:rsidRPr="00514CD4">
        <w:rPr>
          <w:rFonts w:ascii="Times New Roman" w:eastAsia="Microsoft YaHei UI" w:hAnsi="Times New Roman" w:cs="Times New Roman"/>
          <w:sz w:val="24"/>
          <w:szCs w:val="24"/>
        </w:rPr>
        <w:t xml:space="preserve"> 2 </w:t>
      </w:r>
      <w:r w:rsidRPr="00514CD4">
        <w:rPr>
          <w:rFonts w:ascii="Times New Roman" w:eastAsia="Microsoft YaHei UI" w:hAnsi="Times New Roman" w:cs="Times New Roman"/>
          <w:sz w:val="24"/>
          <w:szCs w:val="24"/>
        </w:rPr>
        <w:t xml:space="preserve">relates to goods allegedly supplied to the </w:t>
      </w:r>
      <w:r w:rsidR="00200CC4" w:rsidRPr="00514CD4">
        <w:rPr>
          <w:rFonts w:ascii="Times New Roman" w:eastAsia="Microsoft YaHei UI" w:hAnsi="Times New Roman" w:cs="Times New Roman"/>
          <w:sz w:val="24"/>
          <w:szCs w:val="24"/>
        </w:rPr>
        <w:t>Defendant</w:t>
      </w:r>
      <w:r w:rsidRPr="00514CD4">
        <w:rPr>
          <w:rFonts w:ascii="Times New Roman" w:eastAsia="Microsoft YaHei UI" w:hAnsi="Times New Roman" w:cs="Times New Roman"/>
          <w:sz w:val="24"/>
          <w:szCs w:val="24"/>
        </w:rPr>
        <w:t>s and is there intertwined with issue number</w:t>
      </w:r>
      <w:r w:rsidR="003B4DF7" w:rsidRPr="00514CD4">
        <w:rPr>
          <w:rFonts w:ascii="Times New Roman" w:eastAsia="Microsoft YaHei UI" w:hAnsi="Times New Roman" w:cs="Times New Roman"/>
          <w:sz w:val="24"/>
          <w:szCs w:val="24"/>
        </w:rPr>
        <w:t xml:space="preserve"> 1 </w:t>
      </w:r>
      <w:r w:rsidRPr="00514CD4">
        <w:rPr>
          <w:rFonts w:ascii="Times New Roman" w:eastAsia="Microsoft YaHei UI" w:hAnsi="Times New Roman" w:cs="Times New Roman"/>
          <w:sz w:val="24"/>
          <w:szCs w:val="24"/>
        </w:rPr>
        <w:t>with reference to the question of whether a cheque was issued for payment. I have further considered issue number</w:t>
      </w:r>
      <w:r w:rsidR="003B4DF7" w:rsidRPr="00514CD4">
        <w:rPr>
          <w:rFonts w:ascii="Times New Roman" w:eastAsia="Microsoft YaHei UI" w:hAnsi="Times New Roman" w:cs="Times New Roman"/>
          <w:sz w:val="24"/>
          <w:szCs w:val="24"/>
        </w:rPr>
        <w:t xml:space="preserve"> 4 </w:t>
      </w:r>
      <w:r w:rsidRPr="00514CD4">
        <w:rPr>
          <w:rFonts w:ascii="Times New Roman" w:eastAsia="Microsoft YaHei UI" w:hAnsi="Times New Roman" w:cs="Times New Roman"/>
          <w:sz w:val="24"/>
          <w:szCs w:val="24"/>
        </w:rPr>
        <w:t>which deals with the same cheque and is already covered by issue number</w:t>
      </w:r>
      <w:r w:rsidR="003B4DF7" w:rsidRPr="00514CD4">
        <w:rPr>
          <w:rFonts w:ascii="Times New Roman" w:eastAsia="Microsoft YaHei UI" w:hAnsi="Times New Roman" w:cs="Times New Roman"/>
          <w:sz w:val="24"/>
          <w:szCs w:val="24"/>
        </w:rPr>
        <w:t xml:space="preserve"> 1 </w:t>
      </w:r>
      <w:r w:rsidRPr="00514CD4">
        <w:rPr>
          <w:rFonts w:ascii="Times New Roman" w:eastAsia="Microsoft YaHei UI" w:hAnsi="Times New Roman" w:cs="Times New Roman"/>
          <w:sz w:val="24"/>
          <w:szCs w:val="24"/>
        </w:rPr>
        <w:t xml:space="preserve">on whether the first </w:t>
      </w:r>
      <w:r w:rsidR="00200CC4" w:rsidRPr="00514CD4">
        <w:rPr>
          <w:rFonts w:ascii="Times New Roman" w:eastAsia="Microsoft YaHei UI" w:hAnsi="Times New Roman" w:cs="Times New Roman"/>
          <w:sz w:val="24"/>
          <w:szCs w:val="24"/>
        </w:rPr>
        <w:t>Defendant</w:t>
      </w:r>
      <w:r w:rsidRPr="00514CD4">
        <w:rPr>
          <w:rFonts w:ascii="Times New Roman" w:eastAsia="Microsoft YaHei UI" w:hAnsi="Times New Roman" w:cs="Times New Roman"/>
          <w:sz w:val="24"/>
          <w:szCs w:val="24"/>
        </w:rPr>
        <w:t xml:space="preserve"> issued cheque number 000118.</w:t>
      </w:r>
    </w:p>
    <w:p w:rsidR="0024562B" w:rsidRPr="00514CD4" w:rsidRDefault="00386B40" w:rsidP="00E3613D">
      <w:pPr>
        <w:jc w:val="both"/>
        <w:rPr>
          <w:rFonts w:ascii="Times New Roman" w:eastAsia="Microsoft YaHei UI" w:hAnsi="Times New Roman" w:cs="Times New Roman"/>
          <w:sz w:val="24"/>
          <w:szCs w:val="24"/>
        </w:rPr>
      </w:pPr>
      <w:r w:rsidRPr="00514CD4">
        <w:rPr>
          <w:rFonts w:ascii="Times New Roman" w:eastAsia="Microsoft YaHei UI" w:hAnsi="Times New Roman" w:cs="Times New Roman"/>
          <w:sz w:val="24"/>
          <w:szCs w:val="24"/>
        </w:rPr>
        <w:t>With reference to issue number</w:t>
      </w:r>
      <w:r w:rsidR="003B4DF7" w:rsidRPr="00514CD4">
        <w:rPr>
          <w:rFonts w:ascii="Times New Roman" w:eastAsia="Microsoft YaHei UI" w:hAnsi="Times New Roman" w:cs="Times New Roman"/>
          <w:sz w:val="24"/>
          <w:szCs w:val="24"/>
        </w:rPr>
        <w:t xml:space="preserve"> 3</w:t>
      </w:r>
      <w:r w:rsidRPr="00514CD4">
        <w:rPr>
          <w:rFonts w:ascii="Times New Roman" w:eastAsia="Microsoft YaHei UI" w:hAnsi="Times New Roman" w:cs="Times New Roman"/>
          <w:sz w:val="24"/>
          <w:szCs w:val="24"/>
        </w:rPr>
        <w:t xml:space="preserve">, the </w:t>
      </w:r>
      <w:r w:rsidR="00200CC4" w:rsidRPr="00514CD4">
        <w:rPr>
          <w:rFonts w:ascii="Times New Roman" w:eastAsia="Microsoft YaHei UI" w:hAnsi="Times New Roman" w:cs="Times New Roman"/>
          <w:sz w:val="24"/>
          <w:szCs w:val="24"/>
        </w:rPr>
        <w:t>Plaintiff</w:t>
      </w:r>
      <w:r w:rsidRPr="00514CD4">
        <w:rPr>
          <w:rFonts w:ascii="Times New Roman" w:eastAsia="Microsoft YaHei UI" w:hAnsi="Times New Roman" w:cs="Times New Roman"/>
          <w:sz w:val="24"/>
          <w:szCs w:val="24"/>
        </w:rPr>
        <w:t xml:space="preserve">'s suit against the sixth </w:t>
      </w:r>
      <w:r w:rsidR="00200CC4" w:rsidRPr="00514CD4">
        <w:rPr>
          <w:rFonts w:ascii="Times New Roman" w:eastAsia="Microsoft YaHei UI" w:hAnsi="Times New Roman" w:cs="Times New Roman"/>
          <w:sz w:val="24"/>
          <w:szCs w:val="24"/>
        </w:rPr>
        <w:t>Defendant</w:t>
      </w:r>
      <w:r w:rsidRPr="00514CD4">
        <w:rPr>
          <w:rFonts w:ascii="Times New Roman" w:eastAsia="Microsoft YaHei UI" w:hAnsi="Times New Roman" w:cs="Times New Roman"/>
          <w:sz w:val="24"/>
          <w:szCs w:val="24"/>
        </w:rPr>
        <w:t xml:space="preserve"> was withdrawn with no order as to costs by the consent of the </w:t>
      </w:r>
      <w:r w:rsidR="00200CC4" w:rsidRPr="00514CD4">
        <w:rPr>
          <w:rFonts w:ascii="Times New Roman" w:eastAsia="Microsoft YaHei UI" w:hAnsi="Times New Roman" w:cs="Times New Roman"/>
          <w:sz w:val="24"/>
          <w:szCs w:val="24"/>
        </w:rPr>
        <w:t>Plaintiff</w:t>
      </w:r>
      <w:r w:rsidRPr="00514CD4">
        <w:rPr>
          <w:rFonts w:ascii="Times New Roman" w:eastAsia="Microsoft YaHei UI" w:hAnsi="Times New Roman" w:cs="Times New Roman"/>
          <w:sz w:val="24"/>
          <w:szCs w:val="24"/>
        </w:rPr>
        <w:t xml:space="preserve"> and the sixth </w:t>
      </w:r>
      <w:r w:rsidR="00200CC4" w:rsidRPr="00514CD4">
        <w:rPr>
          <w:rFonts w:ascii="Times New Roman" w:eastAsia="Microsoft YaHei UI" w:hAnsi="Times New Roman" w:cs="Times New Roman"/>
          <w:sz w:val="24"/>
          <w:szCs w:val="24"/>
        </w:rPr>
        <w:t>Defendant</w:t>
      </w:r>
      <w:r w:rsidRPr="00514CD4">
        <w:rPr>
          <w:rFonts w:ascii="Times New Roman" w:eastAsia="Microsoft YaHei UI" w:hAnsi="Times New Roman" w:cs="Times New Roman"/>
          <w:sz w:val="24"/>
          <w:szCs w:val="24"/>
        </w:rPr>
        <w:t>.</w:t>
      </w:r>
    </w:p>
    <w:p w:rsidR="001E56A6" w:rsidRPr="00514CD4" w:rsidRDefault="0024562B" w:rsidP="00E3613D">
      <w:pPr>
        <w:jc w:val="both"/>
        <w:rPr>
          <w:rFonts w:ascii="Times New Roman" w:eastAsia="Microsoft YaHei UI" w:hAnsi="Times New Roman" w:cs="Times New Roman"/>
          <w:sz w:val="24"/>
          <w:szCs w:val="24"/>
        </w:rPr>
      </w:pPr>
      <w:r w:rsidRPr="00514CD4">
        <w:rPr>
          <w:rFonts w:ascii="Times New Roman" w:eastAsia="Microsoft YaHei UI" w:hAnsi="Times New Roman" w:cs="Times New Roman"/>
          <w:sz w:val="24"/>
          <w:szCs w:val="24"/>
        </w:rPr>
        <w:t xml:space="preserve">While issue number </w:t>
      </w:r>
      <w:r w:rsidR="00131828" w:rsidRPr="00514CD4">
        <w:rPr>
          <w:rFonts w:ascii="Times New Roman" w:eastAsia="Microsoft YaHei UI" w:hAnsi="Times New Roman" w:cs="Times New Roman"/>
          <w:sz w:val="24"/>
          <w:szCs w:val="24"/>
        </w:rPr>
        <w:t>1</w:t>
      </w:r>
      <w:r w:rsidRPr="00514CD4">
        <w:rPr>
          <w:rFonts w:ascii="Times New Roman" w:eastAsia="Microsoft YaHei UI" w:hAnsi="Times New Roman" w:cs="Times New Roman"/>
          <w:sz w:val="24"/>
          <w:szCs w:val="24"/>
        </w:rPr>
        <w:t xml:space="preserve"> could have been handled independently on th</w:t>
      </w:r>
      <w:r w:rsidR="00A62441" w:rsidRPr="00514CD4">
        <w:rPr>
          <w:rFonts w:ascii="Times New Roman" w:eastAsia="Microsoft YaHei UI" w:hAnsi="Times New Roman" w:cs="Times New Roman"/>
          <w:sz w:val="24"/>
          <w:szCs w:val="24"/>
        </w:rPr>
        <w:t xml:space="preserve">e ground that it is based on a </w:t>
      </w:r>
      <w:r w:rsidR="0050706A" w:rsidRPr="00514CD4">
        <w:rPr>
          <w:rFonts w:ascii="Times New Roman" w:eastAsia="Microsoft YaHei UI" w:hAnsi="Times New Roman" w:cs="Times New Roman"/>
          <w:sz w:val="24"/>
          <w:szCs w:val="24"/>
        </w:rPr>
        <w:t>bill</w:t>
      </w:r>
      <w:r w:rsidRPr="00514CD4">
        <w:rPr>
          <w:rFonts w:ascii="Times New Roman" w:eastAsia="Microsoft YaHei UI" w:hAnsi="Times New Roman" w:cs="Times New Roman"/>
          <w:sz w:val="24"/>
          <w:szCs w:val="24"/>
        </w:rPr>
        <w:t xml:space="preserve"> of exchange issued in favour of the </w:t>
      </w:r>
      <w:r w:rsidR="00200CC4" w:rsidRPr="00514CD4">
        <w:rPr>
          <w:rFonts w:ascii="Times New Roman" w:eastAsia="Microsoft YaHei UI" w:hAnsi="Times New Roman" w:cs="Times New Roman"/>
          <w:sz w:val="24"/>
          <w:szCs w:val="24"/>
        </w:rPr>
        <w:t>Plaintiff</w:t>
      </w:r>
      <w:r w:rsidRPr="00514CD4">
        <w:rPr>
          <w:rFonts w:ascii="Times New Roman" w:eastAsia="Microsoft YaHei UI" w:hAnsi="Times New Roman" w:cs="Times New Roman"/>
          <w:sz w:val="24"/>
          <w:szCs w:val="24"/>
        </w:rPr>
        <w:t xml:space="preserve">s, the issue has been juxtaposed against another question as to whether the </w:t>
      </w:r>
      <w:r w:rsidR="00200CC4" w:rsidRPr="00514CD4">
        <w:rPr>
          <w:rFonts w:ascii="Times New Roman" w:eastAsia="Microsoft YaHei UI" w:hAnsi="Times New Roman" w:cs="Times New Roman"/>
          <w:sz w:val="24"/>
          <w:szCs w:val="24"/>
        </w:rPr>
        <w:t>Plaintiff</w:t>
      </w:r>
      <w:r w:rsidRPr="00514CD4">
        <w:rPr>
          <w:rFonts w:ascii="Times New Roman" w:eastAsia="Microsoft YaHei UI" w:hAnsi="Times New Roman" w:cs="Times New Roman"/>
          <w:sz w:val="24"/>
          <w:szCs w:val="24"/>
        </w:rPr>
        <w:t xml:space="preserve"> supplied goods to the first up to the fifth </w:t>
      </w:r>
      <w:r w:rsidR="00200CC4" w:rsidRPr="00514CD4">
        <w:rPr>
          <w:rFonts w:ascii="Times New Roman" w:eastAsia="Microsoft YaHei UI" w:hAnsi="Times New Roman" w:cs="Times New Roman"/>
          <w:sz w:val="24"/>
          <w:szCs w:val="24"/>
        </w:rPr>
        <w:t>Defendant</w:t>
      </w:r>
      <w:r w:rsidRPr="00514CD4">
        <w:rPr>
          <w:rFonts w:ascii="Times New Roman" w:eastAsia="Microsoft YaHei UI" w:hAnsi="Times New Roman" w:cs="Times New Roman"/>
          <w:sz w:val="24"/>
          <w:szCs w:val="24"/>
        </w:rPr>
        <w:t xml:space="preserve"> as alleged in the plaint? While this issue seems to be isolated, it is intertwined with the question of whether the alleged 900,000,000/= in the cheque was a payment to the </w:t>
      </w:r>
      <w:r w:rsidR="00200CC4" w:rsidRPr="00514CD4">
        <w:rPr>
          <w:rFonts w:ascii="Times New Roman" w:eastAsia="Microsoft YaHei UI" w:hAnsi="Times New Roman" w:cs="Times New Roman"/>
          <w:sz w:val="24"/>
          <w:szCs w:val="24"/>
        </w:rPr>
        <w:t>Plaintiff</w:t>
      </w:r>
      <w:r w:rsidRPr="00514CD4">
        <w:rPr>
          <w:rFonts w:ascii="Times New Roman" w:eastAsia="Microsoft YaHei UI" w:hAnsi="Times New Roman" w:cs="Times New Roman"/>
          <w:sz w:val="24"/>
          <w:szCs w:val="24"/>
        </w:rPr>
        <w:t>s for the supply of goods and services.</w:t>
      </w:r>
      <w:r w:rsidR="00890CFF" w:rsidRPr="00514CD4">
        <w:rPr>
          <w:rFonts w:ascii="Times New Roman" w:eastAsia="Microsoft YaHei UI" w:hAnsi="Times New Roman" w:cs="Times New Roman"/>
          <w:sz w:val="24"/>
          <w:szCs w:val="24"/>
        </w:rPr>
        <w:t xml:space="preserve"> This would require proof of the supply of goods and services to the amount claimed by the </w:t>
      </w:r>
      <w:r w:rsidR="00200CC4" w:rsidRPr="00514CD4">
        <w:rPr>
          <w:rFonts w:ascii="Times New Roman" w:eastAsia="Microsoft YaHei UI" w:hAnsi="Times New Roman" w:cs="Times New Roman"/>
          <w:sz w:val="24"/>
          <w:szCs w:val="24"/>
        </w:rPr>
        <w:t>Plaintiff</w:t>
      </w:r>
      <w:r w:rsidR="00890CFF" w:rsidRPr="00514CD4">
        <w:rPr>
          <w:rFonts w:ascii="Times New Roman" w:eastAsia="Microsoft YaHei UI" w:hAnsi="Times New Roman" w:cs="Times New Roman"/>
          <w:sz w:val="24"/>
          <w:szCs w:val="24"/>
        </w:rPr>
        <w:t xml:space="preserve">. On the other hand, the </w:t>
      </w:r>
      <w:r w:rsidR="00200CC4" w:rsidRPr="00514CD4">
        <w:rPr>
          <w:rFonts w:ascii="Times New Roman" w:eastAsia="Microsoft YaHei UI" w:hAnsi="Times New Roman" w:cs="Times New Roman"/>
          <w:sz w:val="24"/>
          <w:szCs w:val="24"/>
        </w:rPr>
        <w:t>Defendant</w:t>
      </w:r>
      <w:r w:rsidR="00890CFF" w:rsidRPr="00514CD4">
        <w:rPr>
          <w:rFonts w:ascii="Times New Roman" w:eastAsia="Microsoft YaHei UI" w:hAnsi="Times New Roman" w:cs="Times New Roman"/>
          <w:sz w:val="24"/>
          <w:szCs w:val="24"/>
        </w:rPr>
        <w:t xml:space="preserve"> asserted in relation to issue number one that the cheque was issued as security and was not meant to be cashed.</w:t>
      </w:r>
    </w:p>
    <w:p w:rsidR="00B3349C" w:rsidRPr="00514CD4" w:rsidRDefault="00813453" w:rsidP="00E3613D">
      <w:pPr>
        <w:jc w:val="both"/>
        <w:rPr>
          <w:rFonts w:ascii="Times New Roman" w:eastAsia="Microsoft YaHei UI" w:hAnsi="Times New Roman" w:cs="Times New Roman"/>
          <w:sz w:val="24"/>
          <w:szCs w:val="24"/>
        </w:rPr>
      </w:pPr>
      <w:r w:rsidRPr="00514CD4">
        <w:rPr>
          <w:rFonts w:ascii="Times New Roman" w:eastAsia="Microsoft YaHei UI" w:hAnsi="Times New Roman" w:cs="Times New Roman"/>
          <w:sz w:val="24"/>
          <w:szCs w:val="24"/>
        </w:rPr>
        <w:t xml:space="preserve">The question is whether </w:t>
      </w:r>
      <w:r w:rsidR="001E56A6" w:rsidRPr="00514CD4">
        <w:rPr>
          <w:rFonts w:ascii="Times New Roman" w:eastAsia="Microsoft YaHei UI" w:hAnsi="Times New Roman" w:cs="Times New Roman"/>
          <w:sz w:val="24"/>
          <w:szCs w:val="24"/>
        </w:rPr>
        <w:t xml:space="preserve">the cheque the subject matter of the suit of the </w:t>
      </w:r>
      <w:r w:rsidR="00200CC4" w:rsidRPr="00514CD4">
        <w:rPr>
          <w:rFonts w:ascii="Times New Roman" w:eastAsia="Microsoft YaHei UI" w:hAnsi="Times New Roman" w:cs="Times New Roman"/>
          <w:sz w:val="24"/>
          <w:szCs w:val="24"/>
        </w:rPr>
        <w:t>Plaintiff</w:t>
      </w:r>
      <w:r w:rsidR="001E56A6" w:rsidRPr="00514CD4">
        <w:rPr>
          <w:rFonts w:ascii="Times New Roman" w:eastAsia="Microsoft YaHei UI" w:hAnsi="Times New Roman" w:cs="Times New Roman"/>
          <w:sz w:val="24"/>
          <w:szCs w:val="24"/>
        </w:rPr>
        <w:t xml:space="preserve"> </w:t>
      </w:r>
      <w:r w:rsidRPr="00514CD4">
        <w:rPr>
          <w:rFonts w:ascii="Times New Roman" w:eastAsia="Microsoft YaHei UI" w:hAnsi="Times New Roman" w:cs="Times New Roman"/>
          <w:sz w:val="24"/>
          <w:szCs w:val="24"/>
        </w:rPr>
        <w:t xml:space="preserve">should be </w:t>
      </w:r>
      <w:r w:rsidR="001E56A6" w:rsidRPr="00514CD4">
        <w:rPr>
          <w:rFonts w:ascii="Times New Roman" w:eastAsia="Microsoft YaHei UI" w:hAnsi="Times New Roman" w:cs="Times New Roman"/>
          <w:sz w:val="24"/>
          <w:szCs w:val="24"/>
        </w:rPr>
        <w:t xml:space="preserve">considered on its own merits or </w:t>
      </w:r>
      <w:r w:rsidRPr="00514CD4">
        <w:rPr>
          <w:rFonts w:ascii="Times New Roman" w:eastAsia="Microsoft YaHei UI" w:hAnsi="Times New Roman" w:cs="Times New Roman"/>
          <w:sz w:val="24"/>
          <w:szCs w:val="24"/>
        </w:rPr>
        <w:t xml:space="preserve">should be </w:t>
      </w:r>
      <w:r w:rsidR="001E56A6" w:rsidRPr="00514CD4">
        <w:rPr>
          <w:rFonts w:ascii="Times New Roman" w:eastAsia="Microsoft YaHei UI" w:hAnsi="Times New Roman" w:cs="Times New Roman"/>
          <w:sz w:val="24"/>
          <w:szCs w:val="24"/>
        </w:rPr>
        <w:t xml:space="preserve">considered according to the terms of a written agreement between the parties and the evidence as to whether it was payment for the goods </w:t>
      </w:r>
      <w:r w:rsidRPr="00514CD4">
        <w:rPr>
          <w:rFonts w:ascii="Times New Roman" w:eastAsia="Microsoft YaHei UI" w:hAnsi="Times New Roman" w:cs="Times New Roman"/>
          <w:sz w:val="24"/>
          <w:szCs w:val="24"/>
        </w:rPr>
        <w:t xml:space="preserve">or services supplied by the </w:t>
      </w:r>
      <w:r w:rsidR="00200CC4" w:rsidRPr="00514CD4">
        <w:rPr>
          <w:rFonts w:ascii="Times New Roman" w:eastAsia="Microsoft YaHei UI" w:hAnsi="Times New Roman" w:cs="Times New Roman"/>
          <w:sz w:val="24"/>
          <w:szCs w:val="24"/>
        </w:rPr>
        <w:t>Plaintiff</w:t>
      </w:r>
      <w:r w:rsidRPr="00514CD4">
        <w:rPr>
          <w:rFonts w:ascii="Times New Roman" w:eastAsia="Microsoft YaHei UI" w:hAnsi="Times New Roman" w:cs="Times New Roman"/>
          <w:sz w:val="24"/>
          <w:szCs w:val="24"/>
        </w:rPr>
        <w:t xml:space="preserve"> </w:t>
      </w:r>
      <w:r w:rsidR="001E56A6" w:rsidRPr="00514CD4">
        <w:rPr>
          <w:rFonts w:ascii="Times New Roman" w:eastAsia="Microsoft YaHei UI" w:hAnsi="Times New Roman" w:cs="Times New Roman"/>
          <w:sz w:val="24"/>
          <w:szCs w:val="24"/>
        </w:rPr>
        <w:t>or security for payment of goods and services</w:t>
      </w:r>
      <w:r w:rsidRPr="00514CD4">
        <w:rPr>
          <w:rFonts w:ascii="Times New Roman" w:eastAsia="Microsoft YaHei UI" w:hAnsi="Times New Roman" w:cs="Times New Roman"/>
          <w:sz w:val="24"/>
          <w:szCs w:val="24"/>
        </w:rPr>
        <w:t xml:space="preserve"> supplied by the </w:t>
      </w:r>
      <w:r w:rsidR="00200CC4" w:rsidRPr="00514CD4">
        <w:rPr>
          <w:rFonts w:ascii="Times New Roman" w:eastAsia="Microsoft YaHei UI" w:hAnsi="Times New Roman" w:cs="Times New Roman"/>
          <w:sz w:val="24"/>
          <w:szCs w:val="24"/>
        </w:rPr>
        <w:t>Plaintiff</w:t>
      </w:r>
      <w:r w:rsidR="001E56A6" w:rsidRPr="00514CD4">
        <w:rPr>
          <w:rFonts w:ascii="Times New Roman" w:eastAsia="Microsoft YaHei UI" w:hAnsi="Times New Roman" w:cs="Times New Roman"/>
          <w:sz w:val="24"/>
          <w:szCs w:val="24"/>
        </w:rPr>
        <w:t>.</w:t>
      </w:r>
      <w:r w:rsidR="00B3349C" w:rsidRPr="00514CD4">
        <w:rPr>
          <w:rFonts w:ascii="Times New Roman" w:eastAsia="Microsoft YaHei UI" w:hAnsi="Times New Roman" w:cs="Times New Roman"/>
          <w:sz w:val="24"/>
          <w:szCs w:val="24"/>
        </w:rPr>
        <w:t xml:space="preserve"> If the cheque is considered on the merits as a </w:t>
      </w:r>
      <w:r w:rsidR="0050706A" w:rsidRPr="00514CD4">
        <w:rPr>
          <w:rFonts w:ascii="Times New Roman" w:eastAsia="Microsoft YaHei UI" w:hAnsi="Times New Roman" w:cs="Times New Roman"/>
          <w:sz w:val="24"/>
          <w:szCs w:val="24"/>
        </w:rPr>
        <w:t>bill</w:t>
      </w:r>
      <w:r w:rsidR="00B3349C" w:rsidRPr="00514CD4">
        <w:rPr>
          <w:rFonts w:ascii="Times New Roman" w:eastAsia="Microsoft YaHei UI" w:hAnsi="Times New Roman" w:cs="Times New Roman"/>
          <w:sz w:val="24"/>
          <w:szCs w:val="24"/>
        </w:rPr>
        <w:t xml:space="preserve"> of exchange giving rise to a cause of action against the </w:t>
      </w:r>
      <w:r w:rsidR="00200CC4" w:rsidRPr="00514CD4">
        <w:rPr>
          <w:rFonts w:ascii="Times New Roman" w:eastAsia="Microsoft YaHei UI" w:hAnsi="Times New Roman" w:cs="Times New Roman"/>
          <w:sz w:val="24"/>
          <w:szCs w:val="24"/>
        </w:rPr>
        <w:t>Defendant</w:t>
      </w:r>
      <w:r w:rsidR="00B3349C" w:rsidRPr="00514CD4">
        <w:rPr>
          <w:rFonts w:ascii="Times New Roman" w:eastAsia="Microsoft YaHei UI" w:hAnsi="Times New Roman" w:cs="Times New Roman"/>
          <w:sz w:val="24"/>
          <w:szCs w:val="24"/>
        </w:rPr>
        <w:t xml:space="preserve">, then it would be unnecessary to consider the rest of the issues relating to the supply of goods and services by the </w:t>
      </w:r>
      <w:r w:rsidR="00200CC4" w:rsidRPr="00514CD4">
        <w:rPr>
          <w:rFonts w:ascii="Times New Roman" w:eastAsia="Microsoft YaHei UI" w:hAnsi="Times New Roman" w:cs="Times New Roman"/>
          <w:sz w:val="24"/>
          <w:szCs w:val="24"/>
        </w:rPr>
        <w:t>Plaintiff</w:t>
      </w:r>
      <w:r w:rsidR="00B3349C" w:rsidRPr="00514CD4">
        <w:rPr>
          <w:rFonts w:ascii="Times New Roman" w:eastAsia="Microsoft YaHei UI" w:hAnsi="Times New Roman" w:cs="Times New Roman"/>
          <w:sz w:val="24"/>
          <w:szCs w:val="24"/>
        </w:rPr>
        <w:t>.</w:t>
      </w:r>
    </w:p>
    <w:p w:rsidR="004D5B9A" w:rsidRPr="00514CD4" w:rsidRDefault="00B3349C" w:rsidP="00E3613D">
      <w:pPr>
        <w:jc w:val="both"/>
        <w:rPr>
          <w:rFonts w:ascii="Times New Roman" w:eastAsia="Microsoft YaHei UI" w:hAnsi="Times New Roman" w:cs="Times New Roman"/>
          <w:sz w:val="24"/>
          <w:szCs w:val="24"/>
        </w:rPr>
      </w:pPr>
      <w:r w:rsidRPr="00514CD4">
        <w:rPr>
          <w:rFonts w:ascii="Times New Roman" w:eastAsia="Microsoft YaHei UI" w:hAnsi="Times New Roman" w:cs="Times New Roman"/>
          <w:sz w:val="24"/>
          <w:szCs w:val="24"/>
        </w:rPr>
        <w:t xml:space="preserve">In the submissions of the </w:t>
      </w:r>
      <w:r w:rsidR="00200CC4" w:rsidRPr="00514CD4">
        <w:rPr>
          <w:rFonts w:ascii="Times New Roman" w:eastAsia="Microsoft YaHei UI" w:hAnsi="Times New Roman" w:cs="Times New Roman"/>
          <w:sz w:val="24"/>
          <w:szCs w:val="24"/>
        </w:rPr>
        <w:t>Plaintiff</w:t>
      </w:r>
      <w:r w:rsidRPr="00514CD4">
        <w:rPr>
          <w:rFonts w:ascii="Times New Roman" w:eastAsia="Microsoft YaHei UI" w:hAnsi="Times New Roman" w:cs="Times New Roman"/>
          <w:sz w:val="24"/>
          <w:szCs w:val="24"/>
        </w:rPr>
        <w:t xml:space="preserve">’s </w:t>
      </w:r>
      <w:r w:rsidR="00200CC4" w:rsidRPr="00514CD4">
        <w:rPr>
          <w:rFonts w:ascii="Times New Roman" w:eastAsia="Microsoft YaHei UI" w:hAnsi="Times New Roman" w:cs="Times New Roman"/>
          <w:sz w:val="24"/>
          <w:szCs w:val="24"/>
        </w:rPr>
        <w:t>Counsel</w:t>
      </w:r>
      <w:r w:rsidR="003A0375" w:rsidRPr="00514CD4">
        <w:rPr>
          <w:rFonts w:ascii="Times New Roman" w:eastAsia="Microsoft YaHei UI" w:hAnsi="Times New Roman" w:cs="Times New Roman"/>
          <w:sz w:val="24"/>
          <w:szCs w:val="24"/>
        </w:rPr>
        <w:t xml:space="preserve"> on the first issue of whether the first </w:t>
      </w:r>
      <w:r w:rsidR="00200CC4" w:rsidRPr="00514CD4">
        <w:rPr>
          <w:rFonts w:ascii="Times New Roman" w:eastAsia="Microsoft YaHei UI" w:hAnsi="Times New Roman" w:cs="Times New Roman"/>
          <w:sz w:val="24"/>
          <w:szCs w:val="24"/>
        </w:rPr>
        <w:t>Defendant</w:t>
      </w:r>
      <w:r w:rsidR="003A0375" w:rsidRPr="00514CD4">
        <w:rPr>
          <w:rFonts w:ascii="Times New Roman" w:eastAsia="Microsoft YaHei UI" w:hAnsi="Times New Roman" w:cs="Times New Roman"/>
          <w:sz w:val="24"/>
          <w:szCs w:val="24"/>
        </w:rPr>
        <w:t xml:space="preserve"> issued cheque number 000118 to the </w:t>
      </w:r>
      <w:r w:rsidR="00200CC4" w:rsidRPr="00514CD4">
        <w:rPr>
          <w:rFonts w:ascii="Times New Roman" w:eastAsia="Microsoft YaHei UI" w:hAnsi="Times New Roman" w:cs="Times New Roman"/>
          <w:sz w:val="24"/>
          <w:szCs w:val="24"/>
        </w:rPr>
        <w:t>Plaintiff</w:t>
      </w:r>
      <w:r w:rsidR="003A0375" w:rsidRPr="00514CD4">
        <w:rPr>
          <w:rFonts w:ascii="Times New Roman" w:eastAsia="Microsoft YaHei UI" w:hAnsi="Times New Roman" w:cs="Times New Roman"/>
          <w:sz w:val="24"/>
          <w:szCs w:val="24"/>
        </w:rPr>
        <w:t>s for payment of Uganda shillings 900,000,000/=, the issue is restricted to a s</w:t>
      </w:r>
      <w:r w:rsidR="00342CA2" w:rsidRPr="00514CD4">
        <w:rPr>
          <w:rFonts w:ascii="Times New Roman" w:eastAsia="Microsoft YaHei UI" w:hAnsi="Times New Roman" w:cs="Times New Roman"/>
          <w:sz w:val="24"/>
          <w:szCs w:val="24"/>
        </w:rPr>
        <w:t xml:space="preserve">ubmission of the issuance of a </w:t>
      </w:r>
      <w:r w:rsidR="0050706A" w:rsidRPr="00514CD4">
        <w:rPr>
          <w:rFonts w:ascii="Times New Roman" w:eastAsia="Microsoft YaHei UI" w:hAnsi="Times New Roman" w:cs="Times New Roman"/>
          <w:sz w:val="24"/>
          <w:szCs w:val="24"/>
        </w:rPr>
        <w:t>bill</w:t>
      </w:r>
      <w:r w:rsidR="003A0375" w:rsidRPr="00514CD4">
        <w:rPr>
          <w:rFonts w:ascii="Times New Roman" w:eastAsia="Microsoft YaHei UI" w:hAnsi="Times New Roman" w:cs="Times New Roman"/>
          <w:sz w:val="24"/>
          <w:szCs w:val="24"/>
        </w:rPr>
        <w:t xml:space="preserve"> of exchange in favour of the bearer. </w:t>
      </w:r>
      <w:r w:rsidR="003A0375" w:rsidRPr="00514CD4">
        <w:rPr>
          <w:rFonts w:ascii="Times New Roman" w:eastAsia="Microsoft YaHei UI" w:hAnsi="Times New Roman" w:cs="Times New Roman"/>
          <w:sz w:val="24"/>
          <w:szCs w:val="24"/>
        </w:rPr>
        <w:lastRenderedPageBreak/>
        <w:t xml:space="preserve">In fact learned </w:t>
      </w:r>
      <w:r w:rsidR="00200CC4" w:rsidRPr="00514CD4">
        <w:rPr>
          <w:rFonts w:ascii="Times New Roman" w:eastAsia="Microsoft YaHei UI" w:hAnsi="Times New Roman" w:cs="Times New Roman"/>
          <w:sz w:val="24"/>
          <w:szCs w:val="24"/>
        </w:rPr>
        <w:t>Counsel</w:t>
      </w:r>
      <w:r w:rsidR="003A0375" w:rsidRPr="00514CD4">
        <w:rPr>
          <w:rFonts w:ascii="Times New Roman" w:eastAsia="Microsoft YaHei UI" w:hAnsi="Times New Roman" w:cs="Times New Roman"/>
          <w:sz w:val="24"/>
          <w:szCs w:val="24"/>
        </w:rPr>
        <w:t xml:space="preserve"> for the </w:t>
      </w:r>
      <w:r w:rsidR="00200CC4" w:rsidRPr="00514CD4">
        <w:rPr>
          <w:rFonts w:ascii="Times New Roman" w:eastAsia="Microsoft YaHei UI" w:hAnsi="Times New Roman" w:cs="Times New Roman"/>
          <w:sz w:val="24"/>
          <w:szCs w:val="24"/>
        </w:rPr>
        <w:t>Plaintiff</w:t>
      </w:r>
      <w:r w:rsidR="003A0375" w:rsidRPr="00514CD4">
        <w:rPr>
          <w:rFonts w:ascii="Times New Roman" w:eastAsia="Microsoft YaHei UI" w:hAnsi="Times New Roman" w:cs="Times New Roman"/>
          <w:sz w:val="24"/>
          <w:szCs w:val="24"/>
        </w:rPr>
        <w:t xml:space="preserve"> relied on section 2 of the </w:t>
      </w:r>
      <w:r w:rsidR="0050706A" w:rsidRPr="00514CD4">
        <w:rPr>
          <w:rFonts w:ascii="Times New Roman" w:eastAsia="Microsoft YaHei UI" w:hAnsi="Times New Roman" w:cs="Times New Roman"/>
          <w:sz w:val="24"/>
          <w:szCs w:val="24"/>
        </w:rPr>
        <w:t>Bill</w:t>
      </w:r>
      <w:r w:rsidR="003A0375" w:rsidRPr="00514CD4">
        <w:rPr>
          <w:rFonts w:ascii="Times New Roman" w:eastAsia="Microsoft YaHei UI" w:hAnsi="Times New Roman" w:cs="Times New Roman"/>
          <w:sz w:val="24"/>
          <w:szCs w:val="24"/>
        </w:rPr>
        <w:t xml:space="preserve">s of Exchange Act for the definition of a </w:t>
      </w:r>
      <w:r w:rsidR="0050706A" w:rsidRPr="00514CD4">
        <w:rPr>
          <w:rFonts w:ascii="Times New Roman" w:eastAsia="Microsoft YaHei UI" w:hAnsi="Times New Roman" w:cs="Times New Roman"/>
          <w:sz w:val="24"/>
          <w:szCs w:val="24"/>
        </w:rPr>
        <w:t>bill</w:t>
      </w:r>
      <w:r w:rsidR="003A0375" w:rsidRPr="00514CD4">
        <w:rPr>
          <w:rFonts w:ascii="Times New Roman" w:eastAsia="Microsoft YaHei UI" w:hAnsi="Times New Roman" w:cs="Times New Roman"/>
          <w:sz w:val="24"/>
          <w:szCs w:val="24"/>
        </w:rPr>
        <w:t xml:space="preserve"> of exchange to mean</w:t>
      </w:r>
      <w:r w:rsidR="004A4EFB" w:rsidRPr="00514CD4">
        <w:rPr>
          <w:rFonts w:ascii="Times New Roman" w:eastAsia="Microsoft YaHei UI" w:hAnsi="Times New Roman" w:cs="Times New Roman"/>
          <w:sz w:val="24"/>
          <w:szCs w:val="24"/>
        </w:rPr>
        <w:t xml:space="preserve"> an</w:t>
      </w:r>
      <w:r w:rsidR="003A0375" w:rsidRPr="00514CD4">
        <w:rPr>
          <w:rFonts w:ascii="Times New Roman" w:eastAsia="Microsoft YaHei UI" w:hAnsi="Times New Roman" w:cs="Times New Roman"/>
          <w:sz w:val="24"/>
          <w:szCs w:val="24"/>
        </w:rPr>
        <w:t xml:space="preserve"> unconditional order in writing addressed</w:t>
      </w:r>
      <w:r w:rsidR="004A4EFB" w:rsidRPr="00514CD4">
        <w:rPr>
          <w:rFonts w:ascii="Times New Roman" w:eastAsia="Microsoft YaHei UI" w:hAnsi="Times New Roman" w:cs="Times New Roman"/>
          <w:sz w:val="24"/>
          <w:szCs w:val="24"/>
        </w:rPr>
        <w:t xml:space="preserve"> to one person by another, signed by the person giving it, requiring the person to whom it is addressed to pay on demand or at a fixed or determinable future time a sum of money to or to the order of a specified person or to the bearer. He further submitted that a </w:t>
      </w:r>
      <w:r w:rsidR="0050706A" w:rsidRPr="00514CD4">
        <w:rPr>
          <w:rFonts w:ascii="Times New Roman" w:eastAsia="Microsoft YaHei UI" w:hAnsi="Times New Roman" w:cs="Times New Roman"/>
          <w:sz w:val="24"/>
          <w:szCs w:val="24"/>
        </w:rPr>
        <w:t>bill</w:t>
      </w:r>
      <w:r w:rsidR="004A4EFB" w:rsidRPr="00514CD4">
        <w:rPr>
          <w:rFonts w:ascii="Times New Roman" w:eastAsia="Microsoft YaHei UI" w:hAnsi="Times New Roman" w:cs="Times New Roman"/>
          <w:sz w:val="24"/>
          <w:szCs w:val="24"/>
        </w:rPr>
        <w:t xml:space="preserve"> of exchange is not invalid by reason of not being dated or that it does not specify the value given or place where it was drawn among other things. Furthermore the </w:t>
      </w:r>
      <w:r w:rsidR="00200CC4" w:rsidRPr="00514CD4">
        <w:rPr>
          <w:rFonts w:ascii="Times New Roman" w:eastAsia="Microsoft YaHei UI" w:hAnsi="Times New Roman" w:cs="Times New Roman"/>
          <w:sz w:val="24"/>
          <w:szCs w:val="24"/>
        </w:rPr>
        <w:t>Plaintiff</w:t>
      </w:r>
      <w:r w:rsidR="004A4EFB" w:rsidRPr="00514CD4">
        <w:rPr>
          <w:rFonts w:ascii="Times New Roman" w:eastAsia="Microsoft YaHei UI" w:hAnsi="Times New Roman" w:cs="Times New Roman"/>
          <w:sz w:val="24"/>
          <w:szCs w:val="24"/>
        </w:rPr>
        <w:t xml:space="preserve">'s </w:t>
      </w:r>
      <w:r w:rsidR="00200CC4" w:rsidRPr="00514CD4">
        <w:rPr>
          <w:rFonts w:ascii="Times New Roman" w:eastAsia="Microsoft YaHei UI" w:hAnsi="Times New Roman" w:cs="Times New Roman"/>
          <w:sz w:val="24"/>
          <w:szCs w:val="24"/>
        </w:rPr>
        <w:t>Counsel</w:t>
      </w:r>
      <w:r w:rsidR="004A4EFB" w:rsidRPr="00514CD4">
        <w:rPr>
          <w:rFonts w:ascii="Times New Roman" w:eastAsia="Microsoft YaHei UI" w:hAnsi="Times New Roman" w:cs="Times New Roman"/>
          <w:sz w:val="24"/>
          <w:szCs w:val="24"/>
        </w:rPr>
        <w:t xml:space="preserve"> submitted that section 11 of the </w:t>
      </w:r>
      <w:r w:rsidR="0050706A" w:rsidRPr="00514CD4">
        <w:rPr>
          <w:rFonts w:ascii="Times New Roman" w:eastAsia="Microsoft YaHei UI" w:hAnsi="Times New Roman" w:cs="Times New Roman"/>
          <w:sz w:val="24"/>
          <w:szCs w:val="24"/>
        </w:rPr>
        <w:t>Bill</w:t>
      </w:r>
      <w:r w:rsidR="004A4EFB" w:rsidRPr="00514CD4">
        <w:rPr>
          <w:rFonts w:ascii="Times New Roman" w:eastAsia="Microsoft YaHei UI" w:hAnsi="Times New Roman" w:cs="Times New Roman"/>
          <w:sz w:val="24"/>
          <w:szCs w:val="24"/>
        </w:rPr>
        <w:t xml:space="preserve">s of Exchange Act gives any holder of the undated cheque authority to insert the date. Finally the </w:t>
      </w:r>
      <w:r w:rsidR="00200CC4" w:rsidRPr="00514CD4">
        <w:rPr>
          <w:rFonts w:ascii="Times New Roman" w:eastAsia="Microsoft YaHei UI" w:hAnsi="Times New Roman" w:cs="Times New Roman"/>
          <w:sz w:val="24"/>
          <w:szCs w:val="24"/>
        </w:rPr>
        <w:t>Plaintiff</w:t>
      </w:r>
      <w:r w:rsidR="004A4EFB" w:rsidRPr="00514CD4">
        <w:rPr>
          <w:rFonts w:ascii="Times New Roman" w:eastAsia="Microsoft YaHei UI" w:hAnsi="Times New Roman" w:cs="Times New Roman"/>
          <w:sz w:val="24"/>
          <w:szCs w:val="24"/>
        </w:rPr>
        <w:t xml:space="preserve">'s </w:t>
      </w:r>
      <w:r w:rsidR="00200CC4" w:rsidRPr="00514CD4">
        <w:rPr>
          <w:rFonts w:ascii="Times New Roman" w:eastAsia="Microsoft YaHei UI" w:hAnsi="Times New Roman" w:cs="Times New Roman"/>
          <w:sz w:val="24"/>
          <w:szCs w:val="24"/>
        </w:rPr>
        <w:t>Counsel</w:t>
      </w:r>
      <w:r w:rsidR="004A4EFB" w:rsidRPr="00514CD4">
        <w:rPr>
          <w:rFonts w:ascii="Times New Roman" w:eastAsia="Microsoft YaHei UI" w:hAnsi="Times New Roman" w:cs="Times New Roman"/>
          <w:sz w:val="24"/>
          <w:szCs w:val="24"/>
        </w:rPr>
        <w:t xml:space="preserve"> submitted that section 46 (2) of the </w:t>
      </w:r>
      <w:r w:rsidR="0050706A" w:rsidRPr="00514CD4">
        <w:rPr>
          <w:rFonts w:ascii="Times New Roman" w:eastAsia="Microsoft YaHei UI" w:hAnsi="Times New Roman" w:cs="Times New Roman"/>
          <w:sz w:val="24"/>
          <w:szCs w:val="24"/>
        </w:rPr>
        <w:t>Bill</w:t>
      </w:r>
      <w:r w:rsidR="004A4EFB" w:rsidRPr="00514CD4">
        <w:rPr>
          <w:rFonts w:ascii="Times New Roman" w:eastAsia="Microsoft YaHei UI" w:hAnsi="Times New Roman" w:cs="Times New Roman"/>
          <w:sz w:val="24"/>
          <w:szCs w:val="24"/>
        </w:rPr>
        <w:t xml:space="preserve">s of Exchange Act provides that where a </w:t>
      </w:r>
      <w:r w:rsidR="0050706A" w:rsidRPr="00514CD4">
        <w:rPr>
          <w:rFonts w:ascii="Times New Roman" w:eastAsia="Microsoft YaHei UI" w:hAnsi="Times New Roman" w:cs="Times New Roman"/>
          <w:sz w:val="24"/>
          <w:szCs w:val="24"/>
        </w:rPr>
        <w:t>bill</w:t>
      </w:r>
      <w:r w:rsidR="004A4EFB" w:rsidRPr="00514CD4">
        <w:rPr>
          <w:rFonts w:ascii="Times New Roman" w:eastAsia="Microsoft YaHei UI" w:hAnsi="Times New Roman" w:cs="Times New Roman"/>
          <w:sz w:val="24"/>
          <w:szCs w:val="24"/>
        </w:rPr>
        <w:t xml:space="preserve"> is dishonoured by non-payment, an immediate right of recourse against the drawer and endorser accrues to the holder. With reference to further authorities on the issue, the thrust of the submissions is that the </w:t>
      </w:r>
      <w:r w:rsidR="00200CC4" w:rsidRPr="00514CD4">
        <w:rPr>
          <w:rFonts w:ascii="Times New Roman" w:eastAsia="Microsoft YaHei UI" w:hAnsi="Times New Roman" w:cs="Times New Roman"/>
          <w:sz w:val="24"/>
          <w:szCs w:val="24"/>
        </w:rPr>
        <w:t>Defendant</w:t>
      </w:r>
      <w:r w:rsidR="004A4EFB" w:rsidRPr="00514CD4">
        <w:rPr>
          <w:rFonts w:ascii="Times New Roman" w:eastAsia="Microsoft YaHei UI" w:hAnsi="Times New Roman" w:cs="Times New Roman"/>
          <w:sz w:val="24"/>
          <w:szCs w:val="24"/>
        </w:rPr>
        <w:t xml:space="preserve"> issued the </w:t>
      </w:r>
      <w:r w:rsidR="0050706A" w:rsidRPr="00514CD4">
        <w:rPr>
          <w:rFonts w:ascii="Times New Roman" w:eastAsia="Microsoft YaHei UI" w:hAnsi="Times New Roman" w:cs="Times New Roman"/>
          <w:sz w:val="24"/>
          <w:szCs w:val="24"/>
        </w:rPr>
        <w:t>bill</w:t>
      </w:r>
      <w:r w:rsidR="004A4EFB" w:rsidRPr="00514CD4">
        <w:rPr>
          <w:rFonts w:ascii="Times New Roman" w:eastAsia="Microsoft YaHei UI" w:hAnsi="Times New Roman" w:cs="Times New Roman"/>
          <w:sz w:val="24"/>
          <w:szCs w:val="24"/>
        </w:rPr>
        <w:t xml:space="preserve"> of exchange, it was dishonoured when presented and the </w:t>
      </w:r>
      <w:r w:rsidR="00200CC4" w:rsidRPr="00514CD4">
        <w:rPr>
          <w:rFonts w:ascii="Times New Roman" w:eastAsia="Microsoft YaHei UI" w:hAnsi="Times New Roman" w:cs="Times New Roman"/>
          <w:sz w:val="24"/>
          <w:szCs w:val="24"/>
        </w:rPr>
        <w:t>Plaintiff</w:t>
      </w:r>
      <w:r w:rsidR="004A4EFB" w:rsidRPr="00514CD4">
        <w:rPr>
          <w:rFonts w:ascii="Times New Roman" w:eastAsia="Microsoft YaHei UI" w:hAnsi="Times New Roman" w:cs="Times New Roman"/>
          <w:sz w:val="24"/>
          <w:szCs w:val="24"/>
        </w:rPr>
        <w:t xml:space="preserve"> is entitled to the face value of the cheque. Reference was made to Steel and Tube Industries versus </w:t>
      </w:r>
      <w:proofErr w:type="spellStart"/>
      <w:r w:rsidR="004A4EFB" w:rsidRPr="00514CD4">
        <w:rPr>
          <w:rFonts w:ascii="Times New Roman" w:eastAsia="Microsoft YaHei UI" w:hAnsi="Times New Roman" w:cs="Times New Roman"/>
          <w:sz w:val="24"/>
          <w:szCs w:val="24"/>
        </w:rPr>
        <w:t>Mwesigwa</w:t>
      </w:r>
      <w:proofErr w:type="spellEnd"/>
      <w:r w:rsidR="004A4EFB" w:rsidRPr="00514CD4">
        <w:rPr>
          <w:rFonts w:ascii="Times New Roman" w:eastAsia="Microsoft YaHei UI" w:hAnsi="Times New Roman" w:cs="Times New Roman"/>
          <w:sz w:val="24"/>
          <w:szCs w:val="24"/>
        </w:rPr>
        <w:t xml:space="preserve"> Titus HCCS number 446 of 2010; </w:t>
      </w:r>
      <w:proofErr w:type="spellStart"/>
      <w:r w:rsidR="004A4EFB" w:rsidRPr="00514CD4">
        <w:rPr>
          <w:rFonts w:ascii="Times New Roman" w:eastAsia="Microsoft YaHei UI" w:hAnsi="Times New Roman" w:cs="Times New Roman"/>
          <w:sz w:val="24"/>
          <w:szCs w:val="24"/>
        </w:rPr>
        <w:t>Sembule</w:t>
      </w:r>
      <w:proofErr w:type="spellEnd"/>
      <w:r w:rsidR="004A4EFB" w:rsidRPr="00514CD4">
        <w:rPr>
          <w:rFonts w:ascii="Times New Roman" w:eastAsia="Microsoft YaHei UI" w:hAnsi="Times New Roman" w:cs="Times New Roman"/>
          <w:sz w:val="24"/>
          <w:szCs w:val="24"/>
        </w:rPr>
        <w:t xml:space="preserve"> Investments Ltd versus Uganda </w:t>
      </w:r>
      <w:proofErr w:type="spellStart"/>
      <w:r w:rsidR="004A4EFB" w:rsidRPr="00514CD4">
        <w:rPr>
          <w:rFonts w:ascii="Times New Roman" w:eastAsia="Microsoft YaHei UI" w:hAnsi="Times New Roman" w:cs="Times New Roman"/>
          <w:sz w:val="24"/>
          <w:szCs w:val="24"/>
        </w:rPr>
        <w:t>Baati</w:t>
      </w:r>
      <w:proofErr w:type="spellEnd"/>
      <w:r w:rsidR="004A4EFB" w:rsidRPr="00514CD4">
        <w:rPr>
          <w:rFonts w:ascii="Times New Roman" w:eastAsia="Microsoft YaHei UI" w:hAnsi="Times New Roman" w:cs="Times New Roman"/>
          <w:sz w:val="24"/>
          <w:szCs w:val="24"/>
        </w:rPr>
        <w:t xml:space="preserve"> Ltd HCMA number 066 4009 and the Court of Appeal case of </w:t>
      </w:r>
      <w:proofErr w:type="spellStart"/>
      <w:r w:rsidR="004A4EFB" w:rsidRPr="00514CD4">
        <w:rPr>
          <w:rFonts w:ascii="Times New Roman" w:eastAsia="Microsoft YaHei UI" w:hAnsi="Times New Roman" w:cs="Times New Roman"/>
          <w:sz w:val="24"/>
          <w:szCs w:val="24"/>
        </w:rPr>
        <w:t>Kotecha</w:t>
      </w:r>
      <w:proofErr w:type="spellEnd"/>
      <w:r w:rsidR="004A4EFB" w:rsidRPr="00514CD4">
        <w:rPr>
          <w:rFonts w:ascii="Times New Roman" w:eastAsia="Microsoft YaHei UI" w:hAnsi="Times New Roman" w:cs="Times New Roman"/>
          <w:sz w:val="24"/>
          <w:szCs w:val="24"/>
        </w:rPr>
        <w:t xml:space="preserve"> versus Mohammed [2002] 1 EA 112.</w:t>
      </w:r>
      <w:r w:rsidR="004D5B9A" w:rsidRPr="00514CD4">
        <w:rPr>
          <w:rFonts w:ascii="Times New Roman" w:eastAsia="Microsoft YaHei UI" w:hAnsi="Times New Roman" w:cs="Times New Roman"/>
          <w:sz w:val="24"/>
          <w:szCs w:val="24"/>
        </w:rPr>
        <w:t xml:space="preserve"> On the basis of the law, the </w:t>
      </w:r>
      <w:r w:rsidR="00200CC4" w:rsidRPr="00514CD4">
        <w:rPr>
          <w:rFonts w:ascii="Times New Roman" w:eastAsia="Microsoft YaHei UI" w:hAnsi="Times New Roman" w:cs="Times New Roman"/>
          <w:sz w:val="24"/>
          <w:szCs w:val="24"/>
        </w:rPr>
        <w:t>Plaintiff</w:t>
      </w:r>
      <w:r w:rsidR="0050706A" w:rsidRPr="00514CD4">
        <w:rPr>
          <w:rFonts w:ascii="Times New Roman" w:eastAsia="Microsoft YaHei UI" w:hAnsi="Times New Roman" w:cs="Times New Roman"/>
          <w:sz w:val="24"/>
          <w:szCs w:val="24"/>
        </w:rPr>
        <w:t>’</w:t>
      </w:r>
      <w:r w:rsidR="004D5B9A" w:rsidRPr="00514CD4">
        <w:rPr>
          <w:rFonts w:ascii="Times New Roman" w:eastAsia="Microsoft YaHei UI" w:hAnsi="Times New Roman" w:cs="Times New Roman"/>
          <w:sz w:val="24"/>
          <w:szCs w:val="24"/>
        </w:rPr>
        <w:t xml:space="preserve">s </w:t>
      </w:r>
      <w:r w:rsidR="00200CC4" w:rsidRPr="00514CD4">
        <w:rPr>
          <w:rFonts w:ascii="Times New Roman" w:eastAsia="Microsoft YaHei UI" w:hAnsi="Times New Roman" w:cs="Times New Roman"/>
          <w:sz w:val="24"/>
          <w:szCs w:val="24"/>
        </w:rPr>
        <w:t>Counsel</w:t>
      </w:r>
      <w:r w:rsidR="004D5B9A" w:rsidRPr="00514CD4">
        <w:rPr>
          <w:rFonts w:ascii="Times New Roman" w:eastAsia="Microsoft YaHei UI" w:hAnsi="Times New Roman" w:cs="Times New Roman"/>
          <w:sz w:val="24"/>
          <w:szCs w:val="24"/>
        </w:rPr>
        <w:t xml:space="preserve"> submitted that the </w:t>
      </w:r>
      <w:r w:rsidR="00200CC4" w:rsidRPr="00514CD4">
        <w:rPr>
          <w:rFonts w:ascii="Times New Roman" w:eastAsia="Microsoft YaHei UI" w:hAnsi="Times New Roman" w:cs="Times New Roman"/>
          <w:sz w:val="24"/>
          <w:szCs w:val="24"/>
        </w:rPr>
        <w:t>Defendant</w:t>
      </w:r>
      <w:r w:rsidR="004D5B9A" w:rsidRPr="00514CD4">
        <w:rPr>
          <w:rFonts w:ascii="Times New Roman" w:eastAsia="Microsoft YaHei UI" w:hAnsi="Times New Roman" w:cs="Times New Roman"/>
          <w:sz w:val="24"/>
          <w:szCs w:val="24"/>
        </w:rPr>
        <w:t xml:space="preserve">s cannot have any reason which indeed they did not give as to why the cheque was not given for payment to the </w:t>
      </w:r>
      <w:r w:rsidR="00200CC4" w:rsidRPr="00514CD4">
        <w:rPr>
          <w:rFonts w:ascii="Times New Roman" w:eastAsia="Microsoft YaHei UI" w:hAnsi="Times New Roman" w:cs="Times New Roman"/>
          <w:sz w:val="24"/>
          <w:szCs w:val="24"/>
        </w:rPr>
        <w:t>Plaintiff</w:t>
      </w:r>
      <w:r w:rsidR="004D5B9A" w:rsidRPr="00514CD4">
        <w:rPr>
          <w:rFonts w:ascii="Times New Roman" w:eastAsia="Microsoft YaHei UI" w:hAnsi="Times New Roman" w:cs="Times New Roman"/>
          <w:sz w:val="24"/>
          <w:szCs w:val="24"/>
        </w:rPr>
        <w:t>s. It follows that the issue of what consideration the cheque was for is immaterial since the cause of action arises from the issuance of the cheque itself.</w:t>
      </w:r>
    </w:p>
    <w:p w:rsidR="004D5B9A" w:rsidRPr="00514CD4" w:rsidRDefault="004D5B9A" w:rsidP="00E3613D">
      <w:pPr>
        <w:jc w:val="both"/>
        <w:rPr>
          <w:rFonts w:ascii="Times New Roman" w:eastAsia="Microsoft YaHei UI" w:hAnsi="Times New Roman" w:cs="Times New Roman"/>
          <w:sz w:val="24"/>
          <w:szCs w:val="24"/>
        </w:rPr>
      </w:pPr>
      <w:r w:rsidRPr="00514CD4">
        <w:rPr>
          <w:rFonts w:ascii="Times New Roman" w:eastAsia="Microsoft YaHei UI" w:hAnsi="Times New Roman" w:cs="Times New Roman"/>
          <w:sz w:val="24"/>
          <w:szCs w:val="24"/>
        </w:rPr>
        <w:t xml:space="preserve">I have carefully considered the contention of the </w:t>
      </w:r>
      <w:r w:rsidR="00200CC4" w:rsidRPr="00514CD4">
        <w:rPr>
          <w:rFonts w:ascii="Times New Roman" w:eastAsia="Microsoft YaHei UI" w:hAnsi="Times New Roman" w:cs="Times New Roman"/>
          <w:sz w:val="24"/>
          <w:szCs w:val="24"/>
        </w:rPr>
        <w:t>Plaintiff</w:t>
      </w:r>
      <w:r w:rsidRPr="00514CD4">
        <w:rPr>
          <w:rFonts w:ascii="Times New Roman" w:eastAsia="Microsoft YaHei UI" w:hAnsi="Times New Roman" w:cs="Times New Roman"/>
          <w:sz w:val="24"/>
          <w:szCs w:val="24"/>
        </w:rPr>
        <w:t xml:space="preserve"> and one of the ways of resolving the issue is to consider the plaint. In paragraph 4 of the plaint, the </w:t>
      </w:r>
      <w:r w:rsidR="00200CC4" w:rsidRPr="00514CD4">
        <w:rPr>
          <w:rFonts w:ascii="Times New Roman" w:eastAsia="Microsoft YaHei UI" w:hAnsi="Times New Roman" w:cs="Times New Roman"/>
          <w:sz w:val="24"/>
          <w:szCs w:val="24"/>
        </w:rPr>
        <w:t>Plaintiff</w:t>
      </w:r>
      <w:r w:rsidRPr="00514CD4">
        <w:rPr>
          <w:rFonts w:ascii="Times New Roman" w:eastAsia="Microsoft YaHei UI" w:hAnsi="Times New Roman" w:cs="Times New Roman"/>
          <w:sz w:val="24"/>
          <w:szCs w:val="24"/>
        </w:rPr>
        <w:t xml:space="preserve">s claim against the </w:t>
      </w:r>
      <w:r w:rsidR="00200CC4" w:rsidRPr="00514CD4">
        <w:rPr>
          <w:rFonts w:ascii="Times New Roman" w:eastAsia="Microsoft YaHei UI" w:hAnsi="Times New Roman" w:cs="Times New Roman"/>
          <w:sz w:val="24"/>
          <w:szCs w:val="24"/>
        </w:rPr>
        <w:t>Defendant</w:t>
      </w:r>
      <w:r w:rsidRPr="00514CD4">
        <w:rPr>
          <w:rFonts w:ascii="Times New Roman" w:eastAsia="Microsoft YaHei UI" w:hAnsi="Times New Roman" w:cs="Times New Roman"/>
          <w:sz w:val="24"/>
          <w:szCs w:val="24"/>
        </w:rPr>
        <w:t xml:space="preserve">s jointly or severally is for recovery of Uganda shillings 969,065,116/=, interest thereon and costs of the suit. The facts in support of the claim in the plaint </w:t>
      </w:r>
      <w:r w:rsidR="0050706A" w:rsidRPr="00514CD4">
        <w:rPr>
          <w:rFonts w:ascii="Times New Roman" w:eastAsia="Microsoft YaHei UI" w:hAnsi="Times New Roman" w:cs="Times New Roman"/>
          <w:sz w:val="24"/>
          <w:szCs w:val="24"/>
        </w:rPr>
        <w:t>are</w:t>
      </w:r>
      <w:r w:rsidRPr="00514CD4">
        <w:rPr>
          <w:rFonts w:ascii="Times New Roman" w:eastAsia="Microsoft YaHei UI" w:hAnsi="Times New Roman" w:cs="Times New Roman"/>
          <w:sz w:val="24"/>
          <w:szCs w:val="24"/>
        </w:rPr>
        <w:t xml:space="preserve"> that the five </w:t>
      </w:r>
      <w:r w:rsidR="00200CC4" w:rsidRPr="00514CD4">
        <w:rPr>
          <w:rFonts w:ascii="Times New Roman" w:eastAsia="Microsoft YaHei UI" w:hAnsi="Times New Roman" w:cs="Times New Roman"/>
          <w:sz w:val="24"/>
          <w:szCs w:val="24"/>
        </w:rPr>
        <w:t>Defendant</w:t>
      </w:r>
      <w:r w:rsidRPr="00514CD4">
        <w:rPr>
          <w:rFonts w:ascii="Times New Roman" w:eastAsia="Microsoft YaHei UI" w:hAnsi="Times New Roman" w:cs="Times New Roman"/>
          <w:sz w:val="24"/>
          <w:szCs w:val="24"/>
        </w:rPr>
        <w:t>s were join</w:t>
      </w:r>
      <w:r w:rsidR="0050706A" w:rsidRPr="00514CD4">
        <w:rPr>
          <w:rFonts w:ascii="Times New Roman" w:eastAsia="Microsoft YaHei UI" w:hAnsi="Times New Roman" w:cs="Times New Roman"/>
          <w:sz w:val="24"/>
          <w:szCs w:val="24"/>
        </w:rPr>
        <w:t>t</w:t>
      </w:r>
      <w:r w:rsidRPr="00514CD4">
        <w:rPr>
          <w:rFonts w:ascii="Times New Roman" w:eastAsia="Microsoft YaHei UI" w:hAnsi="Times New Roman" w:cs="Times New Roman"/>
          <w:sz w:val="24"/>
          <w:szCs w:val="24"/>
        </w:rPr>
        <w:t xml:space="preserve"> customers of the </w:t>
      </w:r>
      <w:r w:rsidR="00200CC4" w:rsidRPr="00514CD4">
        <w:rPr>
          <w:rFonts w:ascii="Times New Roman" w:eastAsia="Microsoft YaHei UI" w:hAnsi="Times New Roman" w:cs="Times New Roman"/>
          <w:sz w:val="24"/>
          <w:szCs w:val="24"/>
        </w:rPr>
        <w:t>Plaintiff</w:t>
      </w:r>
      <w:r w:rsidRPr="00514CD4">
        <w:rPr>
          <w:rFonts w:ascii="Times New Roman" w:eastAsia="Microsoft YaHei UI" w:hAnsi="Times New Roman" w:cs="Times New Roman"/>
          <w:sz w:val="24"/>
          <w:szCs w:val="24"/>
        </w:rPr>
        <w:t xml:space="preserve">s and the </w:t>
      </w:r>
      <w:r w:rsidR="00200CC4" w:rsidRPr="00514CD4">
        <w:rPr>
          <w:rFonts w:ascii="Times New Roman" w:eastAsia="Microsoft YaHei UI" w:hAnsi="Times New Roman" w:cs="Times New Roman"/>
          <w:sz w:val="24"/>
          <w:szCs w:val="24"/>
        </w:rPr>
        <w:t>Plaintiff</w:t>
      </w:r>
      <w:r w:rsidRPr="00514CD4">
        <w:rPr>
          <w:rFonts w:ascii="Times New Roman" w:eastAsia="Microsoft YaHei UI" w:hAnsi="Times New Roman" w:cs="Times New Roman"/>
          <w:sz w:val="24"/>
          <w:szCs w:val="24"/>
        </w:rPr>
        <w:t xml:space="preserve">s would supply goods and technical advisory/consultancy services on the account to the </w:t>
      </w:r>
      <w:r w:rsidR="00200CC4" w:rsidRPr="00514CD4">
        <w:rPr>
          <w:rFonts w:ascii="Times New Roman" w:eastAsia="Microsoft YaHei UI" w:hAnsi="Times New Roman" w:cs="Times New Roman"/>
          <w:sz w:val="24"/>
          <w:szCs w:val="24"/>
        </w:rPr>
        <w:t>Defendant</w:t>
      </w:r>
      <w:r w:rsidRPr="00514CD4">
        <w:rPr>
          <w:rFonts w:ascii="Times New Roman" w:eastAsia="Microsoft YaHei UI" w:hAnsi="Times New Roman" w:cs="Times New Roman"/>
          <w:sz w:val="24"/>
          <w:szCs w:val="24"/>
        </w:rPr>
        <w:t xml:space="preserve">s on request. Furthermore in paragraph 6 of the plaint, the </w:t>
      </w:r>
      <w:r w:rsidR="00200CC4" w:rsidRPr="00514CD4">
        <w:rPr>
          <w:rFonts w:ascii="Times New Roman" w:eastAsia="Microsoft YaHei UI" w:hAnsi="Times New Roman" w:cs="Times New Roman"/>
          <w:sz w:val="24"/>
          <w:szCs w:val="24"/>
        </w:rPr>
        <w:t>Plaintiff</w:t>
      </w:r>
      <w:r w:rsidRPr="00514CD4">
        <w:rPr>
          <w:rFonts w:ascii="Times New Roman" w:eastAsia="Microsoft YaHei UI" w:hAnsi="Times New Roman" w:cs="Times New Roman"/>
          <w:sz w:val="24"/>
          <w:szCs w:val="24"/>
        </w:rPr>
        <w:t xml:space="preserve"> averred that on 19th of August 2008 the </w:t>
      </w:r>
      <w:r w:rsidR="00200CC4" w:rsidRPr="00514CD4">
        <w:rPr>
          <w:rFonts w:ascii="Times New Roman" w:eastAsia="Microsoft YaHei UI" w:hAnsi="Times New Roman" w:cs="Times New Roman"/>
          <w:sz w:val="24"/>
          <w:szCs w:val="24"/>
        </w:rPr>
        <w:t>Plaintiff</w:t>
      </w:r>
      <w:r w:rsidRPr="00514CD4">
        <w:rPr>
          <w:rFonts w:ascii="Times New Roman" w:eastAsia="Microsoft YaHei UI" w:hAnsi="Times New Roman" w:cs="Times New Roman"/>
          <w:sz w:val="24"/>
          <w:szCs w:val="24"/>
        </w:rPr>
        <w:t xml:space="preserve">s and the </w:t>
      </w:r>
      <w:r w:rsidR="00200CC4" w:rsidRPr="00514CD4">
        <w:rPr>
          <w:rFonts w:ascii="Times New Roman" w:eastAsia="Microsoft YaHei UI" w:hAnsi="Times New Roman" w:cs="Times New Roman"/>
          <w:sz w:val="24"/>
          <w:szCs w:val="24"/>
        </w:rPr>
        <w:t>Defendant</w:t>
      </w:r>
      <w:r w:rsidRPr="00514CD4">
        <w:rPr>
          <w:rFonts w:ascii="Times New Roman" w:eastAsia="Microsoft YaHei UI" w:hAnsi="Times New Roman" w:cs="Times New Roman"/>
          <w:sz w:val="24"/>
          <w:szCs w:val="24"/>
        </w:rPr>
        <w:t xml:space="preserve">s executed an agreement for the </w:t>
      </w:r>
      <w:r w:rsidR="00200CC4" w:rsidRPr="00514CD4">
        <w:rPr>
          <w:rFonts w:ascii="Times New Roman" w:eastAsia="Microsoft YaHei UI" w:hAnsi="Times New Roman" w:cs="Times New Roman"/>
          <w:sz w:val="24"/>
          <w:szCs w:val="24"/>
        </w:rPr>
        <w:t>Plaintiff</w:t>
      </w:r>
      <w:r w:rsidRPr="00514CD4">
        <w:rPr>
          <w:rFonts w:ascii="Times New Roman" w:eastAsia="Microsoft YaHei UI" w:hAnsi="Times New Roman" w:cs="Times New Roman"/>
          <w:sz w:val="24"/>
          <w:szCs w:val="24"/>
        </w:rPr>
        <w:t>s to provide credit facilities and a copy of the agreement was marked as Annexure "A" to the plaint. Paragraphs 7 and 8 are pertinent and I will them verbatim:</w:t>
      </w:r>
    </w:p>
    <w:p w:rsidR="00EE20E7" w:rsidRPr="00514CD4" w:rsidRDefault="004D5B9A" w:rsidP="00EE20E7">
      <w:pPr>
        <w:ind w:left="720"/>
        <w:jc w:val="both"/>
        <w:rPr>
          <w:rFonts w:ascii="Times New Roman" w:eastAsia="Microsoft YaHei UI" w:hAnsi="Times New Roman" w:cs="Times New Roman"/>
          <w:sz w:val="24"/>
          <w:szCs w:val="24"/>
        </w:rPr>
      </w:pPr>
      <w:r w:rsidRPr="00514CD4">
        <w:rPr>
          <w:rFonts w:ascii="Times New Roman" w:eastAsia="Microsoft YaHei UI" w:hAnsi="Times New Roman" w:cs="Times New Roman"/>
          <w:sz w:val="24"/>
          <w:szCs w:val="24"/>
        </w:rPr>
        <w:lastRenderedPageBreak/>
        <w:t>"7.</w:t>
      </w:r>
      <w:r w:rsidR="00EE20E7" w:rsidRPr="00514CD4">
        <w:rPr>
          <w:rFonts w:ascii="Times New Roman" w:eastAsia="Microsoft YaHei UI" w:hAnsi="Times New Roman" w:cs="Times New Roman"/>
          <w:sz w:val="24"/>
          <w:szCs w:val="24"/>
        </w:rPr>
        <w:t xml:space="preserve"> As at 31st of January 2010, the </w:t>
      </w:r>
      <w:r w:rsidR="00200CC4" w:rsidRPr="00514CD4">
        <w:rPr>
          <w:rFonts w:ascii="Times New Roman" w:eastAsia="Microsoft YaHei UI" w:hAnsi="Times New Roman" w:cs="Times New Roman"/>
          <w:sz w:val="24"/>
          <w:szCs w:val="24"/>
        </w:rPr>
        <w:t>Defendant</w:t>
      </w:r>
      <w:r w:rsidR="00EE20E7" w:rsidRPr="00514CD4">
        <w:rPr>
          <w:rFonts w:ascii="Times New Roman" w:eastAsia="Microsoft YaHei UI" w:hAnsi="Times New Roman" w:cs="Times New Roman"/>
          <w:sz w:val="24"/>
          <w:szCs w:val="24"/>
        </w:rPr>
        <w:t xml:space="preserve"> indebtedness stood at shillings 920,465 372/= and the </w:t>
      </w:r>
      <w:r w:rsidR="00200CC4" w:rsidRPr="00514CD4">
        <w:rPr>
          <w:rFonts w:ascii="Times New Roman" w:eastAsia="Microsoft YaHei UI" w:hAnsi="Times New Roman" w:cs="Times New Roman"/>
          <w:sz w:val="24"/>
          <w:szCs w:val="24"/>
        </w:rPr>
        <w:t>Defendant</w:t>
      </w:r>
      <w:r w:rsidR="00EE20E7" w:rsidRPr="00514CD4">
        <w:rPr>
          <w:rFonts w:ascii="Times New Roman" w:eastAsia="Microsoft YaHei UI" w:hAnsi="Times New Roman" w:cs="Times New Roman"/>
          <w:sz w:val="24"/>
          <w:szCs w:val="24"/>
        </w:rPr>
        <w:t xml:space="preserve">s issued in favour of the second </w:t>
      </w:r>
      <w:r w:rsidR="00200CC4" w:rsidRPr="00514CD4">
        <w:rPr>
          <w:rFonts w:ascii="Times New Roman" w:eastAsia="Microsoft YaHei UI" w:hAnsi="Times New Roman" w:cs="Times New Roman"/>
          <w:sz w:val="24"/>
          <w:szCs w:val="24"/>
        </w:rPr>
        <w:t>Plaintiff</w:t>
      </w:r>
      <w:r w:rsidR="00EE20E7" w:rsidRPr="00514CD4">
        <w:rPr>
          <w:rFonts w:ascii="Times New Roman" w:eastAsia="Microsoft YaHei UI" w:hAnsi="Times New Roman" w:cs="Times New Roman"/>
          <w:sz w:val="24"/>
          <w:szCs w:val="24"/>
        </w:rPr>
        <w:t xml:space="preserve"> a Messieurs Barclays bank Uganda Ltd cheque number 000118 for Uganda shillings 900,000,000/= in payment of the account. A photocopy of the statement of account is attached as "B". </w:t>
      </w:r>
    </w:p>
    <w:p w:rsidR="004D5B9A" w:rsidRPr="00514CD4" w:rsidRDefault="00EE20E7" w:rsidP="00EE20E7">
      <w:pPr>
        <w:ind w:left="720"/>
        <w:jc w:val="both"/>
        <w:rPr>
          <w:rFonts w:ascii="Times New Roman" w:eastAsia="Microsoft YaHei UI" w:hAnsi="Times New Roman" w:cs="Times New Roman"/>
          <w:sz w:val="24"/>
          <w:szCs w:val="24"/>
        </w:rPr>
      </w:pPr>
      <w:r w:rsidRPr="00514CD4">
        <w:rPr>
          <w:rFonts w:ascii="Times New Roman" w:eastAsia="Microsoft YaHei UI" w:hAnsi="Times New Roman" w:cs="Times New Roman"/>
          <w:sz w:val="24"/>
          <w:szCs w:val="24"/>
        </w:rPr>
        <w:t xml:space="preserve">8. The cheque in paragraph 7 above issued by the first </w:t>
      </w:r>
      <w:r w:rsidR="00200CC4" w:rsidRPr="00514CD4">
        <w:rPr>
          <w:rFonts w:ascii="Times New Roman" w:eastAsia="Microsoft YaHei UI" w:hAnsi="Times New Roman" w:cs="Times New Roman"/>
          <w:sz w:val="24"/>
          <w:szCs w:val="24"/>
        </w:rPr>
        <w:t>Defendant</w:t>
      </w:r>
      <w:r w:rsidRPr="00514CD4">
        <w:rPr>
          <w:rFonts w:ascii="Times New Roman" w:eastAsia="Microsoft YaHei UI" w:hAnsi="Times New Roman" w:cs="Times New Roman"/>
          <w:sz w:val="24"/>
          <w:szCs w:val="24"/>
        </w:rPr>
        <w:t xml:space="preserve"> when presented for payment was returned unpaid. The photocopy of the cheque is attached as annexure "C". </w:t>
      </w:r>
      <w:r w:rsidR="004D5B9A" w:rsidRPr="00514CD4">
        <w:rPr>
          <w:rFonts w:ascii="Times New Roman" w:eastAsia="Microsoft YaHei UI" w:hAnsi="Times New Roman" w:cs="Times New Roman"/>
          <w:sz w:val="24"/>
          <w:szCs w:val="24"/>
        </w:rPr>
        <w:tab/>
      </w:r>
    </w:p>
    <w:p w:rsidR="00C63A6A" w:rsidRPr="00514CD4" w:rsidRDefault="00EE20E7" w:rsidP="00E3613D">
      <w:pPr>
        <w:jc w:val="both"/>
        <w:rPr>
          <w:rFonts w:ascii="Times New Roman" w:eastAsia="Microsoft YaHei UI" w:hAnsi="Times New Roman" w:cs="Times New Roman"/>
          <w:sz w:val="24"/>
          <w:szCs w:val="24"/>
        </w:rPr>
      </w:pPr>
      <w:r w:rsidRPr="00514CD4">
        <w:rPr>
          <w:rFonts w:ascii="Times New Roman" w:eastAsia="Microsoft YaHei UI" w:hAnsi="Times New Roman" w:cs="Times New Roman"/>
          <w:sz w:val="24"/>
          <w:szCs w:val="24"/>
        </w:rPr>
        <w:t xml:space="preserve">In paragraph 9 it is averred that the </w:t>
      </w:r>
      <w:r w:rsidR="00200CC4" w:rsidRPr="00514CD4">
        <w:rPr>
          <w:rFonts w:ascii="Times New Roman" w:eastAsia="Microsoft YaHei UI" w:hAnsi="Times New Roman" w:cs="Times New Roman"/>
          <w:sz w:val="24"/>
          <w:szCs w:val="24"/>
        </w:rPr>
        <w:t>Defendant</w:t>
      </w:r>
      <w:r w:rsidRPr="00514CD4">
        <w:rPr>
          <w:rFonts w:ascii="Times New Roman" w:eastAsia="Microsoft YaHei UI" w:hAnsi="Times New Roman" w:cs="Times New Roman"/>
          <w:sz w:val="24"/>
          <w:szCs w:val="24"/>
        </w:rPr>
        <w:t xml:space="preserve">s will admit the second </w:t>
      </w:r>
      <w:r w:rsidR="00200CC4" w:rsidRPr="00514CD4">
        <w:rPr>
          <w:rFonts w:ascii="Times New Roman" w:eastAsia="Microsoft YaHei UI" w:hAnsi="Times New Roman" w:cs="Times New Roman"/>
          <w:sz w:val="24"/>
          <w:szCs w:val="24"/>
        </w:rPr>
        <w:t>Plaintiff</w:t>
      </w:r>
      <w:r w:rsidRPr="00514CD4">
        <w:rPr>
          <w:rFonts w:ascii="Times New Roman" w:eastAsia="Microsoft YaHei UI" w:hAnsi="Times New Roman" w:cs="Times New Roman"/>
          <w:sz w:val="24"/>
          <w:szCs w:val="24"/>
        </w:rPr>
        <w:t xml:space="preserve"> a signatory to our account number 0001102006 of Messieurs Barclays bank Uganda limited, in order to act as </w:t>
      </w:r>
      <w:r w:rsidRPr="00514CD4">
        <w:rPr>
          <w:rFonts w:ascii="Times New Roman" w:eastAsia="Microsoft YaHei UI" w:hAnsi="Times New Roman" w:cs="Times New Roman"/>
          <w:sz w:val="24"/>
          <w:szCs w:val="24"/>
        </w:rPr>
        <w:lastRenderedPageBreak/>
        <w:t xml:space="preserve">security and ensure payments to the </w:t>
      </w:r>
      <w:r w:rsidR="00200CC4" w:rsidRPr="00514CD4">
        <w:rPr>
          <w:rFonts w:ascii="Times New Roman" w:eastAsia="Microsoft YaHei UI" w:hAnsi="Times New Roman" w:cs="Times New Roman"/>
          <w:sz w:val="24"/>
          <w:szCs w:val="24"/>
        </w:rPr>
        <w:t>Plaintiff</w:t>
      </w:r>
      <w:r w:rsidRPr="00514CD4">
        <w:rPr>
          <w:rFonts w:ascii="Times New Roman" w:eastAsia="Microsoft YaHei UI" w:hAnsi="Times New Roman" w:cs="Times New Roman"/>
          <w:sz w:val="24"/>
          <w:szCs w:val="24"/>
        </w:rPr>
        <w:t xml:space="preserve">s in breach of the agreement and unknown to the </w:t>
      </w:r>
      <w:r w:rsidR="00200CC4" w:rsidRPr="00514CD4">
        <w:rPr>
          <w:rFonts w:ascii="Times New Roman" w:eastAsia="Microsoft YaHei UI" w:hAnsi="Times New Roman" w:cs="Times New Roman"/>
          <w:sz w:val="24"/>
          <w:szCs w:val="24"/>
        </w:rPr>
        <w:t>Plaintiff</w:t>
      </w:r>
      <w:r w:rsidRPr="00514CD4">
        <w:rPr>
          <w:rFonts w:ascii="Times New Roman" w:eastAsia="Microsoft YaHei UI" w:hAnsi="Times New Roman" w:cs="Times New Roman"/>
          <w:sz w:val="24"/>
          <w:szCs w:val="24"/>
        </w:rPr>
        <w:t xml:space="preserve">s secretary and fraudulently opened the account number 2215100344 and withdrew all monies paid for the judgment projects, paid by the Ministry of agriculture, animal industry and fisheries. The photocopy of the first </w:t>
      </w:r>
      <w:r w:rsidR="00200CC4" w:rsidRPr="00514CD4">
        <w:rPr>
          <w:rFonts w:ascii="Times New Roman" w:eastAsia="Microsoft YaHei UI" w:hAnsi="Times New Roman" w:cs="Times New Roman"/>
          <w:sz w:val="24"/>
          <w:szCs w:val="24"/>
        </w:rPr>
        <w:t>Defendant</w:t>
      </w:r>
      <w:r w:rsidRPr="00514CD4">
        <w:rPr>
          <w:rFonts w:ascii="Times New Roman" w:eastAsia="Microsoft YaHei UI" w:hAnsi="Times New Roman" w:cs="Times New Roman"/>
          <w:sz w:val="24"/>
          <w:szCs w:val="24"/>
        </w:rPr>
        <w:t xml:space="preserve">s special resolution of 20th of June 2010 was attached as annexure "D". The </w:t>
      </w:r>
      <w:r w:rsidR="00200CC4" w:rsidRPr="00514CD4">
        <w:rPr>
          <w:rFonts w:ascii="Times New Roman" w:eastAsia="Microsoft YaHei UI" w:hAnsi="Times New Roman" w:cs="Times New Roman"/>
          <w:sz w:val="24"/>
          <w:szCs w:val="24"/>
        </w:rPr>
        <w:t>Plaintiff</w:t>
      </w:r>
      <w:r w:rsidRPr="00514CD4">
        <w:rPr>
          <w:rFonts w:ascii="Times New Roman" w:eastAsia="Microsoft YaHei UI" w:hAnsi="Times New Roman" w:cs="Times New Roman"/>
          <w:sz w:val="24"/>
          <w:szCs w:val="24"/>
        </w:rPr>
        <w:t xml:space="preserve">s case is that by the end of April 2010, the </w:t>
      </w:r>
      <w:r w:rsidR="00200CC4" w:rsidRPr="00514CD4">
        <w:rPr>
          <w:rFonts w:ascii="Times New Roman" w:eastAsia="Microsoft YaHei UI" w:hAnsi="Times New Roman" w:cs="Times New Roman"/>
          <w:sz w:val="24"/>
          <w:szCs w:val="24"/>
        </w:rPr>
        <w:t>Defendant</w:t>
      </w:r>
      <w:r w:rsidRPr="00514CD4">
        <w:rPr>
          <w:rFonts w:ascii="Times New Roman" w:eastAsia="Microsoft YaHei UI" w:hAnsi="Times New Roman" w:cs="Times New Roman"/>
          <w:sz w:val="24"/>
          <w:szCs w:val="24"/>
        </w:rPr>
        <w:t xml:space="preserve">s account with the </w:t>
      </w:r>
      <w:r w:rsidR="00200CC4" w:rsidRPr="00514CD4">
        <w:rPr>
          <w:rFonts w:ascii="Times New Roman" w:eastAsia="Microsoft YaHei UI" w:hAnsi="Times New Roman" w:cs="Times New Roman"/>
          <w:sz w:val="24"/>
          <w:szCs w:val="24"/>
        </w:rPr>
        <w:t>Plaintiff</w:t>
      </w:r>
      <w:r w:rsidRPr="00514CD4">
        <w:rPr>
          <w:rFonts w:ascii="Times New Roman" w:eastAsia="Microsoft YaHei UI" w:hAnsi="Times New Roman" w:cs="Times New Roman"/>
          <w:sz w:val="24"/>
          <w:szCs w:val="24"/>
        </w:rPr>
        <w:t>'s and indebtedness stood at Uganda shillings 969,065,461/=.</w:t>
      </w:r>
    </w:p>
    <w:p w:rsidR="00BB7360" w:rsidRPr="00514CD4" w:rsidRDefault="00EE20E7" w:rsidP="00E3613D">
      <w:pPr>
        <w:jc w:val="both"/>
        <w:rPr>
          <w:rFonts w:ascii="Times New Roman" w:eastAsia="Microsoft YaHei UI" w:hAnsi="Times New Roman" w:cs="Times New Roman"/>
          <w:sz w:val="24"/>
          <w:szCs w:val="24"/>
        </w:rPr>
      </w:pPr>
      <w:r w:rsidRPr="00514CD4">
        <w:rPr>
          <w:rFonts w:ascii="Times New Roman" w:eastAsia="Microsoft YaHei UI" w:hAnsi="Times New Roman" w:cs="Times New Roman"/>
          <w:sz w:val="24"/>
          <w:szCs w:val="24"/>
        </w:rPr>
        <w:t>It follows that the basis of the alleged payment in paragraph 7 and 8 of the plaint</w:t>
      </w:r>
      <w:r w:rsidR="00305194" w:rsidRPr="00514CD4">
        <w:rPr>
          <w:rFonts w:ascii="Times New Roman" w:eastAsia="Microsoft YaHei UI" w:hAnsi="Times New Roman" w:cs="Times New Roman"/>
          <w:sz w:val="24"/>
          <w:szCs w:val="24"/>
        </w:rPr>
        <w:t xml:space="preserve"> is the supply of goods and technical/advisory/consultancy services to the </w:t>
      </w:r>
      <w:r w:rsidR="00200CC4" w:rsidRPr="00514CD4">
        <w:rPr>
          <w:rFonts w:ascii="Times New Roman" w:eastAsia="Microsoft YaHei UI" w:hAnsi="Times New Roman" w:cs="Times New Roman"/>
          <w:sz w:val="24"/>
          <w:szCs w:val="24"/>
        </w:rPr>
        <w:t>Defendant</w:t>
      </w:r>
      <w:r w:rsidR="00305194" w:rsidRPr="00514CD4">
        <w:rPr>
          <w:rFonts w:ascii="Times New Roman" w:eastAsia="Microsoft YaHei UI" w:hAnsi="Times New Roman" w:cs="Times New Roman"/>
          <w:sz w:val="24"/>
          <w:szCs w:val="24"/>
        </w:rPr>
        <w:t xml:space="preserve">s. This is because immediately after paragraph 7 of the plaint, the </w:t>
      </w:r>
      <w:r w:rsidR="00200CC4" w:rsidRPr="00514CD4">
        <w:rPr>
          <w:rFonts w:ascii="Times New Roman" w:eastAsia="Microsoft YaHei UI" w:hAnsi="Times New Roman" w:cs="Times New Roman"/>
          <w:sz w:val="24"/>
          <w:szCs w:val="24"/>
        </w:rPr>
        <w:t>Plaintiff</w:t>
      </w:r>
      <w:r w:rsidR="00305194" w:rsidRPr="00514CD4">
        <w:rPr>
          <w:rFonts w:ascii="Times New Roman" w:eastAsia="Microsoft YaHei UI" w:hAnsi="Times New Roman" w:cs="Times New Roman"/>
          <w:sz w:val="24"/>
          <w:szCs w:val="24"/>
        </w:rPr>
        <w:t xml:space="preserve"> averred that the indebtedness of the </w:t>
      </w:r>
      <w:r w:rsidR="00200CC4" w:rsidRPr="00514CD4">
        <w:rPr>
          <w:rFonts w:ascii="Times New Roman" w:eastAsia="Microsoft YaHei UI" w:hAnsi="Times New Roman" w:cs="Times New Roman"/>
          <w:sz w:val="24"/>
          <w:szCs w:val="24"/>
        </w:rPr>
        <w:t>Defendant</w:t>
      </w:r>
      <w:r w:rsidR="00305194" w:rsidRPr="00514CD4">
        <w:rPr>
          <w:rFonts w:ascii="Times New Roman" w:eastAsia="Microsoft YaHei UI" w:hAnsi="Times New Roman" w:cs="Times New Roman"/>
          <w:sz w:val="24"/>
          <w:szCs w:val="24"/>
        </w:rPr>
        <w:t xml:space="preserve"> by 31</w:t>
      </w:r>
      <w:r w:rsidR="00305194" w:rsidRPr="00514CD4">
        <w:rPr>
          <w:rFonts w:ascii="Times New Roman" w:eastAsia="Microsoft YaHei UI" w:hAnsi="Times New Roman" w:cs="Times New Roman"/>
          <w:sz w:val="24"/>
          <w:szCs w:val="24"/>
          <w:vertAlign w:val="superscript"/>
        </w:rPr>
        <w:t>st</w:t>
      </w:r>
      <w:r w:rsidR="0050706A" w:rsidRPr="00514CD4">
        <w:rPr>
          <w:rFonts w:ascii="Times New Roman" w:eastAsia="Microsoft YaHei UI" w:hAnsi="Times New Roman" w:cs="Times New Roman"/>
          <w:sz w:val="24"/>
          <w:szCs w:val="24"/>
        </w:rPr>
        <w:t xml:space="preserve"> </w:t>
      </w:r>
      <w:r w:rsidR="00305194" w:rsidRPr="00514CD4">
        <w:rPr>
          <w:rFonts w:ascii="Times New Roman" w:eastAsia="Microsoft YaHei UI" w:hAnsi="Times New Roman" w:cs="Times New Roman"/>
          <w:sz w:val="24"/>
          <w:szCs w:val="24"/>
        </w:rPr>
        <w:t xml:space="preserve">of January 2010 was Uganda shillings 920,465,372/= whereupon the </w:t>
      </w:r>
      <w:r w:rsidR="00200CC4" w:rsidRPr="00514CD4">
        <w:rPr>
          <w:rFonts w:ascii="Times New Roman" w:eastAsia="Microsoft YaHei UI" w:hAnsi="Times New Roman" w:cs="Times New Roman"/>
          <w:sz w:val="24"/>
          <w:szCs w:val="24"/>
        </w:rPr>
        <w:t>Plaintiff</w:t>
      </w:r>
      <w:r w:rsidR="00305194" w:rsidRPr="00514CD4">
        <w:rPr>
          <w:rFonts w:ascii="Times New Roman" w:eastAsia="Microsoft YaHei UI" w:hAnsi="Times New Roman" w:cs="Times New Roman"/>
          <w:sz w:val="24"/>
          <w:szCs w:val="24"/>
        </w:rPr>
        <w:t xml:space="preserve">'s issued in favour of the second </w:t>
      </w:r>
      <w:r w:rsidR="00200CC4" w:rsidRPr="00514CD4">
        <w:rPr>
          <w:rFonts w:ascii="Times New Roman" w:eastAsia="Microsoft YaHei UI" w:hAnsi="Times New Roman" w:cs="Times New Roman"/>
          <w:sz w:val="24"/>
          <w:szCs w:val="24"/>
        </w:rPr>
        <w:t>Plaintiff</w:t>
      </w:r>
      <w:r w:rsidR="00305194" w:rsidRPr="00514CD4">
        <w:rPr>
          <w:rFonts w:ascii="Times New Roman" w:eastAsia="Microsoft YaHei UI" w:hAnsi="Times New Roman" w:cs="Times New Roman"/>
          <w:sz w:val="24"/>
          <w:szCs w:val="24"/>
        </w:rPr>
        <w:t xml:space="preserve"> the controversial cheque number 000118 for Uganda shillings 900,000,000/=.</w:t>
      </w:r>
      <w:r w:rsidR="009730EC" w:rsidRPr="00514CD4">
        <w:rPr>
          <w:rFonts w:ascii="Times New Roman" w:eastAsia="Microsoft YaHei UI" w:hAnsi="Times New Roman" w:cs="Times New Roman"/>
          <w:sz w:val="24"/>
          <w:szCs w:val="24"/>
        </w:rPr>
        <w:t xml:space="preserve"> If the court goes by the </w:t>
      </w:r>
      <w:r w:rsidR="00200CC4" w:rsidRPr="00514CD4">
        <w:rPr>
          <w:rFonts w:ascii="Times New Roman" w:eastAsia="Microsoft YaHei UI" w:hAnsi="Times New Roman" w:cs="Times New Roman"/>
          <w:sz w:val="24"/>
          <w:szCs w:val="24"/>
        </w:rPr>
        <w:t>Plaintiff</w:t>
      </w:r>
      <w:r w:rsidR="009730EC" w:rsidRPr="00514CD4">
        <w:rPr>
          <w:rFonts w:ascii="Times New Roman" w:eastAsia="Microsoft YaHei UI" w:hAnsi="Times New Roman" w:cs="Times New Roman"/>
          <w:sz w:val="24"/>
          <w:szCs w:val="24"/>
        </w:rPr>
        <w:t xml:space="preserve">s submissions, there </w:t>
      </w:r>
      <w:r w:rsidR="009730EC" w:rsidRPr="00514CD4">
        <w:rPr>
          <w:rFonts w:ascii="Times New Roman" w:eastAsia="Microsoft YaHei UI" w:hAnsi="Times New Roman" w:cs="Times New Roman"/>
          <w:sz w:val="24"/>
          <w:szCs w:val="24"/>
        </w:rPr>
        <w:lastRenderedPageBreak/>
        <w:t>would be no need to consider the underlying transaction between the parties because the cheque itself gives rise to the cause of action.</w:t>
      </w:r>
      <w:r w:rsidR="005F121A" w:rsidRPr="00514CD4">
        <w:rPr>
          <w:rFonts w:ascii="Times New Roman" w:eastAsia="Microsoft YaHei UI" w:hAnsi="Times New Roman" w:cs="Times New Roman"/>
          <w:sz w:val="24"/>
          <w:szCs w:val="24"/>
        </w:rPr>
        <w:t xml:space="preserve"> To do so would be to ignore the pleadings of the </w:t>
      </w:r>
      <w:r w:rsidR="00200CC4" w:rsidRPr="00514CD4">
        <w:rPr>
          <w:rFonts w:ascii="Times New Roman" w:eastAsia="Microsoft YaHei UI" w:hAnsi="Times New Roman" w:cs="Times New Roman"/>
          <w:sz w:val="24"/>
          <w:szCs w:val="24"/>
        </w:rPr>
        <w:t>Plaintiff</w:t>
      </w:r>
      <w:r w:rsidR="005F121A" w:rsidRPr="00514CD4">
        <w:rPr>
          <w:rFonts w:ascii="Times New Roman" w:eastAsia="Microsoft YaHei UI" w:hAnsi="Times New Roman" w:cs="Times New Roman"/>
          <w:sz w:val="24"/>
          <w:szCs w:val="24"/>
        </w:rPr>
        <w:t xml:space="preserve"> in the plaint that the </w:t>
      </w:r>
      <w:r w:rsidR="00200CC4" w:rsidRPr="00514CD4">
        <w:rPr>
          <w:rFonts w:ascii="Times New Roman" w:eastAsia="Microsoft YaHei UI" w:hAnsi="Times New Roman" w:cs="Times New Roman"/>
          <w:sz w:val="24"/>
          <w:szCs w:val="24"/>
        </w:rPr>
        <w:t>Defendant</w:t>
      </w:r>
      <w:r w:rsidR="005F121A" w:rsidRPr="00514CD4">
        <w:rPr>
          <w:rFonts w:ascii="Times New Roman" w:eastAsia="Microsoft YaHei UI" w:hAnsi="Times New Roman" w:cs="Times New Roman"/>
          <w:sz w:val="24"/>
          <w:szCs w:val="24"/>
        </w:rPr>
        <w:t xml:space="preserve"> was indebted to the </w:t>
      </w:r>
      <w:r w:rsidR="00200CC4" w:rsidRPr="00514CD4">
        <w:rPr>
          <w:rFonts w:ascii="Times New Roman" w:eastAsia="Microsoft YaHei UI" w:hAnsi="Times New Roman" w:cs="Times New Roman"/>
          <w:sz w:val="24"/>
          <w:szCs w:val="24"/>
        </w:rPr>
        <w:t>Plaintiff</w:t>
      </w:r>
      <w:r w:rsidR="005F121A" w:rsidRPr="00514CD4">
        <w:rPr>
          <w:rFonts w:ascii="Times New Roman" w:eastAsia="Microsoft YaHei UI" w:hAnsi="Times New Roman" w:cs="Times New Roman"/>
          <w:sz w:val="24"/>
          <w:szCs w:val="24"/>
        </w:rPr>
        <w:t xml:space="preserve">s in the sum of Uganda shillings 920,465,372/=. Considered further in light of the contractual arrangement between the parties on the issuance of cheques in the course of business dealings, is it prudent or just to ignore the underlying transaction between the parties and </w:t>
      </w:r>
      <w:r w:rsidR="009F45C6" w:rsidRPr="00514CD4">
        <w:rPr>
          <w:rFonts w:ascii="Times New Roman" w:eastAsia="Microsoft YaHei UI" w:hAnsi="Times New Roman" w:cs="Times New Roman"/>
          <w:sz w:val="24"/>
          <w:szCs w:val="24"/>
        </w:rPr>
        <w:t xml:space="preserve">go </w:t>
      </w:r>
      <w:r w:rsidR="005F121A" w:rsidRPr="00514CD4">
        <w:rPr>
          <w:rFonts w:ascii="Times New Roman" w:eastAsia="Microsoft YaHei UI" w:hAnsi="Times New Roman" w:cs="Times New Roman"/>
          <w:sz w:val="24"/>
          <w:szCs w:val="24"/>
        </w:rPr>
        <w:t>for the face value of the cheque?</w:t>
      </w:r>
    </w:p>
    <w:p w:rsidR="00871A14" w:rsidRPr="00514CD4" w:rsidRDefault="00BB7360" w:rsidP="00E3613D">
      <w:pPr>
        <w:jc w:val="both"/>
        <w:rPr>
          <w:rFonts w:ascii="Times New Roman" w:eastAsia="Microsoft YaHei UI" w:hAnsi="Times New Roman" w:cs="Times New Roman"/>
          <w:sz w:val="24"/>
          <w:szCs w:val="24"/>
        </w:rPr>
      </w:pPr>
      <w:r w:rsidRPr="00514CD4">
        <w:rPr>
          <w:rFonts w:ascii="Times New Roman" w:eastAsia="Microsoft YaHei UI" w:hAnsi="Times New Roman" w:cs="Times New Roman"/>
          <w:sz w:val="24"/>
          <w:szCs w:val="24"/>
        </w:rPr>
        <w:t xml:space="preserve">In the </w:t>
      </w:r>
      <w:r w:rsidR="005F121A" w:rsidRPr="00514CD4">
        <w:rPr>
          <w:rFonts w:ascii="Times New Roman" w:eastAsia="Microsoft YaHei UI" w:hAnsi="Times New Roman" w:cs="Times New Roman"/>
          <w:sz w:val="24"/>
          <w:szCs w:val="24"/>
        </w:rPr>
        <w:t xml:space="preserve">circumstances of this case, it is not only prudent but just to investigate the transaction in light of the </w:t>
      </w:r>
      <w:r w:rsidR="00200CC4" w:rsidRPr="00514CD4">
        <w:rPr>
          <w:rFonts w:ascii="Times New Roman" w:eastAsia="Microsoft YaHei UI" w:hAnsi="Times New Roman" w:cs="Times New Roman"/>
          <w:sz w:val="24"/>
          <w:szCs w:val="24"/>
        </w:rPr>
        <w:t>Defendant</w:t>
      </w:r>
      <w:r w:rsidR="00213813" w:rsidRPr="00514CD4">
        <w:rPr>
          <w:rFonts w:ascii="Times New Roman" w:eastAsia="Microsoft YaHei UI" w:hAnsi="Times New Roman" w:cs="Times New Roman"/>
          <w:sz w:val="24"/>
          <w:szCs w:val="24"/>
        </w:rPr>
        <w:t>’</w:t>
      </w:r>
      <w:r w:rsidR="005F121A" w:rsidRPr="00514CD4">
        <w:rPr>
          <w:rFonts w:ascii="Times New Roman" w:eastAsia="Microsoft YaHei UI" w:hAnsi="Times New Roman" w:cs="Times New Roman"/>
          <w:sz w:val="24"/>
          <w:szCs w:val="24"/>
        </w:rPr>
        <w:t>s defence. T</w:t>
      </w:r>
      <w:r w:rsidRPr="00514CD4">
        <w:rPr>
          <w:rFonts w:ascii="Times New Roman" w:eastAsia="Microsoft YaHei UI" w:hAnsi="Times New Roman" w:cs="Times New Roman"/>
          <w:sz w:val="24"/>
          <w:szCs w:val="24"/>
        </w:rPr>
        <w:t xml:space="preserve">he court has the mandate to investigate the payment especially in light of the submission of the </w:t>
      </w:r>
      <w:r w:rsidR="00200CC4" w:rsidRPr="00514CD4">
        <w:rPr>
          <w:rFonts w:ascii="Times New Roman" w:eastAsia="Microsoft YaHei UI" w:hAnsi="Times New Roman" w:cs="Times New Roman"/>
          <w:sz w:val="24"/>
          <w:szCs w:val="24"/>
        </w:rPr>
        <w:t>Defendant</w:t>
      </w:r>
      <w:r w:rsidRPr="00514CD4">
        <w:rPr>
          <w:rFonts w:ascii="Times New Roman" w:eastAsia="Microsoft YaHei UI" w:hAnsi="Times New Roman" w:cs="Times New Roman"/>
          <w:sz w:val="24"/>
          <w:szCs w:val="24"/>
        </w:rPr>
        <w:t xml:space="preserve">s </w:t>
      </w:r>
      <w:r w:rsidR="00200CC4" w:rsidRPr="00514CD4">
        <w:rPr>
          <w:rFonts w:ascii="Times New Roman" w:eastAsia="Microsoft YaHei UI" w:hAnsi="Times New Roman" w:cs="Times New Roman"/>
          <w:sz w:val="24"/>
          <w:szCs w:val="24"/>
        </w:rPr>
        <w:t>Counsel</w:t>
      </w:r>
      <w:r w:rsidRPr="00514CD4">
        <w:rPr>
          <w:rFonts w:ascii="Times New Roman" w:eastAsia="Microsoft YaHei UI" w:hAnsi="Times New Roman" w:cs="Times New Roman"/>
          <w:sz w:val="24"/>
          <w:szCs w:val="24"/>
        </w:rPr>
        <w:t xml:space="preserve"> that the giving of </w:t>
      </w:r>
      <w:proofErr w:type="spellStart"/>
      <w:r w:rsidRPr="00514CD4">
        <w:rPr>
          <w:rFonts w:ascii="Times New Roman" w:eastAsia="Microsoft YaHei UI" w:hAnsi="Times New Roman" w:cs="Times New Roman"/>
          <w:sz w:val="24"/>
          <w:szCs w:val="24"/>
        </w:rPr>
        <w:t>post dated</w:t>
      </w:r>
      <w:proofErr w:type="spellEnd"/>
      <w:r w:rsidRPr="00514CD4">
        <w:rPr>
          <w:rFonts w:ascii="Times New Roman" w:eastAsia="Microsoft YaHei UI" w:hAnsi="Times New Roman" w:cs="Times New Roman"/>
          <w:sz w:val="24"/>
          <w:szCs w:val="24"/>
        </w:rPr>
        <w:t xml:space="preserve"> cheques was a contractual arrangement between the parties</w:t>
      </w:r>
      <w:r w:rsidR="005F121A" w:rsidRPr="00514CD4">
        <w:rPr>
          <w:rFonts w:ascii="Times New Roman" w:eastAsia="Microsoft YaHei UI" w:hAnsi="Times New Roman" w:cs="Times New Roman"/>
          <w:sz w:val="24"/>
          <w:szCs w:val="24"/>
        </w:rPr>
        <w:t xml:space="preserve"> and that the cheque </w:t>
      </w:r>
      <w:r w:rsidR="00213813" w:rsidRPr="00514CD4">
        <w:rPr>
          <w:rFonts w:ascii="Times New Roman" w:eastAsia="Microsoft YaHei UI" w:hAnsi="Times New Roman" w:cs="Times New Roman"/>
          <w:sz w:val="24"/>
          <w:szCs w:val="24"/>
        </w:rPr>
        <w:t xml:space="preserve">in question </w:t>
      </w:r>
      <w:r w:rsidR="005F121A" w:rsidRPr="00514CD4">
        <w:rPr>
          <w:rFonts w:ascii="Times New Roman" w:eastAsia="Microsoft YaHei UI" w:hAnsi="Times New Roman" w:cs="Times New Roman"/>
          <w:sz w:val="24"/>
          <w:szCs w:val="24"/>
        </w:rPr>
        <w:t>was not supposed to be cashed.</w:t>
      </w:r>
    </w:p>
    <w:p w:rsidR="00474659" w:rsidRPr="00514CD4" w:rsidRDefault="00C43602" w:rsidP="00E3613D">
      <w:pPr>
        <w:jc w:val="both"/>
        <w:rPr>
          <w:rFonts w:ascii="Times New Roman" w:eastAsia="Microsoft YaHei UI" w:hAnsi="Times New Roman" w:cs="Times New Roman"/>
          <w:sz w:val="24"/>
          <w:szCs w:val="24"/>
        </w:rPr>
      </w:pPr>
      <w:r w:rsidRPr="00514CD4">
        <w:rPr>
          <w:rFonts w:ascii="Times New Roman" w:eastAsia="Microsoft YaHei UI" w:hAnsi="Times New Roman" w:cs="Times New Roman"/>
          <w:sz w:val="24"/>
          <w:szCs w:val="24"/>
        </w:rPr>
        <w:t xml:space="preserve">The record demonstrates that an attempt was made by auditors to reconcile the accounts of the parties. For the moment I shall make no reference to the audit report concerning this matter. PW1 who is the second </w:t>
      </w:r>
      <w:r w:rsidR="00200CC4" w:rsidRPr="00514CD4">
        <w:rPr>
          <w:rFonts w:ascii="Times New Roman" w:eastAsia="Microsoft YaHei UI" w:hAnsi="Times New Roman" w:cs="Times New Roman"/>
          <w:sz w:val="24"/>
          <w:szCs w:val="24"/>
        </w:rPr>
        <w:t>Plaintiff</w:t>
      </w:r>
      <w:r w:rsidRPr="00514CD4">
        <w:rPr>
          <w:rFonts w:ascii="Times New Roman" w:eastAsia="Microsoft YaHei UI" w:hAnsi="Times New Roman" w:cs="Times New Roman"/>
          <w:sz w:val="24"/>
          <w:szCs w:val="24"/>
        </w:rPr>
        <w:t xml:space="preserve"> testified on 30</w:t>
      </w:r>
      <w:r w:rsidRPr="00514CD4">
        <w:rPr>
          <w:rFonts w:ascii="Times New Roman" w:eastAsia="Microsoft YaHei UI" w:hAnsi="Times New Roman" w:cs="Times New Roman"/>
          <w:sz w:val="24"/>
          <w:szCs w:val="24"/>
          <w:vertAlign w:val="superscript"/>
        </w:rPr>
        <w:t>th</w:t>
      </w:r>
      <w:r w:rsidR="009F45C6" w:rsidRPr="00514CD4">
        <w:rPr>
          <w:rFonts w:ascii="Times New Roman" w:eastAsia="Microsoft YaHei UI" w:hAnsi="Times New Roman" w:cs="Times New Roman"/>
          <w:sz w:val="24"/>
          <w:szCs w:val="24"/>
        </w:rPr>
        <w:t xml:space="preserve"> </w:t>
      </w:r>
      <w:r w:rsidRPr="00514CD4">
        <w:rPr>
          <w:rFonts w:ascii="Times New Roman" w:eastAsia="Microsoft YaHei UI" w:hAnsi="Times New Roman" w:cs="Times New Roman"/>
          <w:sz w:val="24"/>
          <w:szCs w:val="24"/>
        </w:rPr>
        <w:t>September</w:t>
      </w:r>
      <w:r w:rsidR="009F45C6" w:rsidRPr="00514CD4">
        <w:rPr>
          <w:rFonts w:ascii="Times New Roman" w:eastAsia="Microsoft YaHei UI" w:hAnsi="Times New Roman" w:cs="Times New Roman"/>
          <w:sz w:val="24"/>
          <w:szCs w:val="24"/>
        </w:rPr>
        <w:t>,</w:t>
      </w:r>
      <w:r w:rsidRPr="00514CD4">
        <w:rPr>
          <w:rFonts w:ascii="Times New Roman" w:eastAsia="Microsoft YaHei UI" w:hAnsi="Times New Roman" w:cs="Times New Roman"/>
          <w:sz w:val="24"/>
          <w:szCs w:val="24"/>
        </w:rPr>
        <w:t xml:space="preserve"> 2014 and 10</w:t>
      </w:r>
      <w:r w:rsidR="009F45C6" w:rsidRPr="00514CD4">
        <w:rPr>
          <w:rFonts w:ascii="Times New Roman" w:eastAsia="Microsoft YaHei UI" w:hAnsi="Times New Roman" w:cs="Times New Roman"/>
          <w:sz w:val="24"/>
          <w:szCs w:val="24"/>
          <w:vertAlign w:val="superscript"/>
        </w:rPr>
        <w:t>th</w:t>
      </w:r>
      <w:r w:rsidR="009F45C6" w:rsidRPr="00514CD4">
        <w:rPr>
          <w:rFonts w:ascii="Times New Roman" w:eastAsia="Microsoft YaHei UI" w:hAnsi="Times New Roman" w:cs="Times New Roman"/>
          <w:sz w:val="24"/>
          <w:szCs w:val="24"/>
        </w:rPr>
        <w:t xml:space="preserve"> </w:t>
      </w:r>
      <w:r w:rsidRPr="00514CD4">
        <w:rPr>
          <w:rFonts w:ascii="Times New Roman" w:eastAsia="Microsoft YaHei UI" w:hAnsi="Times New Roman" w:cs="Times New Roman"/>
          <w:sz w:val="24"/>
          <w:szCs w:val="24"/>
        </w:rPr>
        <w:t>October</w:t>
      </w:r>
      <w:r w:rsidR="009F45C6" w:rsidRPr="00514CD4">
        <w:rPr>
          <w:rFonts w:ascii="Times New Roman" w:eastAsia="Microsoft YaHei UI" w:hAnsi="Times New Roman" w:cs="Times New Roman"/>
          <w:sz w:val="24"/>
          <w:szCs w:val="24"/>
        </w:rPr>
        <w:t>,</w:t>
      </w:r>
      <w:r w:rsidRPr="00514CD4">
        <w:rPr>
          <w:rFonts w:ascii="Times New Roman" w:eastAsia="Microsoft YaHei UI" w:hAnsi="Times New Roman" w:cs="Times New Roman"/>
          <w:sz w:val="24"/>
          <w:szCs w:val="24"/>
        </w:rPr>
        <w:t xml:space="preserve"> 2014 and was cross examined. He tendered in evidence two witness statements. On 30</w:t>
      </w:r>
      <w:r w:rsidR="009F45C6" w:rsidRPr="00514CD4">
        <w:rPr>
          <w:rFonts w:ascii="Times New Roman" w:eastAsia="Microsoft YaHei UI" w:hAnsi="Times New Roman" w:cs="Times New Roman"/>
          <w:sz w:val="24"/>
          <w:szCs w:val="24"/>
          <w:vertAlign w:val="superscript"/>
        </w:rPr>
        <w:t>th</w:t>
      </w:r>
      <w:r w:rsidR="009F45C6" w:rsidRPr="00514CD4">
        <w:rPr>
          <w:rFonts w:ascii="Times New Roman" w:eastAsia="Microsoft YaHei UI" w:hAnsi="Times New Roman" w:cs="Times New Roman"/>
          <w:sz w:val="24"/>
          <w:szCs w:val="24"/>
        </w:rPr>
        <w:t xml:space="preserve"> </w:t>
      </w:r>
      <w:r w:rsidRPr="00514CD4">
        <w:rPr>
          <w:rFonts w:ascii="Times New Roman" w:eastAsia="Microsoft YaHei UI" w:hAnsi="Times New Roman" w:cs="Times New Roman"/>
          <w:sz w:val="24"/>
          <w:szCs w:val="24"/>
        </w:rPr>
        <w:t>September</w:t>
      </w:r>
      <w:r w:rsidR="009F45C6" w:rsidRPr="00514CD4">
        <w:rPr>
          <w:rFonts w:ascii="Times New Roman" w:eastAsia="Microsoft YaHei UI" w:hAnsi="Times New Roman" w:cs="Times New Roman"/>
          <w:sz w:val="24"/>
          <w:szCs w:val="24"/>
        </w:rPr>
        <w:t>,</w:t>
      </w:r>
      <w:r w:rsidRPr="00514CD4">
        <w:rPr>
          <w:rFonts w:ascii="Times New Roman" w:eastAsia="Microsoft YaHei UI" w:hAnsi="Times New Roman" w:cs="Times New Roman"/>
          <w:sz w:val="24"/>
          <w:szCs w:val="24"/>
        </w:rPr>
        <w:t xml:space="preserve"> 2014, he was not cross examined. On 10</w:t>
      </w:r>
      <w:r w:rsidR="009F45C6" w:rsidRPr="00514CD4">
        <w:rPr>
          <w:rFonts w:ascii="Times New Roman" w:eastAsia="Microsoft YaHei UI" w:hAnsi="Times New Roman" w:cs="Times New Roman"/>
          <w:sz w:val="24"/>
          <w:szCs w:val="24"/>
          <w:vertAlign w:val="superscript"/>
        </w:rPr>
        <w:t>th</w:t>
      </w:r>
      <w:r w:rsidR="009F45C6" w:rsidRPr="00514CD4">
        <w:rPr>
          <w:rFonts w:ascii="Times New Roman" w:eastAsia="Microsoft YaHei UI" w:hAnsi="Times New Roman" w:cs="Times New Roman"/>
          <w:sz w:val="24"/>
          <w:szCs w:val="24"/>
        </w:rPr>
        <w:t xml:space="preserve"> </w:t>
      </w:r>
      <w:r w:rsidRPr="00514CD4">
        <w:rPr>
          <w:rFonts w:ascii="Times New Roman" w:eastAsia="Microsoft YaHei UI" w:hAnsi="Times New Roman" w:cs="Times New Roman"/>
          <w:sz w:val="24"/>
          <w:szCs w:val="24"/>
        </w:rPr>
        <w:t>October</w:t>
      </w:r>
      <w:r w:rsidR="009F45C6" w:rsidRPr="00514CD4">
        <w:rPr>
          <w:rFonts w:ascii="Times New Roman" w:eastAsia="Microsoft YaHei UI" w:hAnsi="Times New Roman" w:cs="Times New Roman"/>
          <w:sz w:val="24"/>
          <w:szCs w:val="24"/>
        </w:rPr>
        <w:t>,</w:t>
      </w:r>
      <w:r w:rsidRPr="00514CD4">
        <w:rPr>
          <w:rFonts w:ascii="Times New Roman" w:eastAsia="Microsoft YaHei UI" w:hAnsi="Times New Roman" w:cs="Times New Roman"/>
          <w:sz w:val="24"/>
          <w:szCs w:val="24"/>
        </w:rPr>
        <w:t xml:space="preserve"> 2014, the witness filed a supplementary witness statement and was cross examined.</w:t>
      </w:r>
    </w:p>
    <w:p w:rsidR="00474659" w:rsidRPr="00514CD4" w:rsidRDefault="00474659" w:rsidP="00E3613D">
      <w:pPr>
        <w:jc w:val="both"/>
        <w:rPr>
          <w:rFonts w:ascii="Times New Roman" w:eastAsia="Microsoft YaHei UI" w:hAnsi="Times New Roman" w:cs="Times New Roman"/>
          <w:sz w:val="24"/>
          <w:szCs w:val="24"/>
        </w:rPr>
      </w:pPr>
      <w:r w:rsidRPr="00514CD4">
        <w:rPr>
          <w:rFonts w:ascii="Times New Roman" w:eastAsia="Microsoft YaHei UI" w:hAnsi="Times New Roman" w:cs="Times New Roman"/>
          <w:sz w:val="24"/>
          <w:szCs w:val="24"/>
        </w:rPr>
        <w:t xml:space="preserve">The first witness statement is dated eighth of September 2014 in which the </w:t>
      </w:r>
      <w:r w:rsidR="00200CC4" w:rsidRPr="00514CD4">
        <w:rPr>
          <w:rFonts w:ascii="Times New Roman" w:eastAsia="Microsoft YaHei UI" w:hAnsi="Times New Roman" w:cs="Times New Roman"/>
          <w:sz w:val="24"/>
          <w:szCs w:val="24"/>
        </w:rPr>
        <w:t>Plaintiff</w:t>
      </w:r>
      <w:r w:rsidRPr="00514CD4">
        <w:rPr>
          <w:rFonts w:ascii="Times New Roman" w:eastAsia="Microsoft YaHei UI" w:hAnsi="Times New Roman" w:cs="Times New Roman"/>
          <w:sz w:val="24"/>
          <w:szCs w:val="24"/>
        </w:rPr>
        <w:t xml:space="preserve">’s PW1 Mr </w:t>
      </w:r>
      <w:proofErr w:type="spellStart"/>
      <w:r w:rsidRPr="00514CD4">
        <w:rPr>
          <w:rFonts w:ascii="Times New Roman" w:eastAsia="Microsoft YaHei UI" w:hAnsi="Times New Roman" w:cs="Times New Roman"/>
          <w:sz w:val="24"/>
          <w:szCs w:val="24"/>
        </w:rPr>
        <w:t>Arvind</w:t>
      </w:r>
      <w:proofErr w:type="spellEnd"/>
      <w:r w:rsidRPr="00514CD4">
        <w:rPr>
          <w:rFonts w:ascii="Times New Roman" w:eastAsia="Microsoft YaHei UI" w:hAnsi="Times New Roman" w:cs="Times New Roman"/>
          <w:sz w:val="24"/>
          <w:szCs w:val="24"/>
        </w:rPr>
        <w:t xml:space="preserve"> Patel testified that on 28th of February 2007, his company, the first </w:t>
      </w:r>
      <w:r w:rsidR="00200CC4" w:rsidRPr="00514CD4">
        <w:rPr>
          <w:rFonts w:ascii="Times New Roman" w:eastAsia="Microsoft YaHei UI" w:hAnsi="Times New Roman" w:cs="Times New Roman"/>
          <w:sz w:val="24"/>
          <w:szCs w:val="24"/>
        </w:rPr>
        <w:t>Plaintiff</w:t>
      </w:r>
      <w:r w:rsidRPr="00514CD4">
        <w:rPr>
          <w:rFonts w:ascii="Times New Roman" w:eastAsia="Microsoft YaHei UI" w:hAnsi="Times New Roman" w:cs="Times New Roman"/>
          <w:sz w:val="24"/>
          <w:szCs w:val="24"/>
        </w:rPr>
        <w:t xml:space="preserve"> entered into an agreement with the </w:t>
      </w:r>
      <w:r w:rsidR="00200CC4" w:rsidRPr="00514CD4">
        <w:rPr>
          <w:rFonts w:ascii="Times New Roman" w:eastAsia="Microsoft YaHei UI" w:hAnsi="Times New Roman" w:cs="Times New Roman"/>
          <w:sz w:val="24"/>
          <w:szCs w:val="24"/>
        </w:rPr>
        <w:t>Defendant</w:t>
      </w:r>
      <w:r w:rsidRPr="00514CD4">
        <w:rPr>
          <w:rFonts w:ascii="Times New Roman" w:eastAsia="Microsoft YaHei UI" w:hAnsi="Times New Roman" w:cs="Times New Roman"/>
          <w:sz w:val="24"/>
          <w:szCs w:val="24"/>
        </w:rPr>
        <w:t xml:space="preserve">s number one up to number five for provision of credit facilities for goods and </w:t>
      </w:r>
      <w:r w:rsidRPr="00514CD4">
        <w:rPr>
          <w:rFonts w:ascii="Times New Roman" w:eastAsia="Microsoft YaHei UI" w:hAnsi="Times New Roman" w:cs="Times New Roman"/>
          <w:sz w:val="24"/>
          <w:szCs w:val="24"/>
        </w:rPr>
        <w:lastRenderedPageBreak/>
        <w:t xml:space="preserve">services. The </w:t>
      </w:r>
      <w:r w:rsidR="00200CC4" w:rsidRPr="00514CD4">
        <w:rPr>
          <w:rFonts w:ascii="Times New Roman" w:eastAsia="Microsoft YaHei UI" w:hAnsi="Times New Roman" w:cs="Times New Roman"/>
          <w:sz w:val="24"/>
          <w:szCs w:val="24"/>
        </w:rPr>
        <w:t>Defendant</w:t>
      </w:r>
      <w:r w:rsidRPr="00514CD4">
        <w:rPr>
          <w:rFonts w:ascii="Times New Roman" w:eastAsia="Microsoft YaHei UI" w:hAnsi="Times New Roman" w:cs="Times New Roman"/>
          <w:sz w:val="24"/>
          <w:szCs w:val="24"/>
        </w:rPr>
        <w:t>s acknowledged receipt of goods and services that had already been supplied. On 21</w:t>
      </w:r>
      <w:r w:rsidRPr="00514CD4">
        <w:rPr>
          <w:rFonts w:ascii="Times New Roman" w:eastAsia="Microsoft YaHei UI" w:hAnsi="Times New Roman" w:cs="Times New Roman"/>
          <w:sz w:val="24"/>
          <w:szCs w:val="24"/>
          <w:vertAlign w:val="superscript"/>
        </w:rPr>
        <w:t>st</w:t>
      </w:r>
      <w:r w:rsidR="009F45C6" w:rsidRPr="00514CD4">
        <w:rPr>
          <w:rFonts w:ascii="Times New Roman" w:eastAsia="Microsoft YaHei UI" w:hAnsi="Times New Roman" w:cs="Times New Roman"/>
          <w:sz w:val="24"/>
          <w:szCs w:val="24"/>
        </w:rPr>
        <w:t xml:space="preserve"> </w:t>
      </w:r>
      <w:r w:rsidRPr="00514CD4">
        <w:rPr>
          <w:rFonts w:ascii="Times New Roman" w:eastAsia="Microsoft YaHei UI" w:hAnsi="Times New Roman" w:cs="Times New Roman"/>
          <w:sz w:val="24"/>
          <w:szCs w:val="24"/>
        </w:rPr>
        <w:t>July</w:t>
      </w:r>
      <w:r w:rsidR="009F45C6" w:rsidRPr="00514CD4">
        <w:rPr>
          <w:rFonts w:ascii="Times New Roman" w:eastAsia="Microsoft YaHei UI" w:hAnsi="Times New Roman" w:cs="Times New Roman"/>
          <w:sz w:val="24"/>
          <w:szCs w:val="24"/>
        </w:rPr>
        <w:t>,</w:t>
      </w:r>
      <w:r w:rsidRPr="00514CD4">
        <w:rPr>
          <w:rFonts w:ascii="Times New Roman" w:eastAsia="Microsoft YaHei UI" w:hAnsi="Times New Roman" w:cs="Times New Roman"/>
          <w:sz w:val="24"/>
          <w:szCs w:val="24"/>
        </w:rPr>
        <w:t xml:space="preserve"> 2007 he entered into another memorandum of understanding with the first </w:t>
      </w:r>
      <w:r w:rsidR="00200CC4" w:rsidRPr="00514CD4">
        <w:rPr>
          <w:rFonts w:ascii="Times New Roman" w:eastAsia="Microsoft YaHei UI" w:hAnsi="Times New Roman" w:cs="Times New Roman"/>
          <w:sz w:val="24"/>
          <w:szCs w:val="24"/>
        </w:rPr>
        <w:t>Defendant</w:t>
      </w:r>
      <w:r w:rsidRPr="00514CD4">
        <w:rPr>
          <w:rFonts w:ascii="Times New Roman" w:eastAsia="Microsoft YaHei UI" w:hAnsi="Times New Roman" w:cs="Times New Roman"/>
          <w:sz w:val="24"/>
          <w:szCs w:val="24"/>
        </w:rPr>
        <w:t xml:space="preserve"> for the continuous supply of materials and logistics. Under the agreement he was to be made a signatory to the company's account number 110 2006 with Barclays bank Uganda limited for purposes of safeguarding his money invested in the project. It was further agreed that he would enjoy a 12% profit on turnover per month on blocked working </w:t>
      </w:r>
      <w:r w:rsidRPr="00514CD4">
        <w:rPr>
          <w:rFonts w:ascii="Times New Roman" w:eastAsia="Microsoft YaHei UI" w:hAnsi="Times New Roman" w:cs="Times New Roman"/>
          <w:sz w:val="24"/>
          <w:szCs w:val="24"/>
        </w:rPr>
        <w:lastRenderedPageBreak/>
        <w:t xml:space="preserve">capital from the date of signing the memorandum and till payment in full. He was also to be indemnified. The first </w:t>
      </w:r>
      <w:r w:rsidR="00200CC4" w:rsidRPr="00514CD4">
        <w:rPr>
          <w:rFonts w:ascii="Times New Roman" w:eastAsia="Microsoft YaHei UI" w:hAnsi="Times New Roman" w:cs="Times New Roman"/>
          <w:sz w:val="24"/>
          <w:szCs w:val="24"/>
        </w:rPr>
        <w:t>Defendant</w:t>
      </w:r>
      <w:r w:rsidRPr="00514CD4">
        <w:rPr>
          <w:rFonts w:ascii="Times New Roman" w:eastAsia="Microsoft YaHei UI" w:hAnsi="Times New Roman" w:cs="Times New Roman"/>
          <w:sz w:val="24"/>
          <w:szCs w:val="24"/>
        </w:rPr>
        <w:t xml:space="preserve"> executed a resolution and made him a joint signatory</w:t>
      </w:r>
      <w:r w:rsidR="00C43602" w:rsidRPr="00514CD4">
        <w:rPr>
          <w:rFonts w:ascii="Times New Roman" w:eastAsia="Microsoft YaHei UI" w:hAnsi="Times New Roman" w:cs="Times New Roman"/>
          <w:sz w:val="24"/>
          <w:szCs w:val="24"/>
        </w:rPr>
        <w:t xml:space="preserve"> </w:t>
      </w:r>
      <w:r w:rsidRPr="00514CD4">
        <w:rPr>
          <w:rFonts w:ascii="Times New Roman" w:eastAsia="Microsoft YaHei UI" w:hAnsi="Times New Roman" w:cs="Times New Roman"/>
          <w:sz w:val="24"/>
          <w:szCs w:val="24"/>
        </w:rPr>
        <w:t xml:space="preserve">to the account of the first </w:t>
      </w:r>
      <w:r w:rsidR="00200CC4" w:rsidRPr="00514CD4">
        <w:rPr>
          <w:rFonts w:ascii="Times New Roman" w:eastAsia="Microsoft YaHei UI" w:hAnsi="Times New Roman" w:cs="Times New Roman"/>
          <w:sz w:val="24"/>
          <w:szCs w:val="24"/>
        </w:rPr>
        <w:t>Defendant</w:t>
      </w:r>
      <w:r w:rsidRPr="00514CD4">
        <w:rPr>
          <w:rFonts w:ascii="Times New Roman" w:eastAsia="Microsoft YaHei UI" w:hAnsi="Times New Roman" w:cs="Times New Roman"/>
          <w:sz w:val="24"/>
          <w:szCs w:val="24"/>
        </w:rPr>
        <w:t xml:space="preserve">. On </w:t>
      </w:r>
      <w:r w:rsidR="009F45C6" w:rsidRPr="00514CD4">
        <w:rPr>
          <w:rFonts w:ascii="Times New Roman" w:eastAsia="Microsoft YaHei UI" w:hAnsi="Times New Roman" w:cs="Times New Roman"/>
          <w:sz w:val="24"/>
          <w:szCs w:val="24"/>
        </w:rPr>
        <w:t>8</w:t>
      </w:r>
      <w:r w:rsidR="009F45C6" w:rsidRPr="00514CD4">
        <w:rPr>
          <w:rFonts w:ascii="Times New Roman" w:eastAsia="Microsoft YaHei UI" w:hAnsi="Times New Roman" w:cs="Times New Roman"/>
          <w:sz w:val="24"/>
          <w:szCs w:val="24"/>
          <w:vertAlign w:val="superscript"/>
        </w:rPr>
        <w:t>th</w:t>
      </w:r>
      <w:r w:rsidR="009F45C6" w:rsidRPr="00514CD4">
        <w:rPr>
          <w:rFonts w:ascii="Times New Roman" w:eastAsia="Microsoft YaHei UI" w:hAnsi="Times New Roman" w:cs="Times New Roman"/>
          <w:sz w:val="24"/>
          <w:szCs w:val="24"/>
        </w:rPr>
        <w:t xml:space="preserve"> </w:t>
      </w:r>
      <w:r w:rsidRPr="00514CD4">
        <w:rPr>
          <w:rFonts w:ascii="Times New Roman" w:eastAsia="Microsoft YaHei UI" w:hAnsi="Times New Roman" w:cs="Times New Roman"/>
          <w:sz w:val="24"/>
          <w:szCs w:val="24"/>
        </w:rPr>
        <w:t>February</w:t>
      </w:r>
      <w:r w:rsidR="009F45C6" w:rsidRPr="00514CD4">
        <w:rPr>
          <w:rFonts w:ascii="Times New Roman" w:eastAsia="Microsoft YaHei UI" w:hAnsi="Times New Roman" w:cs="Times New Roman"/>
          <w:sz w:val="24"/>
          <w:szCs w:val="24"/>
        </w:rPr>
        <w:t>,</w:t>
      </w:r>
      <w:r w:rsidRPr="00514CD4">
        <w:rPr>
          <w:rFonts w:ascii="Times New Roman" w:eastAsia="Microsoft YaHei UI" w:hAnsi="Times New Roman" w:cs="Times New Roman"/>
          <w:sz w:val="24"/>
          <w:szCs w:val="24"/>
        </w:rPr>
        <w:t xml:space="preserve"> 2008 the first </w:t>
      </w:r>
      <w:r w:rsidR="00200CC4" w:rsidRPr="00514CD4">
        <w:rPr>
          <w:rFonts w:ascii="Times New Roman" w:eastAsia="Microsoft YaHei UI" w:hAnsi="Times New Roman" w:cs="Times New Roman"/>
          <w:sz w:val="24"/>
          <w:szCs w:val="24"/>
        </w:rPr>
        <w:t>Plaintiff</w:t>
      </w:r>
      <w:r w:rsidRPr="00514CD4">
        <w:rPr>
          <w:rFonts w:ascii="Times New Roman" w:eastAsia="Microsoft YaHei UI" w:hAnsi="Times New Roman" w:cs="Times New Roman"/>
          <w:sz w:val="24"/>
          <w:szCs w:val="24"/>
        </w:rPr>
        <w:t xml:space="preserve"> company entered into a further agreement to provide credit facilities for goods and services which were an addendum to the agreement of 28</w:t>
      </w:r>
      <w:r w:rsidRPr="00514CD4">
        <w:rPr>
          <w:rFonts w:ascii="Times New Roman" w:eastAsia="Microsoft YaHei UI" w:hAnsi="Times New Roman" w:cs="Times New Roman"/>
          <w:sz w:val="24"/>
          <w:szCs w:val="24"/>
          <w:vertAlign w:val="superscript"/>
        </w:rPr>
        <w:t>th</w:t>
      </w:r>
      <w:r w:rsidR="009F45C6" w:rsidRPr="00514CD4">
        <w:rPr>
          <w:rFonts w:ascii="Times New Roman" w:eastAsia="Microsoft YaHei UI" w:hAnsi="Times New Roman" w:cs="Times New Roman"/>
          <w:sz w:val="24"/>
          <w:szCs w:val="24"/>
        </w:rPr>
        <w:t xml:space="preserve"> </w:t>
      </w:r>
      <w:r w:rsidRPr="00514CD4">
        <w:rPr>
          <w:rFonts w:ascii="Times New Roman" w:eastAsia="Microsoft YaHei UI" w:hAnsi="Times New Roman" w:cs="Times New Roman"/>
          <w:sz w:val="24"/>
          <w:szCs w:val="24"/>
        </w:rPr>
        <w:t>February</w:t>
      </w:r>
      <w:r w:rsidR="009F45C6" w:rsidRPr="00514CD4">
        <w:rPr>
          <w:rFonts w:ascii="Times New Roman" w:eastAsia="Microsoft YaHei UI" w:hAnsi="Times New Roman" w:cs="Times New Roman"/>
          <w:sz w:val="24"/>
          <w:szCs w:val="24"/>
        </w:rPr>
        <w:t>,</w:t>
      </w:r>
      <w:r w:rsidRPr="00514CD4">
        <w:rPr>
          <w:rFonts w:ascii="Times New Roman" w:eastAsia="Microsoft YaHei UI" w:hAnsi="Times New Roman" w:cs="Times New Roman"/>
          <w:sz w:val="24"/>
          <w:szCs w:val="24"/>
        </w:rPr>
        <w:t xml:space="preserve"> 2007 to the tune of Uganda shillings 250,000,000/=. On 19</w:t>
      </w:r>
      <w:r w:rsidRPr="00514CD4">
        <w:rPr>
          <w:rFonts w:ascii="Times New Roman" w:eastAsia="Microsoft YaHei UI" w:hAnsi="Times New Roman" w:cs="Times New Roman"/>
          <w:sz w:val="24"/>
          <w:szCs w:val="24"/>
          <w:vertAlign w:val="superscript"/>
        </w:rPr>
        <w:t>th</w:t>
      </w:r>
      <w:r w:rsidR="009F45C6" w:rsidRPr="00514CD4">
        <w:rPr>
          <w:rFonts w:ascii="Times New Roman" w:eastAsia="Microsoft YaHei UI" w:hAnsi="Times New Roman" w:cs="Times New Roman"/>
          <w:sz w:val="24"/>
          <w:szCs w:val="24"/>
        </w:rPr>
        <w:t xml:space="preserve"> </w:t>
      </w:r>
      <w:r w:rsidRPr="00514CD4">
        <w:rPr>
          <w:rFonts w:ascii="Times New Roman" w:eastAsia="Microsoft YaHei UI" w:hAnsi="Times New Roman" w:cs="Times New Roman"/>
          <w:sz w:val="24"/>
          <w:szCs w:val="24"/>
        </w:rPr>
        <w:t>August</w:t>
      </w:r>
      <w:r w:rsidR="009F45C6" w:rsidRPr="00514CD4">
        <w:rPr>
          <w:rFonts w:ascii="Times New Roman" w:eastAsia="Microsoft YaHei UI" w:hAnsi="Times New Roman" w:cs="Times New Roman"/>
          <w:sz w:val="24"/>
          <w:szCs w:val="24"/>
        </w:rPr>
        <w:t>,</w:t>
      </w:r>
      <w:r w:rsidRPr="00514CD4">
        <w:rPr>
          <w:rFonts w:ascii="Times New Roman" w:eastAsia="Microsoft YaHei UI" w:hAnsi="Times New Roman" w:cs="Times New Roman"/>
          <w:sz w:val="24"/>
          <w:szCs w:val="24"/>
        </w:rPr>
        <w:t xml:space="preserve"> 2008 the second </w:t>
      </w:r>
      <w:r w:rsidR="00200CC4" w:rsidRPr="00514CD4">
        <w:rPr>
          <w:rFonts w:ascii="Times New Roman" w:eastAsia="Microsoft YaHei UI" w:hAnsi="Times New Roman" w:cs="Times New Roman"/>
          <w:sz w:val="24"/>
          <w:szCs w:val="24"/>
        </w:rPr>
        <w:t>Plaintiff</w:t>
      </w:r>
      <w:r w:rsidRPr="00514CD4">
        <w:rPr>
          <w:rFonts w:ascii="Times New Roman" w:eastAsia="Microsoft YaHei UI" w:hAnsi="Times New Roman" w:cs="Times New Roman"/>
          <w:sz w:val="24"/>
          <w:szCs w:val="24"/>
        </w:rPr>
        <w:t xml:space="preserve"> and the first </w:t>
      </w:r>
      <w:r w:rsidR="00200CC4" w:rsidRPr="00514CD4">
        <w:rPr>
          <w:rFonts w:ascii="Times New Roman" w:eastAsia="Microsoft YaHei UI" w:hAnsi="Times New Roman" w:cs="Times New Roman"/>
          <w:sz w:val="24"/>
          <w:szCs w:val="24"/>
        </w:rPr>
        <w:t>Plaintiff</w:t>
      </w:r>
      <w:r w:rsidRPr="00514CD4">
        <w:rPr>
          <w:rFonts w:ascii="Times New Roman" w:eastAsia="Microsoft YaHei UI" w:hAnsi="Times New Roman" w:cs="Times New Roman"/>
          <w:sz w:val="24"/>
          <w:szCs w:val="24"/>
        </w:rPr>
        <w:t xml:space="preserve"> entered into another agreement to finance the goods and services to the tune of Uganda shillings 400,000,000/=. On 21</w:t>
      </w:r>
      <w:r w:rsidRPr="00514CD4">
        <w:rPr>
          <w:rFonts w:ascii="Times New Roman" w:eastAsia="Microsoft YaHei UI" w:hAnsi="Times New Roman" w:cs="Times New Roman"/>
          <w:sz w:val="24"/>
          <w:szCs w:val="24"/>
          <w:vertAlign w:val="superscript"/>
        </w:rPr>
        <w:t>st</w:t>
      </w:r>
      <w:r w:rsidR="009F45C6" w:rsidRPr="00514CD4">
        <w:rPr>
          <w:rFonts w:ascii="Times New Roman" w:eastAsia="Microsoft YaHei UI" w:hAnsi="Times New Roman" w:cs="Times New Roman"/>
          <w:sz w:val="24"/>
          <w:szCs w:val="24"/>
        </w:rPr>
        <w:t xml:space="preserve"> </w:t>
      </w:r>
      <w:r w:rsidRPr="00514CD4">
        <w:rPr>
          <w:rFonts w:ascii="Times New Roman" w:eastAsia="Microsoft YaHei UI" w:hAnsi="Times New Roman" w:cs="Times New Roman"/>
          <w:sz w:val="24"/>
          <w:szCs w:val="24"/>
        </w:rPr>
        <w:t>January</w:t>
      </w:r>
      <w:r w:rsidR="009F45C6" w:rsidRPr="00514CD4">
        <w:rPr>
          <w:rFonts w:ascii="Times New Roman" w:eastAsia="Microsoft YaHei UI" w:hAnsi="Times New Roman" w:cs="Times New Roman"/>
          <w:sz w:val="24"/>
          <w:szCs w:val="24"/>
        </w:rPr>
        <w:t>,</w:t>
      </w:r>
      <w:r w:rsidRPr="00514CD4">
        <w:rPr>
          <w:rFonts w:ascii="Times New Roman" w:eastAsia="Microsoft YaHei UI" w:hAnsi="Times New Roman" w:cs="Times New Roman"/>
          <w:sz w:val="24"/>
          <w:szCs w:val="24"/>
        </w:rPr>
        <w:t xml:space="preserve"> 2010 the </w:t>
      </w:r>
      <w:r w:rsidR="00200CC4" w:rsidRPr="00514CD4">
        <w:rPr>
          <w:rFonts w:ascii="Times New Roman" w:eastAsia="Microsoft YaHei UI" w:hAnsi="Times New Roman" w:cs="Times New Roman"/>
          <w:sz w:val="24"/>
          <w:szCs w:val="24"/>
        </w:rPr>
        <w:t>Defendant</w:t>
      </w:r>
      <w:r w:rsidRPr="00514CD4">
        <w:rPr>
          <w:rFonts w:ascii="Times New Roman" w:eastAsia="Microsoft YaHei UI" w:hAnsi="Times New Roman" w:cs="Times New Roman"/>
          <w:sz w:val="24"/>
          <w:szCs w:val="24"/>
        </w:rPr>
        <w:t xml:space="preserve">s were indebted to him and his company to the tune of Uganda shillings 920,465,372/= as to which the issue the same Barclays bank cheque of Uganda shillings 900,000,000/=. In the course of the transactions between the parties, statements of account were generated by the first </w:t>
      </w:r>
      <w:r w:rsidR="00200CC4" w:rsidRPr="00514CD4">
        <w:rPr>
          <w:rFonts w:ascii="Times New Roman" w:eastAsia="Microsoft YaHei UI" w:hAnsi="Times New Roman" w:cs="Times New Roman"/>
          <w:sz w:val="24"/>
          <w:szCs w:val="24"/>
        </w:rPr>
        <w:t>Defendant</w:t>
      </w:r>
      <w:r w:rsidRPr="00514CD4">
        <w:rPr>
          <w:rFonts w:ascii="Times New Roman" w:eastAsia="Microsoft YaHei UI" w:hAnsi="Times New Roman" w:cs="Times New Roman"/>
          <w:sz w:val="24"/>
          <w:szCs w:val="24"/>
        </w:rPr>
        <w:t xml:space="preserve"> showing the amounts due each time. When the cheque was presented for payment, it was returned unpaid and to date the </w:t>
      </w:r>
      <w:r w:rsidR="00200CC4" w:rsidRPr="00514CD4">
        <w:rPr>
          <w:rFonts w:ascii="Times New Roman" w:eastAsia="Microsoft YaHei UI" w:hAnsi="Times New Roman" w:cs="Times New Roman"/>
          <w:sz w:val="24"/>
          <w:szCs w:val="24"/>
        </w:rPr>
        <w:t>Plaintiff</w:t>
      </w:r>
      <w:r w:rsidRPr="00514CD4">
        <w:rPr>
          <w:rFonts w:ascii="Times New Roman" w:eastAsia="Microsoft YaHei UI" w:hAnsi="Times New Roman" w:cs="Times New Roman"/>
          <w:sz w:val="24"/>
          <w:szCs w:val="24"/>
        </w:rPr>
        <w:t xml:space="preserve"> has never been paid.</w:t>
      </w:r>
    </w:p>
    <w:p w:rsidR="00474659" w:rsidRPr="00514CD4" w:rsidRDefault="00474659" w:rsidP="00E3613D">
      <w:pPr>
        <w:jc w:val="both"/>
        <w:rPr>
          <w:rFonts w:ascii="Times New Roman" w:eastAsia="Microsoft YaHei UI" w:hAnsi="Times New Roman" w:cs="Times New Roman"/>
          <w:sz w:val="24"/>
          <w:szCs w:val="24"/>
        </w:rPr>
      </w:pPr>
      <w:r w:rsidRPr="00514CD4">
        <w:rPr>
          <w:rFonts w:ascii="Times New Roman" w:eastAsia="Microsoft YaHei UI" w:hAnsi="Times New Roman" w:cs="Times New Roman"/>
          <w:sz w:val="24"/>
          <w:szCs w:val="24"/>
        </w:rPr>
        <w:t>In the supplementary statement of PW1 signed on 3</w:t>
      </w:r>
      <w:r w:rsidR="00042AC2" w:rsidRPr="00514CD4">
        <w:rPr>
          <w:rFonts w:ascii="Times New Roman" w:eastAsia="Microsoft YaHei UI" w:hAnsi="Times New Roman" w:cs="Times New Roman"/>
          <w:sz w:val="24"/>
          <w:szCs w:val="24"/>
          <w:vertAlign w:val="superscript"/>
        </w:rPr>
        <w:t>rd</w:t>
      </w:r>
      <w:r w:rsidR="00042AC2" w:rsidRPr="00514CD4">
        <w:rPr>
          <w:rFonts w:ascii="Times New Roman" w:eastAsia="Microsoft YaHei UI" w:hAnsi="Times New Roman" w:cs="Times New Roman"/>
          <w:sz w:val="24"/>
          <w:szCs w:val="24"/>
        </w:rPr>
        <w:t xml:space="preserve"> </w:t>
      </w:r>
      <w:r w:rsidRPr="00514CD4">
        <w:rPr>
          <w:rFonts w:ascii="Times New Roman" w:eastAsia="Microsoft YaHei UI" w:hAnsi="Times New Roman" w:cs="Times New Roman"/>
          <w:sz w:val="24"/>
          <w:szCs w:val="24"/>
        </w:rPr>
        <w:t>October</w:t>
      </w:r>
      <w:r w:rsidR="00042AC2" w:rsidRPr="00514CD4">
        <w:rPr>
          <w:rFonts w:ascii="Times New Roman" w:eastAsia="Microsoft YaHei UI" w:hAnsi="Times New Roman" w:cs="Times New Roman"/>
          <w:sz w:val="24"/>
          <w:szCs w:val="24"/>
        </w:rPr>
        <w:t>,</w:t>
      </w:r>
      <w:r w:rsidRPr="00514CD4">
        <w:rPr>
          <w:rFonts w:ascii="Times New Roman" w:eastAsia="Microsoft YaHei UI" w:hAnsi="Times New Roman" w:cs="Times New Roman"/>
          <w:sz w:val="24"/>
          <w:szCs w:val="24"/>
        </w:rPr>
        <w:t xml:space="preserve"> 2014, he testified that in the agreement of 19</w:t>
      </w:r>
      <w:r w:rsidR="00042AC2" w:rsidRPr="00514CD4">
        <w:rPr>
          <w:rFonts w:ascii="Times New Roman" w:eastAsia="Microsoft YaHei UI" w:hAnsi="Times New Roman" w:cs="Times New Roman"/>
          <w:sz w:val="24"/>
          <w:szCs w:val="24"/>
          <w:vertAlign w:val="superscript"/>
        </w:rPr>
        <w:t>th</w:t>
      </w:r>
      <w:r w:rsidR="00042AC2" w:rsidRPr="00514CD4">
        <w:rPr>
          <w:rFonts w:ascii="Times New Roman" w:eastAsia="Microsoft YaHei UI" w:hAnsi="Times New Roman" w:cs="Times New Roman"/>
          <w:sz w:val="24"/>
          <w:szCs w:val="24"/>
        </w:rPr>
        <w:t xml:space="preserve"> </w:t>
      </w:r>
      <w:r w:rsidRPr="00514CD4">
        <w:rPr>
          <w:rFonts w:ascii="Times New Roman" w:eastAsia="Microsoft YaHei UI" w:hAnsi="Times New Roman" w:cs="Times New Roman"/>
          <w:sz w:val="24"/>
          <w:szCs w:val="24"/>
        </w:rPr>
        <w:t>August</w:t>
      </w:r>
      <w:r w:rsidR="00042AC2" w:rsidRPr="00514CD4">
        <w:rPr>
          <w:rFonts w:ascii="Times New Roman" w:eastAsia="Microsoft YaHei UI" w:hAnsi="Times New Roman" w:cs="Times New Roman"/>
          <w:sz w:val="24"/>
          <w:szCs w:val="24"/>
        </w:rPr>
        <w:t>,</w:t>
      </w:r>
      <w:r w:rsidRPr="00514CD4">
        <w:rPr>
          <w:rFonts w:ascii="Times New Roman" w:eastAsia="Microsoft YaHei UI" w:hAnsi="Times New Roman" w:cs="Times New Roman"/>
          <w:sz w:val="24"/>
          <w:szCs w:val="24"/>
        </w:rPr>
        <w:t xml:space="preserve"> 2008, the </w:t>
      </w:r>
      <w:r w:rsidR="00200CC4" w:rsidRPr="00514CD4">
        <w:rPr>
          <w:rFonts w:ascii="Times New Roman" w:eastAsia="Microsoft YaHei UI" w:hAnsi="Times New Roman" w:cs="Times New Roman"/>
          <w:sz w:val="24"/>
          <w:szCs w:val="24"/>
        </w:rPr>
        <w:t>Defendant</w:t>
      </w:r>
      <w:r w:rsidRPr="00514CD4">
        <w:rPr>
          <w:rFonts w:ascii="Times New Roman" w:eastAsia="Microsoft YaHei UI" w:hAnsi="Times New Roman" w:cs="Times New Roman"/>
          <w:sz w:val="24"/>
          <w:szCs w:val="24"/>
        </w:rPr>
        <w:t xml:space="preserve"> acknowledged indebtedness to him and his company to the tune of Uganda shillings 266,423,816/=. In paragraph D of the agreement, the </w:t>
      </w:r>
      <w:r w:rsidR="00200CC4" w:rsidRPr="00514CD4">
        <w:rPr>
          <w:rFonts w:ascii="Times New Roman" w:eastAsia="Microsoft YaHei UI" w:hAnsi="Times New Roman" w:cs="Times New Roman"/>
          <w:sz w:val="24"/>
          <w:szCs w:val="24"/>
        </w:rPr>
        <w:t>Defendant</w:t>
      </w:r>
      <w:r w:rsidRPr="00514CD4">
        <w:rPr>
          <w:rFonts w:ascii="Times New Roman" w:eastAsia="Microsoft YaHei UI" w:hAnsi="Times New Roman" w:cs="Times New Roman"/>
          <w:sz w:val="24"/>
          <w:szCs w:val="24"/>
        </w:rPr>
        <w:t xml:space="preserve"> further ordered </w:t>
      </w:r>
      <w:r w:rsidRPr="00514CD4">
        <w:rPr>
          <w:rFonts w:ascii="Times New Roman" w:eastAsia="Microsoft YaHei UI" w:hAnsi="Times New Roman" w:cs="Times New Roman"/>
          <w:sz w:val="24"/>
          <w:szCs w:val="24"/>
        </w:rPr>
        <w:lastRenderedPageBreak/>
        <w:t xml:space="preserve">for goods and services worth Uganda shillings 400,000,000/=. Attached to the agreement in paragraph 6 was an account statement duly signed by the </w:t>
      </w:r>
      <w:r w:rsidR="00200CC4" w:rsidRPr="00514CD4">
        <w:rPr>
          <w:rFonts w:ascii="Times New Roman" w:eastAsia="Microsoft YaHei UI" w:hAnsi="Times New Roman" w:cs="Times New Roman"/>
          <w:sz w:val="24"/>
          <w:szCs w:val="24"/>
        </w:rPr>
        <w:t>Defendant</w:t>
      </w:r>
      <w:r w:rsidRPr="00514CD4">
        <w:rPr>
          <w:rFonts w:ascii="Times New Roman" w:eastAsia="Microsoft YaHei UI" w:hAnsi="Times New Roman" w:cs="Times New Roman"/>
          <w:sz w:val="24"/>
          <w:szCs w:val="24"/>
        </w:rPr>
        <w:t>s which mentioned in the same amounts</w:t>
      </w:r>
      <w:r w:rsidR="00C658F8" w:rsidRPr="00514CD4">
        <w:rPr>
          <w:rFonts w:ascii="Times New Roman" w:eastAsia="Microsoft YaHei UI" w:hAnsi="Times New Roman" w:cs="Times New Roman"/>
          <w:sz w:val="24"/>
          <w:szCs w:val="24"/>
        </w:rPr>
        <w:t xml:space="preserve"> forming part of the agreement. In a bid to settle their indebtedness to him, the </w:t>
      </w:r>
      <w:r w:rsidR="00200CC4" w:rsidRPr="00514CD4">
        <w:rPr>
          <w:rFonts w:ascii="Times New Roman" w:eastAsia="Microsoft YaHei UI" w:hAnsi="Times New Roman" w:cs="Times New Roman"/>
          <w:sz w:val="24"/>
          <w:szCs w:val="24"/>
        </w:rPr>
        <w:t>Defendant</w:t>
      </w:r>
      <w:r w:rsidR="00C658F8" w:rsidRPr="00514CD4">
        <w:rPr>
          <w:rFonts w:ascii="Times New Roman" w:eastAsia="Microsoft YaHei UI" w:hAnsi="Times New Roman" w:cs="Times New Roman"/>
          <w:sz w:val="24"/>
          <w:szCs w:val="24"/>
        </w:rPr>
        <w:t xml:space="preserve">s through the first </w:t>
      </w:r>
      <w:r w:rsidR="00200CC4" w:rsidRPr="00514CD4">
        <w:rPr>
          <w:rFonts w:ascii="Times New Roman" w:eastAsia="Microsoft YaHei UI" w:hAnsi="Times New Roman" w:cs="Times New Roman"/>
          <w:sz w:val="24"/>
          <w:szCs w:val="24"/>
        </w:rPr>
        <w:t>Defendant</w:t>
      </w:r>
      <w:r w:rsidR="00C658F8" w:rsidRPr="00514CD4">
        <w:rPr>
          <w:rFonts w:ascii="Times New Roman" w:eastAsia="Microsoft YaHei UI" w:hAnsi="Times New Roman" w:cs="Times New Roman"/>
          <w:sz w:val="24"/>
          <w:szCs w:val="24"/>
        </w:rPr>
        <w:t xml:space="preserve"> issued a cheque for Uganda shillings 900,000,000/= which was presented for payment and was later returned unpaid. The </w:t>
      </w:r>
      <w:r w:rsidR="00200CC4" w:rsidRPr="00514CD4">
        <w:rPr>
          <w:rFonts w:ascii="Times New Roman" w:eastAsia="Microsoft YaHei UI" w:hAnsi="Times New Roman" w:cs="Times New Roman"/>
          <w:sz w:val="24"/>
          <w:szCs w:val="24"/>
        </w:rPr>
        <w:t>Defendant</w:t>
      </w:r>
      <w:r w:rsidR="00C658F8" w:rsidRPr="00514CD4">
        <w:rPr>
          <w:rFonts w:ascii="Times New Roman" w:eastAsia="Microsoft YaHei UI" w:hAnsi="Times New Roman" w:cs="Times New Roman"/>
          <w:sz w:val="24"/>
          <w:szCs w:val="24"/>
        </w:rPr>
        <w:t>s kept updating the account and the statements of account were also admitted.</w:t>
      </w:r>
    </w:p>
    <w:p w:rsidR="002D1B87" w:rsidRPr="00514CD4" w:rsidRDefault="00474659" w:rsidP="00E3613D">
      <w:pPr>
        <w:jc w:val="both"/>
        <w:rPr>
          <w:rFonts w:ascii="Times New Roman" w:eastAsia="Microsoft YaHei UI" w:hAnsi="Times New Roman" w:cs="Times New Roman"/>
          <w:sz w:val="24"/>
          <w:szCs w:val="24"/>
        </w:rPr>
      </w:pPr>
      <w:r w:rsidRPr="00514CD4">
        <w:rPr>
          <w:rFonts w:ascii="Times New Roman" w:eastAsia="Microsoft YaHei UI" w:hAnsi="Times New Roman" w:cs="Times New Roman"/>
          <w:sz w:val="24"/>
          <w:szCs w:val="24"/>
        </w:rPr>
        <w:t>In cross examination h</w:t>
      </w:r>
      <w:r w:rsidR="00C43602" w:rsidRPr="00514CD4">
        <w:rPr>
          <w:rFonts w:ascii="Times New Roman" w:eastAsia="Microsoft YaHei UI" w:hAnsi="Times New Roman" w:cs="Times New Roman"/>
          <w:sz w:val="24"/>
          <w:szCs w:val="24"/>
        </w:rPr>
        <w:t xml:space="preserve">e admitted that he first signed an agreement with the </w:t>
      </w:r>
      <w:r w:rsidR="00200CC4" w:rsidRPr="00514CD4">
        <w:rPr>
          <w:rFonts w:ascii="Times New Roman" w:eastAsia="Microsoft YaHei UI" w:hAnsi="Times New Roman" w:cs="Times New Roman"/>
          <w:sz w:val="24"/>
          <w:szCs w:val="24"/>
        </w:rPr>
        <w:t>Defendant</w:t>
      </w:r>
      <w:r w:rsidR="00C43602" w:rsidRPr="00514CD4">
        <w:rPr>
          <w:rFonts w:ascii="Times New Roman" w:eastAsia="Microsoft YaHei UI" w:hAnsi="Times New Roman" w:cs="Times New Roman"/>
          <w:sz w:val="24"/>
          <w:szCs w:val="24"/>
        </w:rPr>
        <w:t>s on 20</w:t>
      </w:r>
      <w:r w:rsidR="00C43602" w:rsidRPr="00514CD4">
        <w:rPr>
          <w:rFonts w:ascii="Times New Roman" w:eastAsia="Microsoft YaHei UI" w:hAnsi="Times New Roman" w:cs="Times New Roman"/>
          <w:sz w:val="24"/>
          <w:szCs w:val="24"/>
          <w:vertAlign w:val="superscript"/>
        </w:rPr>
        <w:t>th</w:t>
      </w:r>
      <w:r w:rsidR="00042AC2" w:rsidRPr="00514CD4">
        <w:rPr>
          <w:rFonts w:ascii="Times New Roman" w:eastAsia="Microsoft YaHei UI" w:hAnsi="Times New Roman" w:cs="Times New Roman"/>
          <w:sz w:val="24"/>
          <w:szCs w:val="24"/>
        </w:rPr>
        <w:t xml:space="preserve"> </w:t>
      </w:r>
      <w:r w:rsidR="00C43602" w:rsidRPr="00514CD4">
        <w:rPr>
          <w:rFonts w:ascii="Times New Roman" w:eastAsia="Microsoft YaHei UI" w:hAnsi="Times New Roman" w:cs="Times New Roman"/>
          <w:sz w:val="24"/>
          <w:szCs w:val="24"/>
        </w:rPr>
        <w:t>February</w:t>
      </w:r>
      <w:r w:rsidR="00042AC2" w:rsidRPr="00514CD4">
        <w:rPr>
          <w:rFonts w:ascii="Times New Roman" w:eastAsia="Microsoft YaHei UI" w:hAnsi="Times New Roman" w:cs="Times New Roman"/>
          <w:sz w:val="24"/>
          <w:szCs w:val="24"/>
        </w:rPr>
        <w:t>,</w:t>
      </w:r>
      <w:r w:rsidR="00C43602" w:rsidRPr="00514CD4">
        <w:rPr>
          <w:rFonts w:ascii="Times New Roman" w:eastAsia="Microsoft YaHei UI" w:hAnsi="Times New Roman" w:cs="Times New Roman"/>
          <w:sz w:val="24"/>
          <w:szCs w:val="24"/>
        </w:rPr>
        <w:t xml:space="preserve"> 2007 and another on 21</w:t>
      </w:r>
      <w:r w:rsidR="00C43602" w:rsidRPr="00514CD4">
        <w:rPr>
          <w:rFonts w:ascii="Times New Roman" w:eastAsia="Microsoft YaHei UI" w:hAnsi="Times New Roman" w:cs="Times New Roman"/>
          <w:sz w:val="24"/>
          <w:szCs w:val="24"/>
          <w:vertAlign w:val="superscript"/>
        </w:rPr>
        <w:t>st</w:t>
      </w:r>
      <w:r w:rsidR="00042AC2" w:rsidRPr="00514CD4">
        <w:rPr>
          <w:rFonts w:ascii="Times New Roman" w:eastAsia="Microsoft YaHei UI" w:hAnsi="Times New Roman" w:cs="Times New Roman"/>
          <w:sz w:val="24"/>
          <w:szCs w:val="24"/>
        </w:rPr>
        <w:t xml:space="preserve"> </w:t>
      </w:r>
      <w:r w:rsidR="00C43602" w:rsidRPr="00514CD4">
        <w:rPr>
          <w:rFonts w:ascii="Times New Roman" w:eastAsia="Microsoft YaHei UI" w:hAnsi="Times New Roman" w:cs="Times New Roman"/>
          <w:sz w:val="24"/>
          <w:szCs w:val="24"/>
        </w:rPr>
        <w:t>July</w:t>
      </w:r>
      <w:r w:rsidR="00042AC2" w:rsidRPr="00514CD4">
        <w:rPr>
          <w:rFonts w:ascii="Times New Roman" w:eastAsia="Microsoft YaHei UI" w:hAnsi="Times New Roman" w:cs="Times New Roman"/>
          <w:sz w:val="24"/>
          <w:szCs w:val="24"/>
        </w:rPr>
        <w:t>,</w:t>
      </w:r>
      <w:r w:rsidR="00C43602" w:rsidRPr="00514CD4">
        <w:rPr>
          <w:rFonts w:ascii="Times New Roman" w:eastAsia="Microsoft YaHei UI" w:hAnsi="Times New Roman" w:cs="Times New Roman"/>
          <w:sz w:val="24"/>
          <w:szCs w:val="24"/>
        </w:rPr>
        <w:t xml:space="preserve"> 2007. Another agreement was dated </w:t>
      </w:r>
      <w:r w:rsidR="00042AC2" w:rsidRPr="00514CD4">
        <w:rPr>
          <w:rFonts w:ascii="Times New Roman" w:eastAsia="Microsoft YaHei UI" w:hAnsi="Times New Roman" w:cs="Times New Roman"/>
          <w:sz w:val="24"/>
          <w:szCs w:val="24"/>
        </w:rPr>
        <w:t>8</w:t>
      </w:r>
      <w:r w:rsidR="00042AC2" w:rsidRPr="00514CD4">
        <w:rPr>
          <w:rFonts w:ascii="Times New Roman" w:eastAsia="Microsoft YaHei UI" w:hAnsi="Times New Roman" w:cs="Times New Roman"/>
          <w:sz w:val="24"/>
          <w:szCs w:val="24"/>
          <w:vertAlign w:val="superscript"/>
        </w:rPr>
        <w:t>th</w:t>
      </w:r>
      <w:r w:rsidR="00042AC2" w:rsidRPr="00514CD4">
        <w:rPr>
          <w:rFonts w:ascii="Times New Roman" w:eastAsia="Microsoft YaHei UI" w:hAnsi="Times New Roman" w:cs="Times New Roman"/>
          <w:sz w:val="24"/>
          <w:szCs w:val="24"/>
        </w:rPr>
        <w:t xml:space="preserve"> </w:t>
      </w:r>
      <w:r w:rsidR="00C43602" w:rsidRPr="00514CD4">
        <w:rPr>
          <w:rFonts w:ascii="Times New Roman" w:eastAsia="Microsoft YaHei UI" w:hAnsi="Times New Roman" w:cs="Times New Roman"/>
          <w:sz w:val="24"/>
          <w:szCs w:val="24"/>
        </w:rPr>
        <w:t>February</w:t>
      </w:r>
      <w:r w:rsidR="00042AC2" w:rsidRPr="00514CD4">
        <w:rPr>
          <w:rFonts w:ascii="Times New Roman" w:eastAsia="Microsoft YaHei UI" w:hAnsi="Times New Roman" w:cs="Times New Roman"/>
          <w:sz w:val="24"/>
          <w:szCs w:val="24"/>
        </w:rPr>
        <w:t>,</w:t>
      </w:r>
      <w:r w:rsidR="00C43602" w:rsidRPr="00514CD4">
        <w:rPr>
          <w:rFonts w:ascii="Times New Roman" w:eastAsia="Microsoft YaHei UI" w:hAnsi="Times New Roman" w:cs="Times New Roman"/>
          <w:sz w:val="24"/>
          <w:szCs w:val="24"/>
        </w:rPr>
        <w:t xml:space="preserve"> 2008</w:t>
      </w:r>
      <w:r w:rsidR="002D1B87" w:rsidRPr="00514CD4">
        <w:rPr>
          <w:rFonts w:ascii="Times New Roman" w:eastAsia="Microsoft YaHei UI" w:hAnsi="Times New Roman" w:cs="Times New Roman"/>
          <w:sz w:val="24"/>
          <w:szCs w:val="24"/>
        </w:rPr>
        <w:t xml:space="preserve"> and the last one </w:t>
      </w:r>
      <w:r w:rsidR="00C43602" w:rsidRPr="00514CD4">
        <w:rPr>
          <w:rFonts w:ascii="Times New Roman" w:eastAsia="Microsoft YaHei UI" w:hAnsi="Times New Roman" w:cs="Times New Roman"/>
          <w:sz w:val="24"/>
          <w:szCs w:val="24"/>
        </w:rPr>
        <w:t>dated 19</w:t>
      </w:r>
      <w:r w:rsidR="00C43602" w:rsidRPr="00514CD4">
        <w:rPr>
          <w:rFonts w:ascii="Times New Roman" w:eastAsia="Microsoft YaHei UI" w:hAnsi="Times New Roman" w:cs="Times New Roman"/>
          <w:sz w:val="24"/>
          <w:szCs w:val="24"/>
          <w:vertAlign w:val="superscript"/>
        </w:rPr>
        <w:t>th</w:t>
      </w:r>
      <w:r w:rsidR="00042AC2" w:rsidRPr="00514CD4">
        <w:rPr>
          <w:rFonts w:ascii="Times New Roman" w:eastAsia="Microsoft YaHei UI" w:hAnsi="Times New Roman" w:cs="Times New Roman"/>
          <w:sz w:val="24"/>
          <w:szCs w:val="24"/>
        </w:rPr>
        <w:t xml:space="preserve"> </w:t>
      </w:r>
      <w:r w:rsidR="00C43602" w:rsidRPr="00514CD4">
        <w:rPr>
          <w:rFonts w:ascii="Times New Roman" w:eastAsia="Microsoft YaHei UI" w:hAnsi="Times New Roman" w:cs="Times New Roman"/>
          <w:sz w:val="24"/>
          <w:szCs w:val="24"/>
        </w:rPr>
        <w:t>August</w:t>
      </w:r>
      <w:r w:rsidR="00042AC2" w:rsidRPr="00514CD4">
        <w:rPr>
          <w:rFonts w:ascii="Times New Roman" w:eastAsia="Microsoft YaHei UI" w:hAnsi="Times New Roman" w:cs="Times New Roman"/>
          <w:sz w:val="24"/>
          <w:szCs w:val="24"/>
        </w:rPr>
        <w:t>,</w:t>
      </w:r>
      <w:r w:rsidR="00C43602" w:rsidRPr="00514CD4">
        <w:rPr>
          <w:rFonts w:ascii="Times New Roman" w:eastAsia="Microsoft YaHei UI" w:hAnsi="Times New Roman" w:cs="Times New Roman"/>
          <w:sz w:val="24"/>
          <w:szCs w:val="24"/>
        </w:rPr>
        <w:t xml:space="preserve"> 2008. In total </w:t>
      </w:r>
      <w:r w:rsidR="002D1B87" w:rsidRPr="00514CD4">
        <w:rPr>
          <w:rFonts w:ascii="Times New Roman" w:eastAsia="Microsoft YaHei UI" w:hAnsi="Times New Roman" w:cs="Times New Roman"/>
          <w:sz w:val="24"/>
          <w:szCs w:val="24"/>
        </w:rPr>
        <w:t>4</w:t>
      </w:r>
      <w:r w:rsidR="00C43602" w:rsidRPr="00514CD4">
        <w:rPr>
          <w:rFonts w:ascii="Times New Roman" w:eastAsia="Microsoft YaHei UI" w:hAnsi="Times New Roman" w:cs="Times New Roman"/>
          <w:sz w:val="24"/>
          <w:szCs w:val="24"/>
        </w:rPr>
        <w:t xml:space="preserve"> agreements were executed between the parties. He further agreed that the agreement of 19</w:t>
      </w:r>
      <w:r w:rsidR="00042AC2" w:rsidRPr="00514CD4">
        <w:rPr>
          <w:rFonts w:ascii="Times New Roman" w:eastAsia="Microsoft YaHei UI" w:hAnsi="Times New Roman" w:cs="Times New Roman"/>
          <w:sz w:val="24"/>
          <w:szCs w:val="24"/>
          <w:vertAlign w:val="superscript"/>
        </w:rPr>
        <w:t>th</w:t>
      </w:r>
      <w:r w:rsidR="00042AC2" w:rsidRPr="00514CD4">
        <w:rPr>
          <w:rFonts w:ascii="Times New Roman" w:eastAsia="Microsoft YaHei UI" w:hAnsi="Times New Roman" w:cs="Times New Roman"/>
          <w:sz w:val="24"/>
          <w:szCs w:val="24"/>
        </w:rPr>
        <w:t xml:space="preserve"> </w:t>
      </w:r>
      <w:r w:rsidR="00C43602" w:rsidRPr="00514CD4">
        <w:rPr>
          <w:rFonts w:ascii="Times New Roman" w:eastAsia="Microsoft YaHei UI" w:hAnsi="Times New Roman" w:cs="Times New Roman"/>
          <w:sz w:val="24"/>
          <w:szCs w:val="24"/>
        </w:rPr>
        <w:t>August</w:t>
      </w:r>
      <w:r w:rsidR="00042AC2" w:rsidRPr="00514CD4">
        <w:rPr>
          <w:rFonts w:ascii="Times New Roman" w:eastAsia="Microsoft YaHei UI" w:hAnsi="Times New Roman" w:cs="Times New Roman"/>
          <w:sz w:val="24"/>
          <w:szCs w:val="24"/>
        </w:rPr>
        <w:t>,</w:t>
      </w:r>
      <w:r w:rsidR="00C43602" w:rsidRPr="00514CD4">
        <w:rPr>
          <w:rFonts w:ascii="Times New Roman" w:eastAsia="Microsoft YaHei UI" w:hAnsi="Times New Roman" w:cs="Times New Roman"/>
          <w:sz w:val="24"/>
          <w:szCs w:val="24"/>
        </w:rPr>
        <w:t xml:space="preserve"> 2008 rendered previous agreements dormant except for historical purposes. Again on 19</w:t>
      </w:r>
      <w:r w:rsidR="00C43602" w:rsidRPr="00514CD4">
        <w:rPr>
          <w:rFonts w:ascii="Times New Roman" w:eastAsia="Microsoft YaHei UI" w:hAnsi="Times New Roman" w:cs="Times New Roman"/>
          <w:sz w:val="24"/>
          <w:szCs w:val="24"/>
          <w:vertAlign w:val="superscript"/>
        </w:rPr>
        <w:t>th</w:t>
      </w:r>
      <w:r w:rsidR="00042AC2" w:rsidRPr="00514CD4">
        <w:rPr>
          <w:rFonts w:ascii="Times New Roman" w:eastAsia="Microsoft YaHei UI" w:hAnsi="Times New Roman" w:cs="Times New Roman"/>
          <w:sz w:val="24"/>
          <w:szCs w:val="24"/>
        </w:rPr>
        <w:t xml:space="preserve"> </w:t>
      </w:r>
      <w:r w:rsidR="00C43602" w:rsidRPr="00514CD4">
        <w:rPr>
          <w:rFonts w:ascii="Times New Roman" w:eastAsia="Microsoft YaHei UI" w:hAnsi="Times New Roman" w:cs="Times New Roman"/>
          <w:sz w:val="24"/>
          <w:szCs w:val="24"/>
        </w:rPr>
        <w:t>August</w:t>
      </w:r>
      <w:r w:rsidR="00042AC2" w:rsidRPr="00514CD4">
        <w:rPr>
          <w:rFonts w:ascii="Times New Roman" w:eastAsia="Microsoft YaHei UI" w:hAnsi="Times New Roman" w:cs="Times New Roman"/>
          <w:sz w:val="24"/>
          <w:szCs w:val="24"/>
        </w:rPr>
        <w:t>,</w:t>
      </w:r>
      <w:r w:rsidR="00C43602" w:rsidRPr="00514CD4">
        <w:rPr>
          <w:rFonts w:ascii="Times New Roman" w:eastAsia="Microsoft YaHei UI" w:hAnsi="Times New Roman" w:cs="Times New Roman"/>
          <w:sz w:val="24"/>
          <w:szCs w:val="24"/>
        </w:rPr>
        <w:t xml:space="preserve"> 2008, earlier agreements were incorporated. By that time the outstanding amount was Uganda shillings 266,423,816/= comprising of the principal cash of Uganda shill</w:t>
      </w:r>
      <w:r w:rsidR="002D1B87" w:rsidRPr="00514CD4">
        <w:rPr>
          <w:rFonts w:ascii="Times New Roman" w:eastAsia="Microsoft YaHei UI" w:hAnsi="Times New Roman" w:cs="Times New Roman"/>
          <w:sz w:val="24"/>
          <w:szCs w:val="24"/>
        </w:rPr>
        <w:t xml:space="preserve">ings </w:t>
      </w:r>
      <w:r w:rsidR="00C43602" w:rsidRPr="00514CD4">
        <w:rPr>
          <w:rFonts w:ascii="Times New Roman" w:eastAsia="Microsoft YaHei UI" w:hAnsi="Times New Roman" w:cs="Times New Roman"/>
          <w:sz w:val="24"/>
          <w:szCs w:val="24"/>
        </w:rPr>
        <w:t>8</w:t>
      </w:r>
      <w:r w:rsidR="002D1B87" w:rsidRPr="00514CD4">
        <w:rPr>
          <w:rFonts w:ascii="Times New Roman" w:eastAsia="Microsoft YaHei UI" w:hAnsi="Times New Roman" w:cs="Times New Roman"/>
          <w:sz w:val="24"/>
          <w:szCs w:val="24"/>
        </w:rPr>
        <w:t>0</w:t>
      </w:r>
      <w:r w:rsidR="00C43602" w:rsidRPr="00514CD4">
        <w:rPr>
          <w:rFonts w:ascii="Times New Roman" w:eastAsia="Microsoft YaHei UI" w:hAnsi="Times New Roman" w:cs="Times New Roman"/>
          <w:sz w:val="24"/>
          <w:szCs w:val="24"/>
        </w:rPr>
        <w:t>,263,800/= and Uganda shillings 186,160,016/= being profit as agreed on 30 July 2008. At the time of the memorandum there was an account statement dated 17</w:t>
      </w:r>
      <w:r w:rsidR="00C43602" w:rsidRPr="00514CD4">
        <w:rPr>
          <w:rFonts w:ascii="Times New Roman" w:eastAsia="Microsoft YaHei UI" w:hAnsi="Times New Roman" w:cs="Times New Roman"/>
          <w:sz w:val="24"/>
          <w:szCs w:val="24"/>
          <w:vertAlign w:val="superscript"/>
        </w:rPr>
        <w:t>th</w:t>
      </w:r>
      <w:r w:rsidR="00042AC2" w:rsidRPr="00514CD4">
        <w:rPr>
          <w:rFonts w:ascii="Times New Roman" w:eastAsia="Microsoft YaHei UI" w:hAnsi="Times New Roman" w:cs="Times New Roman"/>
          <w:sz w:val="24"/>
          <w:szCs w:val="24"/>
        </w:rPr>
        <w:t xml:space="preserve"> </w:t>
      </w:r>
      <w:r w:rsidR="00C43602" w:rsidRPr="00514CD4">
        <w:rPr>
          <w:rFonts w:ascii="Times New Roman" w:eastAsia="Microsoft YaHei UI" w:hAnsi="Times New Roman" w:cs="Times New Roman"/>
          <w:sz w:val="24"/>
          <w:szCs w:val="24"/>
        </w:rPr>
        <w:t>August</w:t>
      </w:r>
      <w:r w:rsidR="00042AC2" w:rsidRPr="00514CD4">
        <w:rPr>
          <w:rFonts w:ascii="Times New Roman" w:eastAsia="Microsoft YaHei UI" w:hAnsi="Times New Roman" w:cs="Times New Roman"/>
          <w:sz w:val="24"/>
          <w:szCs w:val="24"/>
        </w:rPr>
        <w:t>,</w:t>
      </w:r>
      <w:r w:rsidR="00C43602" w:rsidRPr="00514CD4">
        <w:rPr>
          <w:rFonts w:ascii="Times New Roman" w:eastAsia="Microsoft YaHei UI" w:hAnsi="Times New Roman" w:cs="Times New Roman"/>
          <w:sz w:val="24"/>
          <w:szCs w:val="24"/>
        </w:rPr>
        <w:t xml:space="preserve"> 2008 generated by the second </w:t>
      </w:r>
      <w:r w:rsidR="00200CC4" w:rsidRPr="00514CD4">
        <w:rPr>
          <w:rFonts w:ascii="Times New Roman" w:eastAsia="Microsoft YaHei UI" w:hAnsi="Times New Roman" w:cs="Times New Roman"/>
          <w:sz w:val="24"/>
          <w:szCs w:val="24"/>
        </w:rPr>
        <w:t>Defendant</w:t>
      </w:r>
      <w:r w:rsidR="00C43602" w:rsidRPr="00514CD4">
        <w:rPr>
          <w:rFonts w:ascii="Times New Roman" w:eastAsia="Microsoft YaHei UI" w:hAnsi="Times New Roman" w:cs="Times New Roman"/>
          <w:sz w:val="24"/>
          <w:szCs w:val="24"/>
        </w:rPr>
        <w:t xml:space="preserve">. Interest rate on advances of money by the </w:t>
      </w:r>
      <w:r w:rsidR="00200CC4" w:rsidRPr="00514CD4">
        <w:rPr>
          <w:rFonts w:ascii="Times New Roman" w:eastAsia="Microsoft YaHei UI" w:hAnsi="Times New Roman" w:cs="Times New Roman"/>
          <w:sz w:val="24"/>
          <w:szCs w:val="24"/>
        </w:rPr>
        <w:t>Plaintiff</w:t>
      </w:r>
      <w:r w:rsidR="00C43602" w:rsidRPr="00514CD4">
        <w:rPr>
          <w:rFonts w:ascii="Times New Roman" w:eastAsia="Microsoft YaHei UI" w:hAnsi="Times New Roman" w:cs="Times New Roman"/>
          <w:sz w:val="24"/>
          <w:szCs w:val="24"/>
        </w:rPr>
        <w:t xml:space="preserve">s to the </w:t>
      </w:r>
      <w:r w:rsidR="00200CC4" w:rsidRPr="00514CD4">
        <w:rPr>
          <w:rFonts w:ascii="Times New Roman" w:eastAsia="Microsoft YaHei UI" w:hAnsi="Times New Roman" w:cs="Times New Roman"/>
          <w:sz w:val="24"/>
          <w:szCs w:val="24"/>
        </w:rPr>
        <w:t>Defendant</w:t>
      </w:r>
      <w:r w:rsidR="00C43602" w:rsidRPr="00514CD4">
        <w:rPr>
          <w:rFonts w:ascii="Times New Roman" w:eastAsia="Microsoft YaHei UI" w:hAnsi="Times New Roman" w:cs="Times New Roman"/>
          <w:sz w:val="24"/>
          <w:szCs w:val="24"/>
        </w:rPr>
        <w:t xml:space="preserve">s was at 15% per month. PW1 further agreed that for every supply, there had to be a delivery note/invoice. Subsequently it was agreed that certain account statements would be generated from the book of the </w:t>
      </w:r>
      <w:r w:rsidR="00200CC4" w:rsidRPr="00514CD4">
        <w:rPr>
          <w:rFonts w:ascii="Times New Roman" w:eastAsia="Microsoft YaHei UI" w:hAnsi="Times New Roman" w:cs="Times New Roman"/>
          <w:sz w:val="24"/>
          <w:szCs w:val="24"/>
        </w:rPr>
        <w:t>Plaintiff</w:t>
      </w:r>
      <w:r w:rsidR="00C43602" w:rsidRPr="00514CD4">
        <w:rPr>
          <w:rFonts w:ascii="Times New Roman" w:eastAsia="Microsoft YaHei UI" w:hAnsi="Times New Roman" w:cs="Times New Roman"/>
          <w:sz w:val="24"/>
          <w:szCs w:val="24"/>
        </w:rPr>
        <w:t xml:space="preserve"> and the </w:t>
      </w:r>
      <w:r w:rsidR="00200CC4" w:rsidRPr="00514CD4">
        <w:rPr>
          <w:rFonts w:ascii="Times New Roman" w:eastAsia="Microsoft YaHei UI" w:hAnsi="Times New Roman" w:cs="Times New Roman"/>
          <w:sz w:val="24"/>
          <w:szCs w:val="24"/>
        </w:rPr>
        <w:t>Plaintiff</w:t>
      </w:r>
      <w:r w:rsidR="00C43602" w:rsidRPr="00514CD4">
        <w:rPr>
          <w:rFonts w:ascii="Times New Roman" w:eastAsia="Microsoft YaHei UI" w:hAnsi="Times New Roman" w:cs="Times New Roman"/>
          <w:sz w:val="24"/>
          <w:szCs w:val="24"/>
        </w:rPr>
        <w:t xml:space="preserve"> was supposed to extract copies of the relevant extracts to be exhibited without objection from the </w:t>
      </w:r>
      <w:r w:rsidR="00200CC4" w:rsidRPr="00514CD4">
        <w:rPr>
          <w:rFonts w:ascii="Times New Roman" w:eastAsia="Microsoft YaHei UI" w:hAnsi="Times New Roman" w:cs="Times New Roman"/>
          <w:sz w:val="24"/>
          <w:szCs w:val="24"/>
        </w:rPr>
        <w:t>Plaintiff</w:t>
      </w:r>
      <w:r w:rsidR="00C43602" w:rsidRPr="00514CD4">
        <w:rPr>
          <w:rFonts w:ascii="Times New Roman" w:eastAsia="Microsoft YaHei UI" w:hAnsi="Times New Roman" w:cs="Times New Roman"/>
          <w:sz w:val="24"/>
          <w:szCs w:val="24"/>
        </w:rPr>
        <w:t xml:space="preserve">'s </w:t>
      </w:r>
      <w:r w:rsidR="00200CC4" w:rsidRPr="00514CD4">
        <w:rPr>
          <w:rFonts w:ascii="Times New Roman" w:eastAsia="Microsoft YaHei UI" w:hAnsi="Times New Roman" w:cs="Times New Roman"/>
          <w:sz w:val="24"/>
          <w:szCs w:val="24"/>
        </w:rPr>
        <w:t>Counsel</w:t>
      </w:r>
      <w:r w:rsidR="00C43602" w:rsidRPr="00514CD4">
        <w:rPr>
          <w:rFonts w:ascii="Times New Roman" w:eastAsia="Microsoft YaHei UI" w:hAnsi="Times New Roman" w:cs="Times New Roman"/>
          <w:sz w:val="24"/>
          <w:szCs w:val="24"/>
        </w:rPr>
        <w:t xml:space="preserve"> and the suit was adjourned for further hearing on 25</w:t>
      </w:r>
      <w:r w:rsidR="00C43602" w:rsidRPr="00514CD4">
        <w:rPr>
          <w:rFonts w:ascii="Times New Roman" w:eastAsia="Microsoft YaHei UI" w:hAnsi="Times New Roman" w:cs="Times New Roman"/>
          <w:sz w:val="24"/>
          <w:szCs w:val="24"/>
          <w:vertAlign w:val="superscript"/>
        </w:rPr>
        <w:t>th</w:t>
      </w:r>
      <w:r w:rsidR="00D50670" w:rsidRPr="00514CD4">
        <w:rPr>
          <w:rFonts w:ascii="Times New Roman" w:eastAsia="Microsoft YaHei UI" w:hAnsi="Times New Roman" w:cs="Times New Roman"/>
          <w:sz w:val="24"/>
          <w:szCs w:val="24"/>
        </w:rPr>
        <w:t xml:space="preserve"> </w:t>
      </w:r>
      <w:r w:rsidR="00C43602" w:rsidRPr="00514CD4">
        <w:rPr>
          <w:rFonts w:ascii="Times New Roman" w:eastAsia="Microsoft YaHei UI" w:hAnsi="Times New Roman" w:cs="Times New Roman"/>
          <w:sz w:val="24"/>
          <w:szCs w:val="24"/>
        </w:rPr>
        <w:t>of November 2014. For one reason or other the suit never came for hearing again</w:t>
      </w:r>
      <w:r w:rsidR="000C06E1" w:rsidRPr="00514CD4">
        <w:rPr>
          <w:rFonts w:ascii="Times New Roman" w:eastAsia="Microsoft YaHei UI" w:hAnsi="Times New Roman" w:cs="Times New Roman"/>
          <w:sz w:val="24"/>
          <w:szCs w:val="24"/>
        </w:rPr>
        <w:t xml:space="preserve"> and on various dates when it was mentioned the </w:t>
      </w:r>
      <w:r w:rsidR="00200CC4" w:rsidRPr="00514CD4">
        <w:rPr>
          <w:rFonts w:ascii="Times New Roman" w:eastAsia="Microsoft YaHei UI" w:hAnsi="Times New Roman" w:cs="Times New Roman"/>
          <w:sz w:val="24"/>
          <w:szCs w:val="24"/>
        </w:rPr>
        <w:t>Defendant</w:t>
      </w:r>
      <w:r w:rsidR="002D1B87" w:rsidRPr="00514CD4">
        <w:rPr>
          <w:rFonts w:ascii="Times New Roman" w:eastAsia="Microsoft YaHei UI" w:hAnsi="Times New Roman" w:cs="Times New Roman"/>
          <w:sz w:val="24"/>
          <w:szCs w:val="24"/>
        </w:rPr>
        <w:t xml:space="preserve">’s </w:t>
      </w:r>
      <w:r w:rsidR="00200CC4" w:rsidRPr="00514CD4">
        <w:rPr>
          <w:rFonts w:ascii="Times New Roman" w:eastAsia="Microsoft YaHei UI" w:hAnsi="Times New Roman" w:cs="Times New Roman"/>
          <w:sz w:val="24"/>
          <w:szCs w:val="24"/>
        </w:rPr>
        <w:t>Counsel</w:t>
      </w:r>
      <w:r w:rsidR="002D1B87" w:rsidRPr="00514CD4">
        <w:rPr>
          <w:rFonts w:ascii="Times New Roman" w:eastAsia="Microsoft YaHei UI" w:hAnsi="Times New Roman" w:cs="Times New Roman"/>
          <w:sz w:val="24"/>
          <w:szCs w:val="24"/>
        </w:rPr>
        <w:t xml:space="preserve"> was </w:t>
      </w:r>
      <w:r w:rsidR="000C06E1" w:rsidRPr="00514CD4">
        <w:rPr>
          <w:rFonts w:ascii="Times New Roman" w:eastAsia="Microsoft YaHei UI" w:hAnsi="Times New Roman" w:cs="Times New Roman"/>
          <w:sz w:val="24"/>
          <w:szCs w:val="24"/>
        </w:rPr>
        <w:lastRenderedPageBreak/>
        <w:t>absent</w:t>
      </w:r>
      <w:r w:rsidR="002D1B87" w:rsidRPr="00514CD4">
        <w:rPr>
          <w:rFonts w:ascii="Times New Roman" w:eastAsia="Microsoft YaHei UI" w:hAnsi="Times New Roman" w:cs="Times New Roman"/>
          <w:sz w:val="24"/>
          <w:szCs w:val="24"/>
        </w:rPr>
        <w:t xml:space="preserve"> on account of be engaged in other hearings</w:t>
      </w:r>
      <w:r w:rsidR="000C06E1" w:rsidRPr="00514CD4">
        <w:rPr>
          <w:rFonts w:ascii="Times New Roman" w:eastAsia="Microsoft YaHei UI" w:hAnsi="Times New Roman" w:cs="Times New Roman"/>
          <w:sz w:val="24"/>
          <w:szCs w:val="24"/>
        </w:rPr>
        <w:t>. Finally further cross examination of PW1 was dispensed with hearing</w:t>
      </w:r>
      <w:r w:rsidR="002D1B87" w:rsidRPr="00514CD4">
        <w:rPr>
          <w:rFonts w:ascii="Times New Roman" w:eastAsia="Microsoft YaHei UI" w:hAnsi="Times New Roman" w:cs="Times New Roman"/>
          <w:sz w:val="24"/>
          <w:szCs w:val="24"/>
        </w:rPr>
        <w:t xml:space="preserve"> and</w:t>
      </w:r>
      <w:r w:rsidR="000C06E1" w:rsidRPr="00514CD4">
        <w:rPr>
          <w:rFonts w:ascii="Times New Roman" w:eastAsia="Microsoft YaHei UI" w:hAnsi="Times New Roman" w:cs="Times New Roman"/>
          <w:sz w:val="24"/>
          <w:szCs w:val="24"/>
        </w:rPr>
        <w:t xml:space="preserve"> resumed on 7</w:t>
      </w:r>
      <w:r w:rsidR="00D50670" w:rsidRPr="00514CD4">
        <w:rPr>
          <w:rFonts w:ascii="Times New Roman" w:eastAsia="Microsoft YaHei UI" w:hAnsi="Times New Roman" w:cs="Times New Roman"/>
          <w:sz w:val="24"/>
          <w:szCs w:val="24"/>
          <w:vertAlign w:val="superscript"/>
        </w:rPr>
        <w:t>th</w:t>
      </w:r>
      <w:r w:rsidR="00D50670" w:rsidRPr="00514CD4">
        <w:rPr>
          <w:rFonts w:ascii="Times New Roman" w:eastAsia="Microsoft YaHei UI" w:hAnsi="Times New Roman" w:cs="Times New Roman"/>
          <w:sz w:val="24"/>
          <w:szCs w:val="24"/>
        </w:rPr>
        <w:t xml:space="preserve"> </w:t>
      </w:r>
      <w:r w:rsidR="000C06E1" w:rsidRPr="00514CD4">
        <w:rPr>
          <w:rFonts w:ascii="Times New Roman" w:eastAsia="Microsoft YaHei UI" w:hAnsi="Times New Roman" w:cs="Times New Roman"/>
          <w:sz w:val="24"/>
          <w:szCs w:val="24"/>
        </w:rPr>
        <w:t>December</w:t>
      </w:r>
      <w:r w:rsidR="00D50670" w:rsidRPr="00514CD4">
        <w:rPr>
          <w:rFonts w:ascii="Times New Roman" w:eastAsia="Microsoft YaHei UI" w:hAnsi="Times New Roman" w:cs="Times New Roman"/>
          <w:sz w:val="24"/>
          <w:szCs w:val="24"/>
        </w:rPr>
        <w:t>,</w:t>
      </w:r>
      <w:r w:rsidR="000C06E1" w:rsidRPr="00514CD4">
        <w:rPr>
          <w:rFonts w:ascii="Times New Roman" w:eastAsia="Microsoft YaHei UI" w:hAnsi="Times New Roman" w:cs="Times New Roman"/>
          <w:sz w:val="24"/>
          <w:szCs w:val="24"/>
        </w:rPr>
        <w:t xml:space="preserve"> 2015</w:t>
      </w:r>
      <w:r w:rsidR="002D1B87" w:rsidRPr="00514CD4">
        <w:rPr>
          <w:rFonts w:ascii="Times New Roman" w:eastAsia="Microsoft YaHei UI" w:hAnsi="Times New Roman" w:cs="Times New Roman"/>
          <w:sz w:val="24"/>
          <w:szCs w:val="24"/>
        </w:rPr>
        <w:t xml:space="preserve"> with </w:t>
      </w:r>
      <w:r w:rsidR="000C06E1" w:rsidRPr="00514CD4">
        <w:rPr>
          <w:rFonts w:ascii="Times New Roman" w:eastAsia="Microsoft YaHei UI" w:hAnsi="Times New Roman" w:cs="Times New Roman"/>
          <w:sz w:val="24"/>
          <w:szCs w:val="24"/>
        </w:rPr>
        <w:t>hearing of defence witness DW1.</w:t>
      </w:r>
    </w:p>
    <w:p w:rsidR="00213813" w:rsidRPr="00514CD4" w:rsidRDefault="002D1B87" w:rsidP="00E3613D">
      <w:pPr>
        <w:jc w:val="both"/>
        <w:rPr>
          <w:rFonts w:ascii="Times New Roman" w:eastAsia="Microsoft YaHei UI" w:hAnsi="Times New Roman" w:cs="Times New Roman"/>
          <w:sz w:val="24"/>
          <w:szCs w:val="24"/>
        </w:rPr>
      </w:pPr>
      <w:r w:rsidRPr="00514CD4">
        <w:rPr>
          <w:rFonts w:ascii="Times New Roman" w:eastAsia="Microsoft YaHei UI" w:hAnsi="Times New Roman" w:cs="Times New Roman"/>
          <w:sz w:val="24"/>
          <w:szCs w:val="24"/>
        </w:rPr>
        <w:lastRenderedPageBreak/>
        <w:t xml:space="preserve">DW1 Mr John </w:t>
      </w:r>
      <w:proofErr w:type="spellStart"/>
      <w:r w:rsidRPr="00514CD4">
        <w:rPr>
          <w:rFonts w:ascii="Times New Roman" w:eastAsia="Microsoft YaHei UI" w:hAnsi="Times New Roman" w:cs="Times New Roman"/>
          <w:sz w:val="24"/>
          <w:szCs w:val="24"/>
        </w:rPr>
        <w:t>Kintu</w:t>
      </w:r>
      <w:proofErr w:type="spellEnd"/>
      <w:r w:rsidRPr="00514CD4">
        <w:rPr>
          <w:rFonts w:ascii="Times New Roman" w:eastAsia="Microsoft YaHei UI" w:hAnsi="Times New Roman" w:cs="Times New Roman"/>
          <w:sz w:val="24"/>
          <w:szCs w:val="24"/>
        </w:rPr>
        <w:t xml:space="preserve"> </w:t>
      </w:r>
      <w:proofErr w:type="spellStart"/>
      <w:r w:rsidRPr="00514CD4">
        <w:rPr>
          <w:rFonts w:ascii="Times New Roman" w:eastAsia="Microsoft YaHei UI" w:hAnsi="Times New Roman" w:cs="Times New Roman"/>
          <w:sz w:val="24"/>
          <w:szCs w:val="24"/>
        </w:rPr>
        <w:t>Kalonde</w:t>
      </w:r>
      <w:proofErr w:type="spellEnd"/>
      <w:r w:rsidRPr="00514CD4">
        <w:rPr>
          <w:rFonts w:ascii="Times New Roman" w:eastAsia="Microsoft YaHei UI" w:hAnsi="Times New Roman" w:cs="Times New Roman"/>
          <w:sz w:val="24"/>
          <w:szCs w:val="24"/>
        </w:rPr>
        <w:t xml:space="preserve"> relied on his witness statement dated </w:t>
      </w:r>
      <w:r w:rsidR="00DA2375" w:rsidRPr="00514CD4">
        <w:rPr>
          <w:rFonts w:ascii="Times New Roman" w:eastAsia="Microsoft YaHei UI" w:hAnsi="Times New Roman" w:cs="Times New Roman"/>
          <w:sz w:val="24"/>
          <w:szCs w:val="24"/>
        </w:rPr>
        <w:t>6</w:t>
      </w:r>
      <w:r w:rsidR="00DA2375" w:rsidRPr="00514CD4">
        <w:rPr>
          <w:rFonts w:ascii="Times New Roman" w:eastAsia="Microsoft YaHei UI" w:hAnsi="Times New Roman" w:cs="Times New Roman"/>
          <w:sz w:val="24"/>
          <w:szCs w:val="24"/>
          <w:vertAlign w:val="superscript"/>
        </w:rPr>
        <w:t>th</w:t>
      </w:r>
      <w:r w:rsidR="00DA2375" w:rsidRPr="00514CD4">
        <w:rPr>
          <w:rFonts w:ascii="Times New Roman" w:eastAsia="Microsoft YaHei UI" w:hAnsi="Times New Roman" w:cs="Times New Roman"/>
          <w:sz w:val="24"/>
          <w:szCs w:val="24"/>
        </w:rPr>
        <w:t xml:space="preserve"> </w:t>
      </w:r>
      <w:r w:rsidRPr="00514CD4">
        <w:rPr>
          <w:rFonts w:ascii="Times New Roman" w:eastAsia="Microsoft YaHei UI" w:hAnsi="Times New Roman" w:cs="Times New Roman"/>
          <w:sz w:val="24"/>
          <w:szCs w:val="24"/>
        </w:rPr>
        <w:t>October</w:t>
      </w:r>
      <w:r w:rsidR="00DA2375" w:rsidRPr="00514CD4">
        <w:rPr>
          <w:rFonts w:ascii="Times New Roman" w:eastAsia="Microsoft YaHei UI" w:hAnsi="Times New Roman" w:cs="Times New Roman"/>
          <w:sz w:val="24"/>
          <w:szCs w:val="24"/>
        </w:rPr>
        <w:t>,</w:t>
      </w:r>
      <w:r w:rsidRPr="00514CD4">
        <w:rPr>
          <w:rFonts w:ascii="Times New Roman" w:eastAsia="Microsoft YaHei UI" w:hAnsi="Times New Roman" w:cs="Times New Roman"/>
          <w:sz w:val="24"/>
          <w:szCs w:val="24"/>
        </w:rPr>
        <w:t xml:space="preserve"> 2014 and was cross examined. He had been retained by the </w:t>
      </w:r>
      <w:r w:rsidR="00200CC4" w:rsidRPr="00514CD4">
        <w:rPr>
          <w:rFonts w:ascii="Times New Roman" w:eastAsia="Microsoft YaHei UI" w:hAnsi="Times New Roman" w:cs="Times New Roman"/>
          <w:sz w:val="24"/>
          <w:szCs w:val="24"/>
        </w:rPr>
        <w:t>Defendant</w:t>
      </w:r>
      <w:r w:rsidRPr="00514CD4">
        <w:rPr>
          <w:rFonts w:ascii="Times New Roman" w:eastAsia="Microsoft YaHei UI" w:hAnsi="Times New Roman" w:cs="Times New Roman"/>
          <w:sz w:val="24"/>
          <w:szCs w:val="24"/>
        </w:rPr>
        <w:t xml:space="preserve">s to carry out an audit of the dealings with the </w:t>
      </w:r>
      <w:r w:rsidR="00200CC4" w:rsidRPr="00514CD4">
        <w:rPr>
          <w:rFonts w:ascii="Times New Roman" w:eastAsia="Microsoft YaHei UI" w:hAnsi="Times New Roman" w:cs="Times New Roman"/>
          <w:sz w:val="24"/>
          <w:szCs w:val="24"/>
        </w:rPr>
        <w:t>Plaintiff</w:t>
      </w:r>
      <w:r w:rsidRPr="00514CD4">
        <w:rPr>
          <w:rFonts w:ascii="Times New Roman" w:eastAsia="Microsoft YaHei UI" w:hAnsi="Times New Roman" w:cs="Times New Roman"/>
          <w:sz w:val="24"/>
          <w:szCs w:val="24"/>
        </w:rPr>
        <w:t xml:space="preserve">s. He was not able to get certain documents which were said to have been in possession of the first </w:t>
      </w:r>
      <w:r w:rsidR="00200CC4" w:rsidRPr="00514CD4">
        <w:rPr>
          <w:rFonts w:ascii="Times New Roman" w:eastAsia="Microsoft YaHei UI" w:hAnsi="Times New Roman" w:cs="Times New Roman"/>
          <w:sz w:val="24"/>
          <w:szCs w:val="24"/>
        </w:rPr>
        <w:t>Plaintiff</w:t>
      </w:r>
      <w:r w:rsidRPr="00514CD4">
        <w:rPr>
          <w:rFonts w:ascii="Times New Roman" w:eastAsia="Microsoft YaHei UI" w:hAnsi="Times New Roman" w:cs="Times New Roman"/>
          <w:sz w:val="24"/>
          <w:szCs w:val="24"/>
        </w:rPr>
        <w:t xml:space="preserve">. However from his review of the documents, he was able to establish that the first </w:t>
      </w:r>
      <w:r w:rsidR="00200CC4" w:rsidRPr="00514CD4">
        <w:rPr>
          <w:rFonts w:ascii="Times New Roman" w:eastAsia="Microsoft YaHei UI" w:hAnsi="Times New Roman" w:cs="Times New Roman"/>
          <w:sz w:val="24"/>
          <w:szCs w:val="24"/>
        </w:rPr>
        <w:t>Plaintiff</w:t>
      </w:r>
      <w:r w:rsidRPr="00514CD4">
        <w:rPr>
          <w:rFonts w:ascii="Times New Roman" w:eastAsia="Microsoft YaHei UI" w:hAnsi="Times New Roman" w:cs="Times New Roman"/>
          <w:sz w:val="24"/>
          <w:szCs w:val="24"/>
        </w:rPr>
        <w:t xml:space="preserve"> owed the first </w:t>
      </w:r>
      <w:r w:rsidR="00200CC4" w:rsidRPr="00514CD4">
        <w:rPr>
          <w:rFonts w:ascii="Times New Roman" w:eastAsia="Microsoft YaHei UI" w:hAnsi="Times New Roman" w:cs="Times New Roman"/>
          <w:sz w:val="24"/>
          <w:szCs w:val="24"/>
        </w:rPr>
        <w:t>Defendant</w:t>
      </w:r>
      <w:r w:rsidRPr="00514CD4">
        <w:rPr>
          <w:rFonts w:ascii="Times New Roman" w:eastAsia="Microsoft YaHei UI" w:hAnsi="Times New Roman" w:cs="Times New Roman"/>
          <w:sz w:val="24"/>
          <w:szCs w:val="24"/>
        </w:rPr>
        <w:t xml:space="preserve"> Uganda shillings 15,070,100/= according to a copy of the report attached to the witness statement. He was cross examined and it was established that he did not sign the audit report. The witness was a partner in charge of staff and business development. The witness agreed that he could not access crucial documents such as cheque-books. He also agreed that the information had gaps. He admitted that the report could only be based on the information they had.</w:t>
      </w:r>
    </w:p>
    <w:p w:rsidR="000A5E06" w:rsidRPr="00514CD4" w:rsidRDefault="002D1B87" w:rsidP="00E3613D">
      <w:pPr>
        <w:jc w:val="both"/>
        <w:rPr>
          <w:rFonts w:ascii="Times New Roman" w:eastAsia="Microsoft YaHei UI" w:hAnsi="Times New Roman" w:cs="Times New Roman"/>
          <w:sz w:val="24"/>
          <w:szCs w:val="24"/>
        </w:rPr>
      </w:pPr>
      <w:r w:rsidRPr="00514CD4">
        <w:rPr>
          <w:rFonts w:ascii="Times New Roman" w:eastAsia="Microsoft YaHei UI" w:hAnsi="Times New Roman" w:cs="Times New Roman"/>
          <w:sz w:val="24"/>
          <w:szCs w:val="24"/>
        </w:rPr>
        <w:t>DW2</w:t>
      </w:r>
      <w:r w:rsidR="0025729A" w:rsidRPr="00514CD4">
        <w:rPr>
          <w:rFonts w:ascii="Times New Roman" w:eastAsia="Microsoft YaHei UI" w:hAnsi="Times New Roman" w:cs="Times New Roman"/>
          <w:sz w:val="24"/>
          <w:szCs w:val="24"/>
        </w:rPr>
        <w:t xml:space="preserve"> </w:t>
      </w:r>
      <w:proofErr w:type="spellStart"/>
      <w:r w:rsidR="0025729A" w:rsidRPr="00514CD4">
        <w:rPr>
          <w:rFonts w:ascii="Times New Roman" w:eastAsia="Microsoft YaHei UI" w:hAnsi="Times New Roman" w:cs="Times New Roman"/>
          <w:sz w:val="24"/>
          <w:szCs w:val="24"/>
        </w:rPr>
        <w:t>Okwaro</w:t>
      </w:r>
      <w:proofErr w:type="spellEnd"/>
      <w:r w:rsidR="0025729A" w:rsidRPr="00514CD4">
        <w:rPr>
          <w:rFonts w:ascii="Times New Roman" w:eastAsia="Microsoft YaHei UI" w:hAnsi="Times New Roman" w:cs="Times New Roman"/>
          <w:sz w:val="24"/>
          <w:szCs w:val="24"/>
        </w:rPr>
        <w:t xml:space="preserve"> </w:t>
      </w:r>
      <w:proofErr w:type="spellStart"/>
      <w:r w:rsidR="0025729A" w:rsidRPr="00514CD4">
        <w:rPr>
          <w:rFonts w:ascii="Times New Roman" w:eastAsia="Microsoft YaHei UI" w:hAnsi="Times New Roman" w:cs="Times New Roman"/>
          <w:sz w:val="24"/>
          <w:szCs w:val="24"/>
        </w:rPr>
        <w:t>Stephano</w:t>
      </w:r>
      <w:proofErr w:type="spellEnd"/>
      <w:r w:rsidR="0025729A" w:rsidRPr="00514CD4">
        <w:rPr>
          <w:rFonts w:ascii="Times New Roman" w:eastAsia="Microsoft YaHei UI" w:hAnsi="Times New Roman" w:cs="Times New Roman"/>
          <w:sz w:val="24"/>
          <w:szCs w:val="24"/>
        </w:rPr>
        <w:t xml:space="preserve"> who is also the fourth </w:t>
      </w:r>
      <w:r w:rsidR="00200CC4" w:rsidRPr="00514CD4">
        <w:rPr>
          <w:rFonts w:ascii="Times New Roman" w:eastAsia="Microsoft YaHei UI" w:hAnsi="Times New Roman" w:cs="Times New Roman"/>
          <w:sz w:val="24"/>
          <w:szCs w:val="24"/>
        </w:rPr>
        <w:t>Defendant</w:t>
      </w:r>
      <w:r w:rsidR="0025729A" w:rsidRPr="00514CD4">
        <w:rPr>
          <w:rFonts w:ascii="Times New Roman" w:eastAsia="Microsoft YaHei UI" w:hAnsi="Times New Roman" w:cs="Times New Roman"/>
          <w:sz w:val="24"/>
          <w:szCs w:val="24"/>
        </w:rPr>
        <w:t xml:space="preserve"> testified and was cross examined on 14</w:t>
      </w:r>
      <w:r w:rsidR="0025729A" w:rsidRPr="00514CD4">
        <w:rPr>
          <w:rFonts w:ascii="Times New Roman" w:eastAsia="Microsoft YaHei UI" w:hAnsi="Times New Roman" w:cs="Times New Roman"/>
          <w:sz w:val="24"/>
          <w:szCs w:val="24"/>
          <w:vertAlign w:val="superscript"/>
        </w:rPr>
        <w:t>th</w:t>
      </w:r>
      <w:r w:rsidR="00DA2375" w:rsidRPr="00514CD4">
        <w:rPr>
          <w:rFonts w:ascii="Times New Roman" w:eastAsia="Microsoft YaHei UI" w:hAnsi="Times New Roman" w:cs="Times New Roman"/>
          <w:sz w:val="24"/>
          <w:szCs w:val="24"/>
        </w:rPr>
        <w:t xml:space="preserve"> </w:t>
      </w:r>
      <w:r w:rsidR="0025729A" w:rsidRPr="00514CD4">
        <w:rPr>
          <w:rFonts w:ascii="Times New Roman" w:eastAsia="Microsoft YaHei UI" w:hAnsi="Times New Roman" w:cs="Times New Roman"/>
          <w:sz w:val="24"/>
          <w:szCs w:val="24"/>
        </w:rPr>
        <w:t xml:space="preserve">of December 2015. According to his witness statement dated </w:t>
      </w:r>
      <w:r w:rsidR="00DA2375" w:rsidRPr="00514CD4">
        <w:rPr>
          <w:rFonts w:ascii="Times New Roman" w:eastAsia="Microsoft YaHei UI" w:hAnsi="Times New Roman" w:cs="Times New Roman"/>
          <w:sz w:val="24"/>
          <w:szCs w:val="24"/>
        </w:rPr>
        <w:t>7</w:t>
      </w:r>
      <w:r w:rsidR="00DA2375" w:rsidRPr="00514CD4">
        <w:rPr>
          <w:rFonts w:ascii="Times New Roman" w:eastAsia="Microsoft YaHei UI" w:hAnsi="Times New Roman" w:cs="Times New Roman"/>
          <w:sz w:val="24"/>
          <w:szCs w:val="24"/>
          <w:vertAlign w:val="superscript"/>
        </w:rPr>
        <w:t>th</w:t>
      </w:r>
      <w:r w:rsidR="00DA2375" w:rsidRPr="00514CD4">
        <w:rPr>
          <w:rFonts w:ascii="Times New Roman" w:eastAsia="Microsoft YaHei UI" w:hAnsi="Times New Roman" w:cs="Times New Roman"/>
          <w:sz w:val="24"/>
          <w:szCs w:val="24"/>
        </w:rPr>
        <w:t xml:space="preserve"> </w:t>
      </w:r>
      <w:r w:rsidR="0025729A" w:rsidRPr="00514CD4">
        <w:rPr>
          <w:rFonts w:ascii="Times New Roman" w:eastAsia="Microsoft YaHei UI" w:hAnsi="Times New Roman" w:cs="Times New Roman"/>
          <w:sz w:val="24"/>
          <w:szCs w:val="24"/>
        </w:rPr>
        <w:t>December</w:t>
      </w:r>
      <w:r w:rsidR="00DA2375" w:rsidRPr="00514CD4">
        <w:rPr>
          <w:rFonts w:ascii="Times New Roman" w:eastAsia="Microsoft YaHei UI" w:hAnsi="Times New Roman" w:cs="Times New Roman"/>
          <w:sz w:val="24"/>
          <w:szCs w:val="24"/>
        </w:rPr>
        <w:t>,</w:t>
      </w:r>
      <w:r w:rsidR="0025729A" w:rsidRPr="00514CD4">
        <w:rPr>
          <w:rFonts w:ascii="Times New Roman" w:eastAsia="Microsoft YaHei UI" w:hAnsi="Times New Roman" w:cs="Times New Roman"/>
          <w:sz w:val="24"/>
          <w:szCs w:val="24"/>
        </w:rPr>
        <w:t xml:space="preserve"> 2015 the first </w:t>
      </w:r>
      <w:r w:rsidR="00200CC4" w:rsidRPr="00514CD4">
        <w:rPr>
          <w:rFonts w:ascii="Times New Roman" w:eastAsia="Microsoft YaHei UI" w:hAnsi="Times New Roman" w:cs="Times New Roman"/>
          <w:sz w:val="24"/>
          <w:szCs w:val="24"/>
        </w:rPr>
        <w:t>Defendant</w:t>
      </w:r>
      <w:r w:rsidR="0025729A" w:rsidRPr="00514CD4">
        <w:rPr>
          <w:rFonts w:ascii="Times New Roman" w:eastAsia="Microsoft YaHei UI" w:hAnsi="Times New Roman" w:cs="Times New Roman"/>
          <w:sz w:val="24"/>
          <w:szCs w:val="24"/>
        </w:rPr>
        <w:t xml:space="preserve"> was a joint-venture formed and registered as a special purpose vehicle for the sale in the bidding for the construction of </w:t>
      </w:r>
      <w:proofErr w:type="spellStart"/>
      <w:r w:rsidR="0025729A" w:rsidRPr="00514CD4">
        <w:rPr>
          <w:rFonts w:ascii="Times New Roman" w:eastAsia="Microsoft YaHei UI" w:hAnsi="Times New Roman" w:cs="Times New Roman"/>
          <w:sz w:val="24"/>
          <w:szCs w:val="24"/>
        </w:rPr>
        <w:t>Adjumani</w:t>
      </w:r>
      <w:proofErr w:type="spellEnd"/>
      <w:r w:rsidR="0025729A" w:rsidRPr="00514CD4">
        <w:rPr>
          <w:rFonts w:ascii="Times New Roman" w:eastAsia="Microsoft YaHei UI" w:hAnsi="Times New Roman" w:cs="Times New Roman"/>
          <w:sz w:val="24"/>
          <w:szCs w:val="24"/>
        </w:rPr>
        <w:t xml:space="preserve"> District Farm Institute that was advertised by the Ministry of Agriculture, Animal Industry and Fisheries. It was a partnership between Alpha Builders and Constructors Ltd and Global 21</w:t>
      </w:r>
      <w:r w:rsidR="0025729A" w:rsidRPr="00514CD4">
        <w:rPr>
          <w:rFonts w:ascii="Times New Roman" w:eastAsia="Microsoft YaHei UI" w:hAnsi="Times New Roman" w:cs="Times New Roman"/>
          <w:sz w:val="24"/>
          <w:szCs w:val="24"/>
          <w:vertAlign w:val="superscript"/>
        </w:rPr>
        <w:t>st</w:t>
      </w:r>
      <w:r w:rsidR="0025729A" w:rsidRPr="00514CD4">
        <w:rPr>
          <w:rFonts w:ascii="Times New Roman" w:eastAsia="Microsoft YaHei UI" w:hAnsi="Times New Roman" w:cs="Times New Roman"/>
          <w:sz w:val="24"/>
          <w:szCs w:val="24"/>
        </w:rPr>
        <w:t xml:space="preserve"> Engineering Ltd</w:t>
      </w:r>
      <w:r w:rsidR="000E3FD1" w:rsidRPr="00514CD4">
        <w:rPr>
          <w:rFonts w:ascii="Times New Roman" w:eastAsia="Microsoft YaHei UI" w:hAnsi="Times New Roman" w:cs="Times New Roman"/>
          <w:sz w:val="24"/>
          <w:szCs w:val="24"/>
        </w:rPr>
        <w:t xml:space="preserve">. They approached the second </w:t>
      </w:r>
      <w:r w:rsidR="00200CC4" w:rsidRPr="00514CD4">
        <w:rPr>
          <w:rFonts w:ascii="Times New Roman" w:eastAsia="Microsoft YaHei UI" w:hAnsi="Times New Roman" w:cs="Times New Roman"/>
          <w:sz w:val="24"/>
          <w:szCs w:val="24"/>
        </w:rPr>
        <w:t>Plaintiff</w:t>
      </w:r>
      <w:r w:rsidR="000E3FD1" w:rsidRPr="00514CD4">
        <w:rPr>
          <w:rFonts w:ascii="Times New Roman" w:eastAsia="Microsoft YaHei UI" w:hAnsi="Times New Roman" w:cs="Times New Roman"/>
          <w:sz w:val="24"/>
          <w:szCs w:val="24"/>
        </w:rPr>
        <w:t xml:space="preserve"> in early 2007 and after discussions executed a number of memoranda of understanding. He was also made the court signatory to the Barclays bank account number 0341102006. The arrangement initially worked well until the statute having a problem with Mr </w:t>
      </w:r>
      <w:r w:rsidR="000E3FD1" w:rsidRPr="00514CD4">
        <w:rPr>
          <w:rFonts w:ascii="Times New Roman" w:eastAsia="Microsoft YaHei UI" w:hAnsi="Times New Roman" w:cs="Times New Roman"/>
          <w:sz w:val="24"/>
          <w:szCs w:val="24"/>
        </w:rPr>
        <w:lastRenderedPageBreak/>
        <w:t xml:space="preserve">Patel. In December 2008 there were serious this agreements between the first </w:t>
      </w:r>
      <w:r w:rsidR="00200CC4" w:rsidRPr="00514CD4">
        <w:rPr>
          <w:rFonts w:ascii="Times New Roman" w:eastAsia="Microsoft YaHei UI" w:hAnsi="Times New Roman" w:cs="Times New Roman"/>
          <w:sz w:val="24"/>
          <w:szCs w:val="24"/>
        </w:rPr>
        <w:t>Defendant</w:t>
      </w:r>
      <w:r w:rsidR="000E3FD1" w:rsidRPr="00514CD4">
        <w:rPr>
          <w:rFonts w:ascii="Times New Roman" w:eastAsia="Microsoft YaHei UI" w:hAnsi="Times New Roman" w:cs="Times New Roman"/>
          <w:sz w:val="24"/>
          <w:szCs w:val="24"/>
        </w:rPr>
        <w:t xml:space="preserve"> and Mr Patel on the workings of the partnership. He testified that his demands were unrealistic and opposed to the project activities. Materials came at a high-cost laden with interest on top of interest in addition to profit </w:t>
      </w:r>
      <w:r w:rsidR="00B74A33" w:rsidRPr="00514CD4">
        <w:rPr>
          <w:rFonts w:ascii="Times New Roman" w:eastAsia="Microsoft YaHei UI" w:hAnsi="Times New Roman" w:cs="Times New Roman"/>
          <w:sz w:val="24"/>
          <w:szCs w:val="24"/>
        </w:rPr>
        <w:t>mark-up</w:t>
      </w:r>
      <w:r w:rsidR="000E3FD1" w:rsidRPr="00514CD4">
        <w:rPr>
          <w:rFonts w:ascii="Times New Roman" w:eastAsia="Microsoft YaHei UI" w:hAnsi="Times New Roman" w:cs="Times New Roman"/>
          <w:sz w:val="24"/>
          <w:szCs w:val="24"/>
        </w:rPr>
        <w:t xml:space="preserve"> already factored on the goods supplied by Mr Patel. Two payments made of Uganda shillings 54,000,000/= and Uganda shillings 23,000,000/= were recorded by Mr Patel as facilities advanced to the </w:t>
      </w:r>
      <w:r w:rsidR="00200CC4" w:rsidRPr="00514CD4">
        <w:rPr>
          <w:rFonts w:ascii="Times New Roman" w:eastAsia="Microsoft YaHei UI" w:hAnsi="Times New Roman" w:cs="Times New Roman"/>
          <w:sz w:val="24"/>
          <w:szCs w:val="24"/>
        </w:rPr>
        <w:t>Defendant</w:t>
      </w:r>
      <w:r w:rsidR="000E3FD1" w:rsidRPr="00514CD4">
        <w:rPr>
          <w:rFonts w:ascii="Times New Roman" w:eastAsia="Microsoft YaHei UI" w:hAnsi="Times New Roman" w:cs="Times New Roman"/>
          <w:sz w:val="24"/>
          <w:szCs w:val="24"/>
        </w:rPr>
        <w:t xml:space="preserve">s. They decided to audit the accounts and come up with a final statement of transaction. The problems between the parties came to a head when the Mr Patel decided to use one of the cheques in its custody which is signed and a fixed the figure of Uganda shillings 900,000,000/= and backdate well aware that there were no funds on the account with the sole motive of harassing the </w:t>
      </w:r>
      <w:r w:rsidR="00200CC4" w:rsidRPr="00514CD4">
        <w:rPr>
          <w:rFonts w:ascii="Times New Roman" w:eastAsia="Microsoft YaHei UI" w:hAnsi="Times New Roman" w:cs="Times New Roman"/>
          <w:sz w:val="24"/>
          <w:szCs w:val="24"/>
        </w:rPr>
        <w:t>Defendant</w:t>
      </w:r>
      <w:r w:rsidR="000E3FD1" w:rsidRPr="00514CD4">
        <w:rPr>
          <w:rFonts w:ascii="Times New Roman" w:eastAsia="Microsoft YaHei UI" w:hAnsi="Times New Roman" w:cs="Times New Roman"/>
          <w:sz w:val="24"/>
          <w:szCs w:val="24"/>
        </w:rPr>
        <w:t>s on criminal grounds of a bounced cheque.</w:t>
      </w:r>
      <w:r w:rsidR="00BB3CD7" w:rsidRPr="00514CD4">
        <w:rPr>
          <w:rFonts w:ascii="Times New Roman" w:eastAsia="Microsoft YaHei UI" w:hAnsi="Times New Roman" w:cs="Times New Roman"/>
          <w:sz w:val="24"/>
          <w:szCs w:val="24"/>
        </w:rPr>
        <w:t xml:space="preserve"> The second </w:t>
      </w:r>
      <w:r w:rsidR="00200CC4" w:rsidRPr="00514CD4">
        <w:rPr>
          <w:rFonts w:ascii="Times New Roman" w:eastAsia="Microsoft YaHei UI" w:hAnsi="Times New Roman" w:cs="Times New Roman"/>
          <w:sz w:val="24"/>
          <w:szCs w:val="24"/>
        </w:rPr>
        <w:t>Defendant</w:t>
      </w:r>
      <w:r w:rsidR="00BB3CD7" w:rsidRPr="00514CD4">
        <w:rPr>
          <w:rFonts w:ascii="Times New Roman" w:eastAsia="Microsoft YaHei UI" w:hAnsi="Times New Roman" w:cs="Times New Roman"/>
          <w:sz w:val="24"/>
          <w:szCs w:val="24"/>
        </w:rPr>
        <w:t xml:space="preserve"> was arrested and accused with fraud. He was kept at central police station Kampala for seven days and DW2 was also arrested and detained in the same place.</w:t>
      </w:r>
      <w:r w:rsidR="000A5E06" w:rsidRPr="00514CD4">
        <w:rPr>
          <w:rFonts w:ascii="Times New Roman" w:eastAsia="Microsoft YaHei UI" w:hAnsi="Times New Roman" w:cs="Times New Roman"/>
          <w:sz w:val="24"/>
          <w:szCs w:val="24"/>
        </w:rPr>
        <w:t xml:space="preserve"> Furthermore, Sam </w:t>
      </w:r>
      <w:proofErr w:type="spellStart"/>
      <w:r w:rsidR="000A5E06" w:rsidRPr="00514CD4">
        <w:rPr>
          <w:rFonts w:ascii="Times New Roman" w:eastAsia="Microsoft YaHei UI" w:hAnsi="Times New Roman" w:cs="Times New Roman"/>
          <w:sz w:val="24"/>
          <w:szCs w:val="24"/>
        </w:rPr>
        <w:t>Achoroi</w:t>
      </w:r>
      <w:proofErr w:type="spellEnd"/>
      <w:r w:rsidR="000A5E06" w:rsidRPr="00514CD4">
        <w:rPr>
          <w:rFonts w:ascii="Times New Roman" w:eastAsia="Microsoft YaHei UI" w:hAnsi="Times New Roman" w:cs="Times New Roman"/>
          <w:sz w:val="24"/>
          <w:szCs w:val="24"/>
        </w:rPr>
        <w:t xml:space="preserve"> and </w:t>
      </w:r>
      <w:proofErr w:type="spellStart"/>
      <w:r w:rsidR="000A5E06" w:rsidRPr="00514CD4">
        <w:rPr>
          <w:rFonts w:ascii="Times New Roman" w:eastAsia="Microsoft YaHei UI" w:hAnsi="Times New Roman" w:cs="Times New Roman"/>
          <w:sz w:val="24"/>
          <w:szCs w:val="24"/>
        </w:rPr>
        <w:t>Cosmas</w:t>
      </w:r>
      <w:proofErr w:type="spellEnd"/>
      <w:r w:rsidR="000A5E06" w:rsidRPr="00514CD4">
        <w:rPr>
          <w:rFonts w:ascii="Times New Roman" w:eastAsia="Microsoft YaHei UI" w:hAnsi="Times New Roman" w:cs="Times New Roman"/>
          <w:sz w:val="24"/>
          <w:szCs w:val="24"/>
        </w:rPr>
        <w:t xml:space="preserve"> </w:t>
      </w:r>
      <w:proofErr w:type="spellStart"/>
      <w:r w:rsidR="000A5E06" w:rsidRPr="00514CD4">
        <w:rPr>
          <w:rFonts w:ascii="Times New Roman" w:eastAsia="Microsoft YaHei UI" w:hAnsi="Times New Roman" w:cs="Times New Roman"/>
          <w:sz w:val="24"/>
          <w:szCs w:val="24"/>
        </w:rPr>
        <w:t>Elotu</w:t>
      </w:r>
      <w:proofErr w:type="spellEnd"/>
      <w:r w:rsidR="000A5E06" w:rsidRPr="00514CD4">
        <w:rPr>
          <w:rFonts w:ascii="Times New Roman" w:eastAsia="Microsoft YaHei UI" w:hAnsi="Times New Roman" w:cs="Times New Roman"/>
          <w:sz w:val="24"/>
          <w:szCs w:val="24"/>
        </w:rPr>
        <w:t xml:space="preserve"> were also arrested from the premises of the commercial court after one of the court sessions by plainclothes officers. Despite release the bond and subsequent withdrawal of the earlier charges, DW2 testified that the continued receiving calls from other officers from </w:t>
      </w:r>
      <w:proofErr w:type="spellStart"/>
      <w:r w:rsidR="000A5E06" w:rsidRPr="00514CD4">
        <w:rPr>
          <w:rFonts w:ascii="Times New Roman" w:eastAsia="Microsoft YaHei UI" w:hAnsi="Times New Roman" w:cs="Times New Roman"/>
          <w:sz w:val="24"/>
          <w:szCs w:val="24"/>
        </w:rPr>
        <w:t>Jinja</w:t>
      </w:r>
      <w:proofErr w:type="spellEnd"/>
      <w:r w:rsidR="000A5E06" w:rsidRPr="00514CD4">
        <w:rPr>
          <w:rFonts w:ascii="Times New Roman" w:eastAsia="Microsoft YaHei UI" w:hAnsi="Times New Roman" w:cs="Times New Roman"/>
          <w:sz w:val="24"/>
          <w:szCs w:val="24"/>
        </w:rPr>
        <w:t xml:space="preserve"> road police station, SCADA economic crimes the suit as well as police legal Department. This were joined by officers from internal security organisations economic Department and the joint antiterrorism task force calling on them to report to the various offices to answer charges of defrauding and issuing a false cheque. Mr Patel also reported the matter to the Minister of security in the office of the president, Minister of state </w:t>
      </w:r>
      <w:r w:rsidR="000A5E06" w:rsidRPr="00514CD4">
        <w:rPr>
          <w:rFonts w:ascii="Times New Roman" w:eastAsia="Microsoft YaHei UI" w:hAnsi="Times New Roman" w:cs="Times New Roman"/>
          <w:sz w:val="24"/>
          <w:szCs w:val="24"/>
        </w:rPr>
        <w:lastRenderedPageBreak/>
        <w:t xml:space="preserve">for economic monitoring in the office of the Prime Minister, the inspector general of police and also filed a complaint with the Inspectorate of government. He has also gone to the Ministry of agriculture, animal industry and fisheries as </w:t>
      </w:r>
      <w:r w:rsidR="000A5E06" w:rsidRPr="00514CD4">
        <w:rPr>
          <w:rFonts w:ascii="Times New Roman" w:eastAsia="Microsoft YaHei UI" w:hAnsi="Times New Roman" w:cs="Times New Roman"/>
          <w:sz w:val="24"/>
          <w:szCs w:val="24"/>
        </w:rPr>
        <w:lastRenderedPageBreak/>
        <w:t xml:space="preserve">the rightful claimant of the balance of the contract that had not been paid to the </w:t>
      </w:r>
      <w:r w:rsidR="00200CC4" w:rsidRPr="00514CD4">
        <w:rPr>
          <w:rFonts w:ascii="Times New Roman" w:eastAsia="Microsoft YaHei UI" w:hAnsi="Times New Roman" w:cs="Times New Roman"/>
          <w:sz w:val="24"/>
          <w:szCs w:val="24"/>
        </w:rPr>
        <w:t>Defendant</w:t>
      </w:r>
      <w:r w:rsidR="000A5E06" w:rsidRPr="00514CD4">
        <w:rPr>
          <w:rFonts w:ascii="Times New Roman" w:eastAsia="Microsoft YaHei UI" w:hAnsi="Times New Roman" w:cs="Times New Roman"/>
          <w:sz w:val="24"/>
          <w:szCs w:val="24"/>
        </w:rPr>
        <w:t>.</w:t>
      </w:r>
    </w:p>
    <w:p w:rsidR="002D1B87" w:rsidRPr="00514CD4" w:rsidRDefault="000A5E06" w:rsidP="00E3613D">
      <w:pPr>
        <w:jc w:val="both"/>
        <w:rPr>
          <w:rFonts w:ascii="Times New Roman" w:eastAsia="Microsoft YaHei UI" w:hAnsi="Times New Roman" w:cs="Times New Roman"/>
          <w:sz w:val="24"/>
          <w:szCs w:val="24"/>
        </w:rPr>
      </w:pPr>
      <w:r w:rsidRPr="00514CD4">
        <w:rPr>
          <w:rFonts w:ascii="Times New Roman" w:eastAsia="Microsoft YaHei UI" w:hAnsi="Times New Roman" w:cs="Times New Roman"/>
          <w:sz w:val="24"/>
          <w:szCs w:val="24"/>
        </w:rPr>
        <w:t xml:space="preserve">DW2 was cross examined by the </w:t>
      </w:r>
      <w:r w:rsidR="00200CC4" w:rsidRPr="00514CD4">
        <w:rPr>
          <w:rFonts w:ascii="Times New Roman" w:eastAsia="Microsoft YaHei UI" w:hAnsi="Times New Roman" w:cs="Times New Roman"/>
          <w:sz w:val="24"/>
          <w:szCs w:val="24"/>
        </w:rPr>
        <w:t>Plaintiff</w:t>
      </w:r>
      <w:r w:rsidR="00DA2375" w:rsidRPr="00514CD4">
        <w:rPr>
          <w:rFonts w:ascii="Times New Roman" w:eastAsia="Microsoft YaHei UI" w:hAnsi="Times New Roman" w:cs="Times New Roman"/>
          <w:sz w:val="24"/>
          <w:szCs w:val="24"/>
        </w:rPr>
        <w:t>’</w:t>
      </w:r>
      <w:r w:rsidRPr="00514CD4">
        <w:rPr>
          <w:rFonts w:ascii="Times New Roman" w:eastAsia="Microsoft YaHei UI" w:hAnsi="Times New Roman" w:cs="Times New Roman"/>
          <w:sz w:val="24"/>
          <w:szCs w:val="24"/>
        </w:rPr>
        <w:t xml:space="preserve">s </w:t>
      </w:r>
      <w:r w:rsidR="00200CC4" w:rsidRPr="00514CD4">
        <w:rPr>
          <w:rFonts w:ascii="Times New Roman" w:eastAsia="Microsoft YaHei UI" w:hAnsi="Times New Roman" w:cs="Times New Roman"/>
          <w:sz w:val="24"/>
          <w:szCs w:val="24"/>
        </w:rPr>
        <w:t>Counsel</w:t>
      </w:r>
      <w:r w:rsidRPr="00514CD4">
        <w:rPr>
          <w:rFonts w:ascii="Times New Roman" w:eastAsia="Microsoft YaHei UI" w:hAnsi="Times New Roman" w:cs="Times New Roman"/>
          <w:sz w:val="24"/>
          <w:szCs w:val="24"/>
        </w:rPr>
        <w:t>. He admitted that they signed many ch</w:t>
      </w:r>
      <w:r w:rsidR="00DA2375" w:rsidRPr="00514CD4">
        <w:rPr>
          <w:rFonts w:ascii="Times New Roman" w:eastAsia="Microsoft YaHei UI" w:hAnsi="Times New Roman" w:cs="Times New Roman"/>
          <w:sz w:val="24"/>
          <w:szCs w:val="24"/>
        </w:rPr>
        <w:t xml:space="preserve">eques </w:t>
      </w:r>
      <w:r w:rsidRPr="00514CD4">
        <w:rPr>
          <w:rFonts w:ascii="Times New Roman" w:eastAsia="Microsoft YaHei UI" w:hAnsi="Times New Roman" w:cs="Times New Roman"/>
          <w:sz w:val="24"/>
          <w:szCs w:val="24"/>
        </w:rPr>
        <w:t xml:space="preserve">in favour of the </w:t>
      </w:r>
      <w:r w:rsidR="00200CC4" w:rsidRPr="00514CD4">
        <w:rPr>
          <w:rFonts w:ascii="Times New Roman" w:eastAsia="Microsoft YaHei UI" w:hAnsi="Times New Roman" w:cs="Times New Roman"/>
          <w:sz w:val="24"/>
          <w:szCs w:val="24"/>
        </w:rPr>
        <w:t>Plaintiff</w:t>
      </w:r>
      <w:r w:rsidRPr="00514CD4">
        <w:rPr>
          <w:rFonts w:ascii="Times New Roman" w:eastAsia="Microsoft YaHei UI" w:hAnsi="Times New Roman" w:cs="Times New Roman"/>
          <w:sz w:val="24"/>
          <w:szCs w:val="24"/>
        </w:rPr>
        <w:t xml:space="preserve">. He also admitted the signature on the question cheque. The witness testified that they were convinced that they had paid Mr Patel and were waiting for the final account. The witness in the re-examination he testified that they had signed </w:t>
      </w:r>
      <w:r w:rsidR="00DA2375" w:rsidRPr="00514CD4">
        <w:rPr>
          <w:rFonts w:ascii="Times New Roman" w:eastAsia="Microsoft YaHei UI" w:hAnsi="Times New Roman" w:cs="Times New Roman"/>
          <w:sz w:val="24"/>
          <w:szCs w:val="24"/>
        </w:rPr>
        <w:t xml:space="preserve">a </w:t>
      </w:r>
      <w:r w:rsidRPr="00514CD4">
        <w:rPr>
          <w:rFonts w:ascii="Times New Roman" w:eastAsia="Microsoft YaHei UI" w:hAnsi="Times New Roman" w:cs="Times New Roman"/>
          <w:sz w:val="24"/>
          <w:szCs w:val="24"/>
        </w:rPr>
        <w:t>blank cheque. He testified that they were signing cheques as security waiting for the figure to be affixed as security. This team had many other cheques signed in custody of Mr Patel and all of them are still blank cheques. On the issue of whether Mr Patel signed this cheque, he admitted that Mr Patel did. The cheque book and all signed cheques were in the custody of Mr Patel. It still insisted that they were waiting for reconciliation of accounts to ascertain the exact figure. However the question put by the court as to whether they owed Mr Patel some money, he said that they did not owe him any.</w:t>
      </w:r>
    </w:p>
    <w:p w:rsidR="00042E16" w:rsidRPr="00514CD4" w:rsidRDefault="000A5E06" w:rsidP="00E3613D">
      <w:pPr>
        <w:jc w:val="both"/>
        <w:rPr>
          <w:rFonts w:ascii="Times New Roman" w:eastAsia="Microsoft YaHei UI" w:hAnsi="Times New Roman" w:cs="Times New Roman"/>
          <w:sz w:val="24"/>
          <w:szCs w:val="24"/>
        </w:rPr>
      </w:pPr>
      <w:r w:rsidRPr="00514CD4">
        <w:rPr>
          <w:rFonts w:ascii="Times New Roman" w:eastAsia="Microsoft YaHei UI" w:hAnsi="Times New Roman" w:cs="Times New Roman"/>
          <w:sz w:val="24"/>
          <w:szCs w:val="24"/>
        </w:rPr>
        <w:t xml:space="preserve">A careful evaluation of evidence demonstrates that the issue before the court is about whether the entire amount of Uganda shillings 900,000,000/= indicated in the questioned cheque is due and owing to the </w:t>
      </w:r>
      <w:r w:rsidR="00200CC4" w:rsidRPr="00514CD4">
        <w:rPr>
          <w:rFonts w:ascii="Times New Roman" w:eastAsia="Microsoft YaHei UI" w:hAnsi="Times New Roman" w:cs="Times New Roman"/>
          <w:sz w:val="24"/>
          <w:szCs w:val="24"/>
        </w:rPr>
        <w:t>Plaintiff</w:t>
      </w:r>
      <w:r w:rsidRPr="00514CD4">
        <w:rPr>
          <w:rFonts w:ascii="Times New Roman" w:eastAsia="Microsoft YaHei UI" w:hAnsi="Times New Roman" w:cs="Times New Roman"/>
          <w:sz w:val="24"/>
          <w:szCs w:val="24"/>
        </w:rPr>
        <w:t xml:space="preserve"> at the time of filing the suit. I have consequently gone through the documents and particularly the last document which is an agreement to provide credit facilities for finance, goods and services between Mr </w:t>
      </w:r>
      <w:proofErr w:type="spellStart"/>
      <w:r w:rsidRPr="00514CD4">
        <w:rPr>
          <w:rFonts w:ascii="Times New Roman" w:eastAsia="Microsoft YaHei UI" w:hAnsi="Times New Roman" w:cs="Times New Roman"/>
          <w:sz w:val="24"/>
          <w:szCs w:val="24"/>
        </w:rPr>
        <w:t>Arvind</w:t>
      </w:r>
      <w:proofErr w:type="spellEnd"/>
      <w:r w:rsidRPr="00514CD4">
        <w:rPr>
          <w:rFonts w:ascii="Times New Roman" w:eastAsia="Microsoft YaHei UI" w:hAnsi="Times New Roman" w:cs="Times New Roman"/>
          <w:sz w:val="24"/>
          <w:szCs w:val="24"/>
        </w:rPr>
        <w:t xml:space="preserve"> Patel and Highland agricultural export Ltd on the one part</w:t>
      </w:r>
      <w:r w:rsidR="00042E16" w:rsidRPr="00514CD4">
        <w:rPr>
          <w:rFonts w:ascii="Times New Roman" w:eastAsia="Microsoft YaHei UI" w:hAnsi="Times New Roman" w:cs="Times New Roman"/>
          <w:sz w:val="24"/>
          <w:szCs w:val="24"/>
        </w:rPr>
        <w:t xml:space="preserve"> and the </w:t>
      </w:r>
      <w:r w:rsidR="00200CC4" w:rsidRPr="00514CD4">
        <w:rPr>
          <w:rFonts w:ascii="Times New Roman" w:eastAsia="Microsoft YaHei UI" w:hAnsi="Times New Roman" w:cs="Times New Roman"/>
          <w:sz w:val="24"/>
          <w:szCs w:val="24"/>
        </w:rPr>
        <w:t>Defendant</w:t>
      </w:r>
      <w:r w:rsidR="00042E16" w:rsidRPr="00514CD4">
        <w:rPr>
          <w:rFonts w:ascii="Times New Roman" w:eastAsia="Microsoft YaHei UI" w:hAnsi="Times New Roman" w:cs="Times New Roman"/>
          <w:sz w:val="24"/>
          <w:szCs w:val="24"/>
        </w:rPr>
        <w:t>'s number one up to number five on the second part. The agreement is dated 19</w:t>
      </w:r>
      <w:r w:rsidR="00042E16" w:rsidRPr="00514CD4">
        <w:rPr>
          <w:rFonts w:ascii="Times New Roman" w:eastAsia="Microsoft YaHei UI" w:hAnsi="Times New Roman" w:cs="Times New Roman"/>
          <w:sz w:val="24"/>
          <w:szCs w:val="24"/>
          <w:vertAlign w:val="superscript"/>
        </w:rPr>
        <w:t>th</w:t>
      </w:r>
      <w:r w:rsidR="00DA2375" w:rsidRPr="00514CD4">
        <w:rPr>
          <w:rFonts w:ascii="Times New Roman" w:eastAsia="Microsoft YaHei UI" w:hAnsi="Times New Roman" w:cs="Times New Roman"/>
          <w:sz w:val="24"/>
          <w:szCs w:val="24"/>
        </w:rPr>
        <w:t xml:space="preserve"> </w:t>
      </w:r>
      <w:r w:rsidR="00042E16" w:rsidRPr="00514CD4">
        <w:rPr>
          <w:rFonts w:ascii="Times New Roman" w:eastAsia="Microsoft YaHei UI" w:hAnsi="Times New Roman" w:cs="Times New Roman"/>
          <w:sz w:val="24"/>
          <w:szCs w:val="24"/>
        </w:rPr>
        <w:t>August</w:t>
      </w:r>
      <w:r w:rsidR="00DA2375" w:rsidRPr="00514CD4">
        <w:rPr>
          <w:rFonts w:ascii="Times New Roman" w:eastAsia="Microsoft YaHei UI" w:hAnsi="Times New Roman" w:cs="Times New Roman"/>
          <w:sz w:val="24"/>
          <w:szCs w:val="24"/>
        </w:rPr>
        <w:t>,</w:t>
      </w:r>
      <w:r w:rsidR="00042E16" w:rsidRPr="00514CD4">
        <w:rPr>
          <w:rFonts w:ascii="Times New Roman" w:eastAsia="Microsoft YaHei UI" w:hAnsi="Times New Roman" w:cs="Times New Roman"/>
          <w:sz w:val="24"/>
          <w:szCs w:val="24"/>
        </w:rPr>
        <w:t xml:space="preserve"> 2008. The </w:t>
      </w:r>
      <w:r w:rsidR="00200CC4" w:rsidRPr="00514CD4">
        <w:rPr>
          <w:rFonts w:ascii="Times New Roman" w:eastAsia="Microsoft YaHei UI" w:hAnsi="Times New Roman" w:cs="Times New Roman"/>
          <w:sz w:val="24"/>
          <w:szCs w:val="24"/>
        </w:rPr>
        <w:t>Plaintiff</w:t>
      </w:r>
      <w:r w:rsidR="00042E16" w:rsidRPr="00514CD4">
        <w:rPr>
          <w:rFonts w:ascii="Times New Roman" w:eastAsia="Microsoft YaHei UI" w:hAnsi="Times New Roman" w:cs="Times New Roman"/>
          <w:sz w:val="24"/>
          <w:szCs w:val="24"/>
        </w:rPr>
        <w:t xml:space="preserve">s were described as financiers carrying out the business of providing credit facilities including finance, supply of goods in the category of building materials such as cement and general hardware inter alia and other related services such as arranging and </w:t>
      </w:r>
      <w:r w:rsidR="00042E16" w:rsidRPr="00514CD4">
        <w:rPr>
          <w:rFonts w:ascii="Times New Roman" w:eastAsia="Microsoft YaHei UI" w:hAnsi="Times New Roman" w:cs="Times New Roman"/>
          <w:sz w:val="24"/>
          <w:szCs w:val="24"/>
        </w:rPr>
        <w:lastRenderedPageBreak/>
        <w:t xml:space="preserve">obtaining bank and insurance bonds and guarantees. Secondly the </w:t>
      </w:r>
      <w:r w:rsidR="00200CC4" w:rsidRPr="00514CD4">
        <w:rPr>
          <w:rFonts w:ascii="Times New Roman" w:eastAsia="Microsoft YaHei UI" w:hAnsi="Times New Roman" w:cs="Times New Roman"/>
          <w:sz w:val="24"/>
          <w:szCs w:val="24"/>
        </w:rPr>
        <w:t>Defendant</w:t>
      </w:r>
      <w:r w:rsidR="00042E16" w:rsidRPr="00514CD4">
        <w:rPr>
          <w:rFonts w:ascii="Times New Roman" w:eastAsia="Microsoft YaHei UI" w:hAnsi="Times New Roman" w:cs="Times New Roman"/>
          <w:sz w:val="24"/>
          <w:szCs w:val="24"/>
        </w:rPr>
        <w:t>s are said to have been desirous of obtaining further financial services and other goods and services from the financiers on credit terms upon terms and conditions in the agreement. Paragraph (d) of the recitals provides as follows:</w:t>
      </w:r>
    </w:p>
    <w:p w:rsidR="000A5E06" w:rsidRPr="00514CD4" w:rsidRDefault="00042E16" w:rsidP="00042E16">
      <w:pPr>
        <w:ind w:left="720"/>
        <w:jc w:val="both"/>
        <w:rPr>
          <w:rFonts w:ascii="Times New Roman" w:eastAsia="Microsoft YaHei UI" w:hAnsi="Times New Roman" w:cs="Times New Roman"/>
          <w:sz w:val="24"/>
          <w:szCs w:val="24"/>
        </w:rPr>
      </w:pPr>
      <w:r w:rsidRPr="00514CD4">
        <w:rPr>
          <w:rFonts w:ascii="Times New Roman" w:eastAsia="Microsoft YaHei UI" w:hAnsi="Times New Roman" w:cs="Times New Roman"/>
          <w:sz w:val="24"/>
          <w:szCs w:val="24"/>
        </w:rPr>
        <w:t>"The financiers by agreement is dated 8th of February 2008 and 28 February 2007 advanced cash and supplied goods and services to the client and now Uganda shillings 266,423,816/= of which shillings 80,263,800/= is cash principal outstanding at Uganda shillings 186,160,016/= as agreed profits as at 30th of July 2008. The statement is attached hereto and forms part of this agreement.</w:t>
      </w:r>
      <w:r w:rsidR="00DF0C42" w:rsidRPr="00514CD4">
        <w:rPr>
          <w:rFonts w:ascii="Times New Roman" w:eastAsia="Microsoft YaHei UI" w:hAnsi="Times New Roman" w:cs="Times New Roman"/>
          <w:sz w:val="24"/>
          <w:szCs w:val="24"/>
        </w:rPr>
        <w:t>"</w:t>
      </w:r>
    </w:p>
    <w:p w:rsidR="009F39E8" w:rsidRPr="00514CD4" w:rsidRDefault="00DF0C42" w:rsidP="00E3613D">
      <w:pPr>
        <w:jc w:val="both"/>
        <w:rPr>
          <w:rFonts w:ascii="Times New Roman" w:eastAsia="Microsoft YaHei UI" w:hAnsi="Times New Roman" w:cs="Times New Roman"/>
          <w:sz w:val="24"/>
          <w:szCs w:val="24"/>
        </w:rPr>
      </w:pPr>
      <w:r w:rsidRPr="00514CD4">
        <w:rPr>
          <w:rFonts w:ascii="Times New Roman" w:eastAsia="Microsoft YaHei UI" w:hAnsi="Times New Roman" w:cs="Times New Roman"/>
          <w:sz w:val="24"/>
          <w:szCs w:val="24"/>
        </w:rPr>
        <w:t xml:space="preserve">The </w:t>
      </w:r>
      <w:r w:rsidR="00200CC4" w:rsidRPr="00514CD4">
        <w:rPr>
          <w:rFonts w:ascii="Times New Roman" w:eastAsia="Microsoft YaHei UI" w:hAnsi="Times New Roman" w:cs="Times New Roman"/>
          <w:sz w:val="24"/>
          <w:szCs w:val="24"/>
        </w:rPr>
        <w:t>Plaintiff</w:t>
      </w:r>
      <w:r w:rsidRPr="00514CD4">
        <w:rPr>
          <w:rFonts w:ascii="Times New Roman" w:eastAsia="Microsoft YaHei UI" w:hAnsi="Times New Roman" w:cs="Times New Roman"/>
          <w:sz w:val="24"/>
          <w:szCs w:val="24"/>
        </w:rPr>
        <w:t xml:space="preserve"> adduced in evidence statement of account by 17</w:t>
      </w:r>
      <w:r w:rsidRPr="00514CD4">
        <w:rPr>
          <w:rFonts w:ascii="Times New Roman" w:eastAsia="Microsoft YaHei UI" w:hAnsi="Times New Roman" w:cs="Times New Roman"/>
          <w:sz w:val="24"/>
          <w:szCs w:val="24"/>
          <w:vertAlign w:val="superscript"/>
        </w:rPr>
        <w:t>th</w:t>
      </w:r>
      <w:r w:rsidR="00DA2375" w:rsidRPr="00514CD4">
        <w:rPr>
          <w:rFonts w:ascii="Times New Roman" w:eastAsia="Microsoft YaHei UI" w:hAnsi="Times New Roman" w:cs="Times New Roman"/>
          <w:sz w:val="24"/>
          <w:szCs w:val="24"/>
        </w:rPr>
        <w:t xml:space="preserve"> </w:t>
      </w:r>
      <w:r w:rsidRPr="00514CD4">
        <w:rPr>
          <w:rFonts w:ascii="Times New Roman" w:eastAsia="Microsoft YaHei UI" w:hAnsi="Times New Roman" w:cs="Times New Roman"/>
          <w:sz w:val="24"/>
          <w:szCs w:val="24"/>
        </w:rPr>
        <w:t>August</w:t>
      </w:r>
      <w:r w:rsidR="00DA2375" w:rsidRPr="00514CD4">
        <w:rPr>
          <w:rFonts w:ascii="Times New Roman" w:eastAsia="Microsoft YaHei UI" w:hAnsi="Times New Roman" w:cs="Times New Roman"/>
          <w:sz w:val="24"/>
          <w:szCs w:val="24"/>
        </w:rPr>
        <w:t>,</w:t>
      </w:r>
      <w:r w:rsidRPr="00514CD4">
        <w:rPr>
          <w:rFonts w:ascii="Times New Roman" w:eastAsia="Microsoft YaHei UI" w:hAnsi="Times New Roman" w:cs="Times New Roman"/>
          <w:sz w:val="24"/>
          <w:szCs w:val="24"/>
        </w:rPr>
        <w:t xml:space="preserve"> 2008 exhibit G1. The statement runs from July 2008 up to December 2007 ought to put it in the right order from December 2007 To July 2008.</w:t>
      </w:r>
      <w:r w:rsidR="006A00B2" w:rsidRPr="00514CD4">
        <w:rPr>
          <w:rFonts w:ascii="Times New Roman" w:eastAsia="Microsoft YaHei UI" w:hAnsi="Times New Roman" w:cs="Times New Roman"/>
          <w:sz w:val="24"/>
          <w:szCs w:val="24"/>
        </w:rPr>
        <w:t xml:space="preserve"> That notwithstanding the above clause acknowledgement is as owing to the </w:t>
      </w:r>
      <w:r w:rsidR="00200CC4" w:rsidRPr="00514CD4">
        <w:rPr>
          <w:rFonts w:ascii="Times New Roman" w:eastAsia="Microsoft YaHei UI" w:hAnsi="Times New Roman" w:cs="Times New Roman"/>
          <w:sz w:val="24"/>
          <w:szCs w:val="24"/>
        </w:rPr>
        <w:t>Plaintiff</w:t>
      </w:r>
      <w:r w:rsidR="006A00B2" w:rsidRPr="00514CD4">
        <w:rPr>
          <w:rFonts w:ascii="Times New Roman" w:eastAsia="Microsoft YaHei UI" w:hAnsi="Times New Roman" w:cs="Times New Roman"/>
          <w:sz w:val="24"/>
          <w:szCs w:val="24"/>
        </w:rPr>
        <w:t xml:space="preserve"> by 30</w:t>
      </w:r>
      <w:r w:rsidR="006A00B2" w:rsidRPr="00514CD4">
        <w:rPr>
          <w:rFonts w:ascii="Times New Roman" w:eastAsia="Microsoft YaHei UI" w:hAnsi="Times New Roman" w:cs="Times New Roman"/>
          <w:sz w:val="24"/>
          <w:szCs w:val="24"/>
          <w:vertAlign w:val="superscript"/>
        </w:rPr>
        <w:t>th</w:t>
      </w:r>
      <w:r w:rsidR="00DA2375" w:rsidRPr="00514CD4">
        <w:rPr>
          <w:rFonts w:ascii="Times New Roman" w:eastAsia="Microsoft YaHei UI" w:hAnsi="Times New Roman" w:cs="Times New Roman"/>
          <w:sz w:val="24"/>
          <w:szCs w:val="24"/>
        </w:rPr>
        <w:t xml:space="preserve"> </w:t>
      </w:r>
      <w:r w:rsidR="006A00B2" w:rsidRPr="00514CD4">
        <w:rPr>
          <w:rFonts w:ascii="Times New Roman" w:eastAsia="Microsoft YaHei UI" w:hAnsi="Times New Roman" w:cs="Times New Roman"/>
          <w:sz w:val="24"/>
          <w:szCs w:val="24"/>
        </w:rPr>
        <w:t xml:space="preserve">of July 2008 a sum of Uganda shillings 266,423,860/=. This document is admitted by the </w:t>
      </w:r>
      <w:r w:rsidR="00200CC4" w:rsidRPr="00514CD4">
        <w:rPr>
          <w:rFonts w:ascii="Times New Roman" w:eastAsia="Microsoft YaHei UI" w:hAnsi="Times New Roman" w:cs="Times New Roman"/>
          <w:sz w:val="24"/>
          <w:szCs w:val="24"/>
        </w:rPr>
        <w:t>Defendant</w:t>
      </w:r>
      <w:r w:rsidR="006A00B2" w:rsidRPr="00514CD4">
        <w:rPr>
          <w:rFonts w:ascii="Times New Roman" w:eastAsia="Microsoft YaHei UI" w:hAnsi="Times New Roman" w:cs="Times New Roman"/>
          <w:sz w:val="24"/>
          <w:szCs w:val="24"/>
        </w:rPr>
        <w:t xml:space="preserve">s. By April 2010 the statement of account which is denied </w:t>
      </w:r>
      <w:r w:rsidR="006A00B2" w:rsidRPr="00514CD4">
        <w:rPr>
          <w:rFonts w:ascii="Times New Roman" w:eastAsia="Microsoft YaHei UI" w:hAnsi="Times New Roman" w:cs="Times New Roman"/>
          <w:sz w:val="24"/>
          <w:szCs w:val="24"/>
        </w:rPr>
        <w:lastRenderedPageBreak/>
        <w:t xml:space="preserve">by the </w:t>
      </w:r>
      <w:r w:rsidR="00200CC4" w:rsidRPr="00514CD4">
        <w:rPr>
          <w:rFonts w:ascii="Times New Roman" w:eastAsia="Microsoft YaHei UI" w:hAnsi="Times New Roman" w:cs="Times New Roman"/>
          <w:sz w:val="24"/>
          <w:szCs w:val="24"/>
        </w:rPr>
        <w:t>Defendant</w:t>
      </w:r>
      <w:r w:rsidR="006A00B2" w:rsidRPr="00514CD4">
        <w:rPr>
          <w:rFonts w:ascii="Times New Roman" w:eastAsia="Microsoft YaHei UI" w:hAnsi="Times New Roman" w:cs="Times New Roman"/>
          <w:sz w:val="24"/>
          <w:szCs w:val="24"/>
        </w:rPr>
        <w:t>'s witnesses shows that the amount owing comprising of the principal amount of Uganda shillings 223,320,780/= together with interest charged at 15% per month was Uganda shillings 745,744,336/= coming to a total of Uganda shillings 969,065,116/=. Most of the amount is the accrued interest charge over 15% per month.</w:t>
      </w:r>
    </w:p>
    <w:p w:rsidR="001B68A0" w:rsidRPr="00514CD4" w:rsidRDefault="009F39E8" w:rsidP="00E3613D">
      <w:pPr>
        <w:jc w:val="both"/>
        <w:rPr>
          <w:rFonts w:ascii="Times New Roman" w:eastAsia="Microsoft YaHei UI" w:hAnsi="Times New Roman" w:cs="Times New Roman"/>
          <w:sz w:val="24"/>
          <w:szCs w:val="24"/>
        </w:rPr>
      </w:pPr>
      <w:r w:rsidRPr="00514CD4">
        <w:rPr>
          <w:rFonts w:ascii="Times New Roman" w:eastAsia="Microsoft YaHei UI" w:hAnsi="Times New Roman" w:cs="Times New Roman"/>
          <w:sz w:val="24"/>
          <w:szCs w:val="24"/>
        </w:rPr>
        <w:t>Going back to the agreement dated 19th of August 2008</w:t>
      </w:r>
      <w:r w:rsidR="006B4561" w:rsidRPr="00514CD4">
        <w:rPr>
          <w:rFonts w:ascii="Times New Roman" w:eastAsia="Microsoft YaHei UI" w:hAnsi="Times New Roman" w:cs="Times New Roman"/>
          <w:sz w:val="24"/>
          <w:szCs w:val="24"/>
        </w:rPr>
        <w:t xml:space="preserve"> apart from giving the outstanding amount at the date of signing to be Uganda shillings 266,423,816/=, close two of the agreement indicates that the financiers agreed that they would obtain a credit line to the clients for whatever financial and consultant services </w:t>
      </w:r>
      <w:r w:rsidR="006B4561" w:rsidRPr="00514CD4">
        <w:rPr>
          <w:rFonts w:ascii="Times New Roman" w:eastAsia="Microsoft YaHei UI" w:hAnsi="Times New Roman" w:cs="Times New Roman"/>
          <w:sz w:val="24"/>
          <w:szCs w:val="24"/>
        </w:rPr>
        <w:lastRenderedPageBreak/>
        <w:t>and goods the required to the tune not exceeding Uganda shillings 400,000,000/=. Secondly</w:t>
      </w:r>
      <w:r w:rsidR="00DA2375" w:rsidRPr="00514CD4">
        <w:rPr>
          <w:rFonts w:ascii="Times New Roman" w:eastAsia="Microsoft YaHei UI" w:hAnsi="Times New Roman" w:cs="Times New Roman"/>
          <w:sz w:val="24"/>
          <w:szCs w:val="24"/>
        </w:rPr>
        <w:t>,</w:t>
      </w:r>
      <w:r w:rsidR="006B4561" w:rsidRPr="00514CD4">
        <w:rPr>
          <w:rFonts w:ascii="Times New Roman" w:eastAsia="Microsoft YaHei UI" w:hAnsi="Times New Roman" w:cs="Times New Roman"/>
          <w:sz w:val="24"/>
          <w:szCs w:val="24"/>
        </w:rPr>
        <w:t xml:space="preserve"> it is provided in clause 3 (</w:t>
      </w:r>
      <w:r w:rsidR="00DA2375" w:rsidRPr="00514CD4">
        <w:rPr>
          <w:rFonts w:ascii="Times New Roman" w:eastAsia="Microsoft YaHei UI" w:hAnsi="Times New Roman" w:cs="Times New Roman"/>
          <w:sz w:val="24"/>
          <w:szCs w:val="24"/>
        </w:rPr>
        <w:t>a</w:t>
      </w:r>
      <w:r w:rsidR="006B4561" w:rsidRPr="00514CD4">
        <w:rPr>
          <w:rFonts w:ascii="Times New Roman" w:eastAsia="Microsoft YaHei UI" w:hAnsi="Times New Roman" w:cs="Times New Roman"/>
          <w:sz w:val="24"/>
          <w:szCs w:val="24"/>
        </w:rPr>
        <w:t xml:space="preserve">) that the client (the first </w:t>
      </w:r>
      <w:r w:rsidR="00200CC4" w:rsidRPr="00514CD4">
        <w:rPr>
          <w:rFonts w:ascii="Times New Roman" w:eastAsia="Microsoft YaHei UI" w:hAnsi="Times New Roman" w:cs="Times New Roman"/>
          <w:sz w:val="24"/>
          <w:szCs w:val="24"/>
        </w:rPr>
        <w:t>Defendant</w:t>
      </w:r>
      <w:r w:rsidR="006B4561" w:rsidRPr="00514CD4">
        <w:rPr>
          <w:rFonts w:ascii="Times New Roman" w:eastAsia="Microsoft YaHei UI" w:hAnsi="Times New Roman" w:cs="Times New Roman"/>
          <w:sz w:val="24"/>
          <w:szCs w:val="24"/>
        </w:rPr>
        <w:t xml:space="preserve">) shall provide security for its services rendered by its financial services, provision of goods on credit and consultancy services etc. The security shall be by way of </w:t>
      </w:r>
      <w:proofErr w:type="spellStart"/>
      <w:r w:rsidR="006B4561" w:rsidRPr="00514CD4">
        <w:rPr>
          <w:rFonts w:ascii="Times New Roman" w:eastAsia="Microsoft YaHei UI" w:hAnsi="Times New Roman" w:cs="Times New Roman"/>
          <w:sz w:val="24"/>
          <w:szCs w:val="24"/>
        </w:rPr>
        <w:t>post dated</w:t>
      </w:r>
      <w:proofErr w:type="spellEnd"/>
      <w:r w:rsidR="006B4561" w:rsidRPr="00514CD4">
        <w:rPr>
          <w:rFonts w:ascii="Times New Roman" w:eastAsia="Microsoft YaHei UI" w:hAnsi="Times New Roman" w:cs="Times New Roman"/>
          <w:sz w:val="24"/>
          <w:szCs w:val="24"/>
        </w:rPr>
        <w:t xml:space="preserve"> cheques, promissory notes or certificates of title is completed by a memorandum of deposit to that effect inter alia or other document to show existence of security like mortgage charge/debenture or any other instrument. In addition to any other securities Mr Achilles </w:t>
      </w:r>
      <w:proofErr w:type="spellStart"/>
      <w:r w:rsidR="006B4561" w:rsidRPr="00514CD4">
        <w:rPr>
          <w:rFonts w:ascii="Times New Roman" w:eastAsia="Microsoft YaHei UI" w:hAnsi="Times New Roman" w:cs="Times New Roman"/>
          <w:sz w:val="24"/>
          <w:szCs w:val="24"/>
        </w:rPr>
        <w:t>Muwonge</w:t>
      </w:r>
      <w:proofErr w:type="spellEnd"/>
      <w:r w:rsidR="006B4561" w:rsidRPr="00514CD4">
        <w:rPr>
          <w:rFonts w:ascii="Times New Roman" w:eastAsia="Microsoft YaHei UI" w:hAnsi="Times New Roman" w:cs="Times New Roman"/>
          <w:sz w:val="24"/>
          <w:szCs w:val="24"/>
        </w:rPr>
        <w:t xml:space="preserve"> provided the financiers a certificate of title for his property comprised in LRV 324 unit 13, plot 87 Kampala Road, Entebbe disparity in the event of failure to pay the total indebtedness or any part thereof. He irrevocably authorised the financial year to sell the property to recover all that would be due. He was also required to execute a legal mortgage to that effect. The pertinent close is clause 4 of the agreement which provided that the principal sum of Uganda shillings 80,263,800/= shall make a monthly profit of 15% from 1</w:t>
      </w:r>
      <w:r w:rsidR="00753434" w:rsidRPr="00514CD4">
        <w:rPr>
          <w:rFonts w:ascii="Times New Roman" w:eastAsia="Microsoft YaHei UI" w:hAnsi="Times New Roman" w:cs="Times New Roman"/>
          <w:sz w:val="24"/>
          <w:szCs w:val="24"/>
          <w:vertAlign w:val="superscript"/>
        </w:rPr>
        <w:t>st</w:t>
      </w:r>
      <w:r w:rsidR="00753434" w:rsidRPr="00514CD4">
        <w:rPr>
          <w:rFonts w:ascii="Times New Roman" w:eastAsia="Microsoft YaHei UI" w:hAnsi="Times New Roman" w:cs="Times New Roman"/>
          <w:sz w:val="24"/>
          <w:szCs w:val="24"/>
        </w:rPr>
        <w:t xml:space="preserve"> </w:t>
      </w:r>
      <w:r w:rsidR="006B4561" w:rsidRPr="00514CD4">
        <w:rPr>
          <w:rFonts w:ascii="Times New Roman" w:eastAsia="Microsoft YaHei UI" w:hAnsi="Times New Roman" w:cs="Times New Roman"/>
          <w:sz w:val="24"/>
          <w:szCs w:val="24"/>
        </w:rPr>
        <w:t>August</w:t>
      </w:r>
      <w:r w:rsidR="00753434" w:rsidRPr="00514CD4">
        <w:rPr>
          <w:rFonts w:ascii="Times New Roman" w:eastAsia="Microsoft YaHei UI" w:hAnsi="Times New Roman" w:cs="Times New Roman"/>
          <w:sz w:val="24"/>
          <w:szCs w:val="24"/>
        </w:rPr>
        <w:t>,</w:t>
      </w:r>
      <w:r w:rsidR="006B4561" w:rsidRPr="00514CD4">
        <w:rPr>
          <w:rFonts w:ascii="Times New Roman" w:eastAsia="Microsoft YaHei UI" w:hAnsi="Times New Roman" w:cs="Times New Roman"/>
          <w:sz w:val="24"/>
          <w:szCs w:val="24"/>
        </w:rPr>
        <w:t xml:space="preserve"> 2008 till the 30</w:t>
      </w:r>
      <w:r w:rsidR="006B4561" w:rsidRPr="00514CD4">
        <w:rPr>
          <w:rFonts w:ascii="Times New Roman" w:eastAsia="Microsoft YaHei UI" w:hAnsi="Times New Roman" w:cs="Times New Roman"/>
          <w:sz w:val="24"/>
          <w:szCs w:val="24"/>
          <w:vertAlign w:val="superscript"/>
        </w:rPr>
        <w:t>th</w:t>
      </w:r>
      <w:r w:rsidR="006B4561" w:rsidRPr="00514CD4">
        <w:rPr>
          <w:rFonts w:ascii="Times New Roman" w:eastAsia="Microsoft YaHei UI" w:hAnsi="Times New Roman" w:cs="Times New Roman"/>
          <w:sz w:val="24"/>
          <w:szCs w:val="24"/>
        </w:rPr>
        <w:t xml:space="preserve"> November</w:t>
      </w:r>
      <w:r w:rsidR="00DA2375" w:rsidRPr="00514CD4">
        <w:rPr>
          <w:rFonts w:ascii="Times New Roman" w:eastAsia="Microsoft YaHei UI" w:hAnsi="Times New Roman" w:cs="Times New Roman"/>
          <w:sz w:val="24"/>
          <w:szCs w:val="24"/>
        </w:rPr>
        <w:t>,</w:t>
      </w:r>
      <w:r w:rsidR="006B4561" w:rsidRPr="00514CD4">
        <w:rPr>
          <w:rFonts w:ascii="Times New Roman" w:eastAsia="Microsoft YaHei UI" w:hAnsi="Times New Roman" w:cs="Times New Roman"/>
          <w:sz w:val="24"/>
          <w:szCs w:val="24"/>
        </w:rPr>
        <w:t xml:space="preserve"> 2008. Secondly it is provided that any further advances and supplies made to the clients shall make a profit of 15% per month thereof and total sums shall be paid before 30 November 2008. The amount advanced to the profit accrued would be regardless of whether they exceed the agreed credit line or not.</w:t>
      </w:r>
    </w:p>
    <w:p w:rsidR="001B68A0" w:rsidRPr="00514CD4" w:rsidRDefault="001B68A0" w:rsidP="00E3613D">
      <w:pPr>
        <w:jc w:val="both"/>
        <w:rPr>
          <w:rFonts w:ascii="Times New Roman" w:eastAsia="Microsoft YaHei UI" w:hAnsi="Times New Roman" w:cs="Times New Roman"/>
          <w:sz w:val="24"/>
          <w:szCs w:val="24"/>
        </w:rPr>
      </w:pPr>
      <w:r w:rsidRPr="00514CD4">
        <w:rPr>
          <w:rFonts w:ascii="Times New Roman" w:eastAsia="Microsoft YaHei UI" w:hAnsi="Times New Roman" w:cs="Times New Roman"/>
          <w:sz w:val="24"/>
          <w:szCs w:val="24"/>
        </w:rPr>
        <w:t>It is quite clear that the agreement was supposed to come to an end by 30</w:t>
      </w:r>
      <w:r w:rsidRPr="00514CD4">
        <w:rPr>
          <w:rFonts w:ascii="Times New Roman" w:eastAsia="Microsoft YaHei UI" w:hAnsi="Times New Roman" w:cs="Times New Roman"/>
          <w:sz w:val="24"/>
          <w:szCs w:val="24"/>
          <w:vertAlign w:val="superscript"/>
        </w:rPr>
        <w:t>th</w:t>
      </w:r>
      <w:r w:rsidR="00753434" w:rsidRPr="00514CD4">
        <w:rPr>
          <w:rFonts w:ascii="Times New Roman" w:eastAsia="Microsoft YaHei UI" w:hAnsi="Times New Roman" w:cs="Times New Roman"/>
          <w:sz w:val="24"/>
          <w:szCs w:val="24"/>
        </w:rPr>
        <w:t xml:space="preserve"> </w:t>
      </w:r>
      <w:r w:rsidRPr="00514CD4">
        <w:rPr>
          <w:rFonts w:ascii="Times New Roman" w:eastAsia="Microsoft YaHei UI" w:hAnsi="Times New Roman" w:cs="Times New Roman"/>
          <w:sz w:val="24"/>
          <w:szCs w:val="24"/>
        </w:rPr>
        <w:t xml:space="preserve">of November 2008 by which all the amounts ought to have been paid. The account </w:t>
      </w:r>
      <w:r w:rsidR="00753434" w:rsidRPr="00514CD4">
        <w:rPr>
          <w:rFonts w:ascii="Times New Roman" w:eastAsia="Microsoft YaHei UI" w:hAnsi="Times New Roman" w:cs="Times New Roman"/>
          <w:sz w:val="24"/>
          <w:szCs w:val="24"/>
        </w:rPr>
        <w:t xml:space="preserve">on which the </w:t>
      </w:r>
      <w:r w:rsidR="00200CC4" w:rsidRPr="00514CD4">
        <w:rPr>
          <w:rFonts w:ascii="Times New Roman" w:eastAsia="Microsoft YaHei UI" w:hAnsi="Times New Roman" w:cs="Times New Roman"/>
          <w:sz w:val="24"/>
          <w:szCs w:val="24"/>
        </w:rPr>
        <w:t>Plaintiff</w:t>
      </w:r>
      <w:r w:rsidR="00753434" w:rsidRPr="00514CD4">
        <w:rPr>
          <w:rFonts w:ascii="Times New Roman" w:eastAsia="Microsoft YaHei UI" w:hAnsi="Times New Roman" w:cs="Times New Roman"/>
          <w:sz w:val="24"/>
          <w:szCs w:val="24"/>
        </w:rPr>
        <w:t xml:space="preserve"> basis it</w:t>
      </w:r>
      <w:r w:rsidRPr="00514CD4">
        <w:rPr>
          <w:rFonts w:ascii="Times New Roman" w:eastAsia="Microsoft YaHei UI" w:hAnsi="Times New Roman" w:cs="Times New Roman"/>
          <w:sz w:val="24"/>
          <w:szCs w:val="24"/>
        </w:rPr>
        <w:t>s claim grounds up to 16</w:t>
      </w:r>
      <w:r w:rsidRPr="00514CD4">
        <w:rPr>
          <w:rFonts w:ascii="Times New Roman" w:eastAsia="Microsoft YaHei UI" w:hAnsi="Times New Roman" w:cs="Times New Roman"/>
          <w:sz w:val="24"/>
          <w:szCs w:val="24"/>
          <w:vertAlign w:val="superscript"/>
        </w:rPr>
        <w:t>th</w:t>
      </w:r>
      <w:r w:rsidR="00753434" w:rsidRPr="00514CD4">
        <w:rPr>
          <w:rFonts w:ascii="Times New Roman" w:eastAsia="Microsoft YaHei UI" w:hAnsi="Times New Roman" w:cs="Times New Roman"/>
          <w:sz w:val="24"/>
          <w:szCs w:val="24"/>
        </w:rPr>
        <w:t xml:space="preserve"> </w:t>
      </w:r>
      <w:r w:rsidRPr="00514CD4">
        <w:rPr>
          <w:rFonts w:ascii="Times New Roman" w:eastAsia="Microsoft YaHei UI" w:hAnsi="Times New Roman" w:cs="Times New Roman"/>
          <w:sz w:val="24"/>
          <w:szCs w:val="24"/>
        </w:rPr>
        <w:t>of January</w:t>
      </w:r>
      <w:r w:rsidR="00753434" w:rsidRPr="00514CD4">
        <w:rPr>
          <w:rFonts w:ascii="Times New Roman" w:eastAsia="Microsoft YaHei UI" w:hAnsi="Times New Roman" w:cs="Times New Roman"/>
          <w:sz w:val="24"/>
          <w:szCs w:val="24"/>
        </w:rPr>
        <w:t>,</w:t>
      </w:r>
      <w:r w:rsidRPr="00514CD4">
        <w:rPr>
          <w:rFonts w:ascii="Times New Roman" w:eastAsia="Microsoft YaHei UI" w:hAnsi="Times New Roman" w:cs="Times New Roman"/>
          <w:sz w:val="24"/>
          <w:szCs w:val="24"/>
        </w:rPr>
        <w:t xml:space="preserve"> 2010.</w:t>
      </w:r>
    </w:p>
    <w:p w:rsidR="001B68A0" w:rsidRPr="00514CD4" w:rsidRDefault="001B68A0" w:rsidP="00E3613D">
      <w:pPr>
        <w:jc w:val="both"/>
        <w:rPr>
          <w:rFonts w:ascii="Times New Roman" w:eastAsia="Microsoft YaHei UI" w:hAnsi="Times New Roman" w:cs="Times New Roman"/>
          <w:sz w:val="24"/>
          <w:szCs w:val="24"/>
        </w:rPr>
      </w:pPr>
      <w:r w:rsidRPr="00514CD4">
        <w:rPr>
          <w:rFonts w:ascii="Times New Roman" w:eastAsia="Microsoft YaHei UI" w:hAnsi="Times New Roman" w:cs="Times New Roman"/>
          <w:sz w:val="24"/>
          <w:szCs w:val="24"/>
        </w:rPr>
        <w:t xml:space="preserve">An attempt was made at the reconciliation of accounts between the parties and there was no corporation between the various auditors despite the court order for the parties to reconcile the accounts relating to how much was supplied </w:t>
      </w:r>
      <w:proofErr w:type="spellStart"/>
      <w:r w:rsidRPr="00514CD4">
        <w:rPr>
          <w:rFonts w:ascii="Times New Roman" w:eastAsia="Microsoft YaHei UI" w:hAnsi="Times New Roman" w:cs="Times New Roman"/>
          <w:sz w:val="24"/>
          <w:szCs w:val="24"/>
        </w:rPr>
        <w:t>etc</w:t>
      </w:r>
      <w:proofErr w:type="spellEnd"/>
      <w:r w:rsidRPr="00514CD4">
        <w:rPr>
          <w:rFonts w:ascii="Times New Roman" w:eastAsia="Microsoft YaHei UI" w:hAnsi="Times New Roman" w:cs="Times New Roman"/>
          <w:sz w:val="24"/>
          <w:szCs w:val="24"/>
        </w:rPr>
        <w:t xml:space="preserve"> </w:t>
      </w:r>
      <w:r w:rsidRPr="00514CD4">
        <w:rPr>
          <w:rFonts w:ascii="Times New Roman" w:eastAsia="Microsoft YaHei UI" w:hAnsi="Times New Roman" w:cs="Times New Roman"/>
          <w:sz w:val="24"/>
          <w:szCs w:val="24"/>
        </w:rPr>
        <w:lastRenderedPageBreak/>
        <w:t>and what was ow</w:t>
      </w:r>
      <w:r w:rsidR="00C43B2D" w:rsidRPr="00514CD4">
        <w:rPr>
          <w:rFonts w:ascii="Times New Roman" w:eastAsia="Microsoft YaHei UI" w:hAnsi="Times New Roman" w:cs="Times New Roman"/>
          <w:sz w:val="24"/>
          <w:szCs w:val="24"/>
        </w:rPr>
        <w:t xml:space="preserve">ed </w:t>
      </w:r>
      <w:r w:rsidRPr="00514CD4">
        <w:rPr>
          <w:rFonts w:ascii="Times New Roman" w:eastAsia="Microsoft YaHei UI" w:hAnsi="Times New Roman" w:cs="Times New Roman"/>
          <w:sz w:val="24"/>
          <w:szCs w:val="24"/>
        </w:rPr>
        <w:t xml:space="preserve">if any. The </w:t>
      </w:r>
      <w:r w:rsidR="00200CC4" w:rsidRPr="00514CD4">
        <w:rPr>
          <w:rFonts w:ascii="Times New Roman" w:eastAsia="Microsoft YaHei UI" w:hAnsi="Times New Roman" w:cs="Times New Roman"/>
          <w:sz w:val="24"/>
          <w:szCs w:val="24"/>
        </w:rPr>
        <w:t>Defendant</w:t>
      </w:r>
      <w:r w:rsidRPr="00514CD4">
        <w:rPr>
          <w:rFonts w:ascii="Times New Roman" w:eastAsia="Microsoft YaHei UI" w:hAnsi="Times New Roman" w:cs="Times New Roman"/>
          <w:sz w:val="24"/>
          <w:szCs w:val="24"/>
        </w:rPr>
        <w:t xml:space="preserve">s produced an auditor's report by </w:t>
      </w:r>
      <w:proofErr w:type="spellStart"/>
      <w:r w:rsidRPr="00514CD4">
        <w:rPr>
          <w:rFonts w:ascii="Times New Roman" w:eastAsia="Microsoft YaHei UI" w:hAnsi="Times New Roman" w:cs="Times New Roman"/>
          <w:sz w:val="24"/>
          <w:szCs w:val="24"/>
        </w:rPr>
        <w:t>FELbright</w:t>
      </w:r>
      <w:proofErr w:type="spellEnd"/>
      <w:r w:rsidRPr="00514CD4">
        <w:rPr>
          <w:rFonts w:ascii="Times New Roman" w:eastAsia="Microsoft YaHei UI" w:hAnsi="Times New Roman" w:cs="Times New Roman"/>
          <w:sz w:val="24"/>
          <w:szCs w:val="24"/>
        </w:rPr>
        <w:t xml:space="preserve"> &amp; Company Certified Public Accountants dated </w:t>
      </w:r>
      <w:r w:rsidR="00753434" w:rsidRPr="00514CD4">
        <w:rPr>
          <w:rFonts w:ascii="Times New Roman" w:eastAsia="Microsoft YaHei UI" w:hAnsi="Times New Roman" w:cs="Times New Roman"/>
          <w:sz w:val="24"/>
          <w:szCs w:val="24"/>
        </w:rPr>
        <w:t>1</w:t>
      </w:r>
      <w:r w:rsidR="00753434" w:rsidRPr="00514CD4">
        <w:rPr>
          <w:rFonts w:ascii="Times New Roman" w:eastAsia="Microsoft YaHei UI" w:hAnsi="Times New Roman" w:cs="Times New Roman"/>
          <w:sz w:val="24"/>
          <w:szCs w:val="24"/>
          <w:vertAlign w:val="superscript"/>
        </w:rPr>
        <w:t>st</w:t>
      </w:r>
      <w:r w:rsidR="00753434" w:rsidRPr="00514CD4">
        <w:rPr>
          <w:rFonts w:ascii="Times New Roman" w:eastAsia="Microsoft YaHei UI" w:hAnsi="Times New Roman" w:cs="Times New Roman"/>
          <w:sz w:val="24"/>
          <w:szCs w:val="24"/>
        </w:rPr>
        <w:t xml:space="preserve"> </w:t>
      </w:r>
      <w:r w:rsidRPr="00514CD4">
        <w:rPr>
          <w:rFonts w:ascii="Times New Roman" w:eastAsia="Microsoft YaHei UI" w:hAnsi="Times New Roman" w:cs="Times New Roman"/>
          <w:sz w:val="24"/>
          <w:szCs w:val="24"/>
        </w:rPr>
        <w:t>August</w:t>
      </w:r>
      <w:r w:rsidR="00753434" w:rsidRPr="00514CD4">
        <w:rPr>
          <w:rFonts w:ascii="Times New Roman" w:eastAsia="Microsoft YaHei UI" w:hAnsi="Times New Roman" w:cs="Times New Roman"/>
          <w:sz w:val="24"/>
          <w:szCs w:val="24"/>
        </w:rPr>
        <w:t>,</w:t>
      </w:r>
      <w:r w:rsidRPr="00514CD4">
        <w:rPr>
          <w:rFonts w:ascii="Times New Roman" w:eastAsia="Microsoft YaHei UI" w:hAnsi="Times New Roman" w:cs="Times New Roman"/>
          <w:sz w:val="24"/>
          <w:szCs w:val="24"/>
        </w:rPr>
        <w:t xml:space="preserve"> 2013 on the subject of the transaction audit report. The auditors correctly stated that the amount in question was Uganda shillings 969,065,116/= which included interest computed by the </w:t>
      </w:r>
      <w:r w:rsidR="00200CC4" w:rsidRPr="00514CD4">
        <w:rPr>
          <w:rFonts w:ascii="Times New Roman" w:eastAsia="Microsoft YaHei UI" w:hAnsi="Times New Roman" w:cs="Times New Roman"/>
          <w:sz w:val="24"/>
          <w:szCs w:val="24"/>
        </w:rPr>
        <w:t>Plaintiff</w:t>
      </w:r>
      <w:r w:rsidRPr="00514CD4">
        <w:rPr>
          <w:rFonts w:ascii="Times New Roman" w:eastAsia="Microsoft YaHei UI" w:hAnsi="Times New Roman" w:cs="Times New Roman"/>
          <w:sz w:val="24"/>
          <w:szCs w:val="24"/>
        </w:rPr>
        <w:t xml:space="preserve"> for loss of profit on tied up capital. They noted that the first </w:t>
      </w:r>
      <w:r w:rsidR="00200CC4" w:rsidRPr="00514CD4">
        <w:rPr>
          <w:rFonts w:ascii="Times New Roman" w:eastAsia="Microsoft YaHei UI" w:hAnsi="Times New Roman" w:cs="Times New Roman"/>
          <w:sz w:val="24"/>
          <w:szCs w:val="24"/>
        </w:rPr>
        <w:t>Defendant</w:t>
      </w:r>
      <w:r w:rsidRPr="00514CD4">
        <w:rPr>
          <w:rFonts w:ascii="Times New Roman" w:eastAsia="Microsoft YaHei UI" w:hAnsi="Times New Roman" w:cs="Times New Roman"/>
          <w:sz w:val="24"/>
          <w:szCs w:val="24"/>
        </w:rPr>
        <w:t xml:space="preserve"> denied the extent of liability claimed by the first </w:t>
      </w:r>
      <w:r w:rsidR="00200CC4" w:rsidRPr="00514CD4">
        <w:rPr>
          <w:rFonts w:ascii="Times New Roman" w:eastAsia="Microsoft YaHei UI" w:hAnsi="Times New Roman" w:cs="Times New Roman"/>
          <w:sz w:val="24"/>
          <w:szCs w:val="24"/>
        </w:rPr>
        <w:t>Plaintiff</w:t>
      </w:r>
      <w:r w:rsidRPr="00514CD4">
        <w:rPr>
          <w:rFonts w:ascii="Times New Roman" w:eastAsia="Microsoft YaHei UI" w:hAnsi="Times New Roman" w:cs="Times New Roman"/>
          <w:sz w:val="24"/>
          <w:szCs w:val="24"/>
        </w:rPr>
        <w:t xml:space="preserve"> but acknowledged the existence of a working relationship between the two.</w:t>
      </w:r>
    </w:p>
    <w:p w:rsidR="00B37907" w:rsidRPr="00514CD4" w:rsidRDefault="001B68A0" w:rsidP="00E3613D">
      <w:pPr>
        <w:jc w:val="both"/>
        <w:rPr>
          <w:rFonts w:ascii="Times New Roman" w:eastAsia="Microsoft YaHei UI" w:hAnsi="Times New Roman" w:cs="Times New Roman"/>
          <w:sz w:val="24"/>
          <w:szCs w:val="24"/>
        </w:rPr>
      </w:pPr>
      <w:r w:rsidRPr="00514CD4">
        <w:rPr>
          <w:rFonts w:ascii="Times New Roman" w:eastAsia="Microsoft YaHei UI" w:hAnsi="Times New Roman" w:cs="Times New Roman"/>
          <w:sz w:val="24"/>
          <w:szCs w:val="24"/>
        </w:rPr>
        <w:t>Before making reference to the audit report, the record indicates that the court agreed with the parties and directed that both parties would appoint an auditor</w:t>
      </w:r>
      <w:r w:rsidR="00B943F1" w:rsidRPr="00514CD4">
        <w:rPr>
          <w:rFonts w:ascii="Times New Roman" w:eastAsia="Microsoft YaHei UI" w:hAnsi="Times New Roman" w:cs="Times New Roman"/>
          <w:sz w:val="24"/>
          <w:szCs w:val="24"/>
        </w:rPr>
        <w:t xml:space="preserve"> and the two auditors would appoint a third auditor as the chairperson. The audit report was presumably ordered under section </w:t>
      </w:r>
      <w:r w:rsidR="00B943F1" w:rsidRPr="00514CD4">
        <w:rPr>
          <w:rFonts w:ascii="Times New Roman" w:eastAsia="Microsoft YaHei UI" w:hAnsi="Times New Roman" w:cs="Times New Roman"/>
          <w:sz w:val="24"/>
          <w:szCs w:val="24"/>
        </w:rPr>
        <w:lastRenderedPageBreak/>
        <w:t>27 of the Judicature Act. However because there was no corporation, it amounted to a reference to audit under section 26 of the Judicature Act which is not binding on the parties.</w:t>
      </w:r>
    </w:p>
    <w:p w:rsidR="00B37907" w:rsidRPr="00514CD4" w:rsidRDefault="00B37907" w:rsidP="00E3613D">
      <w:pPr>
        <w:jc w:val="both"/>
        <w:rPr>
          <w:rFonts w:ascii="Times New Roman" w:eastAsia="Microsoft YaHei UI" w:hAnsi="Times New Roman" w:cs="Times New Roman"/>
          <w:sz w:val="24"/>
          <w:szCs w:val="24"/>
        </w:rPr>
      </w:pPr>
      <w:r w:rsidRPr="00514CD4">
        <w:rPr>
          <w:rFonts w:ascii="Times New Roman" w:eastAsia="Microsoft YaHei UI" w:hAnsi="Times New Roman" w:cs="Times New Roman"/>
          <w:sz w:val="24"/>
          <w:szCs w:val="24"/>
        </w:rPr>
        <w:t xml:space="preserve">I have accordingly considered the report of the auditor appointed by the auditors of the parties. The auditors finding whether the total cash advances to the first </w:t>
      </w:r>
      <w:r w:rsidR="00200CC4" w:rsidRPr="00514CD4">
        <w:rPr>
          <w:rFonts w:ascii="Times New Roman" w:eastAsia="Microsoft YaHei UI" w:hAnsi="Times New Roman" w:cs="Times New Roman"/>
          <w:sz w:val="24"/>
          <w:szCs w:val="24"/>
        </w:rPr>
        <w:t>Defendant</w:t>
      </w:r>
      <w:r w:rsidRPr="00514CD4">
        <w:rPr>
          <w:rFonts w:ascii="Times New Roman" w:eastAsia="Microsoft YaHei UI" w:hAnsi="Times New Roman" w:cs="Times New Roman"/>
          <w:sz w:val="24"/>
          <w:szCs w:val="24"/>
        </w:rPr>
        <w:t xml:space="preserve"> was Uganda shillings 133,890,000/= while the total interest in cash advances was Uganda shillings 30,254,450/= together with the banking expenses this came to Uganda shillings 164,444,450/=. Total payments by the first </w:t>
      </w:r>
      <w:r w:rsidR="00200CC4" w:rsidRPr="00514CD4">
        <w:rPr>
          <w:rFonts w:ascii="Times New Roman" w:eastAsia="Microsoft YaHei UI" w:hAnsi="Times New Roman" w:cs="Times New Roman"/>
          <w:sz w:val="24"/>
          <w:szCs w:val="24"/>
        </w:rPr>
        <w:t>Defendant</w:t>
      </w:r>
      <w:r w:rsidRPr="00514CD4">
        <w:rPr>
          <w:rFonts w:ascii="Times New Roman" w:eastAsia="Microsoft YaHei UI" w:hAnsi="Times New Roman" w:cs="Times New Roman"/>
          <w:sz w:val="24"/>
          <w:szCs w:val="24"/>
        </w:rPr>
        <w:t xml:space="preserve"> between the period 2008 – 2010 amounts to Uganda shillings 68,540,000/= leaving a balance of Uganda shillings 95,904,450/=. The bulk of the transactions occurred in 2007 and 2008 when the construction work started. The findings indicated that the total value in relation to cash payments or advances to the first </w:t>
      </w:r>
      <w:r w:rsidR="00200CC4" w:rsidRPr="00514CD4">
        <w:rPr>
          <w:rFonts w:ascii="Times New Roman" w:eastAsia="Microsoft YaHei UI" w:hAnsi="Times New Roman" w:cs="Times New Roman"/>
          <w:sz w:val="24"/>
          <w:szCs w:val="24"/>
        </w:rPr>
        <w:t>Defendant</w:t>
      </w:r>
      <w:r w:rsidRPr="00514CD4">
        <w:rPr>
          <w:rFonts w:ascii="Times New Roman" w:eastAsia="Microsoft YaHei UI" w:hAnsi="Times New Roman" w:cs="Times New Roman"/>
          <w:sz w:val="24"/>
          <w:szCs w:val="24"/>
        </w:rPr>
        <w:t xml:space="preserve"> as well as materials supplied amounted to a total of Uganda shillings 662,453,900/=. On the other hand total payments made to the first </w:t>
      </w:r>
      <w:r w:rsidR="00200CC4" w:rsidRPr="00514CD4">
        <w:rPr>
          <w:rFonts w:ascii="Times New Roman" w:eastAsia="Microsoft YaHei UI" w:hAnsi="Times New Roman" w:cs="Times New Roman"/>
          <w:sz w:val="24"/>
          <w:szCs w:val="24"/>
        </w:rPr>
        <w:t>Plaintiff</w:t>
      </w:r>
      <w:r w:rsidRPr="00514CD4">
        <w:rPr>
          <w:rFonts w:ascii="Times New Roman" w:eastAsia="Microsoft YaHei UI" w:hAnsi="Times New Roman" w:cs="Times New Roman"/>
          <w:sz w:val="24"/>
          <w:szCs w:val="24"/>
        </w:rPr>
        <w:t xml:space="preserve"> by the first </w:t>
      </w:r>
      <w:r w:rsidR="00200CC4" w:rsidRPr="00514CD4">
        <w:rPr>
          <w:rFonts w:ascii="Times New Roman" w:eastAsia="Microsoft YaHei UI" w:hAnsi="Times New Roman" w:cs="Times New Roman"/>
          <w:sz w:val="24"/>
          <w:szCs w:val="24"/>
        </w:rPr>
        <w:t>Defendant</w:t>
      </w:r>
      <w:r w:rsidRPr="00514CD4">
        <w:rPr>
          <w:rFonts w:ascii="Times New Roman" w:eastAsia="Microsoft YaHei UI" w:hAnsi="Times New Roman" w:cs="Times New Roman"/>
          <w:sz w:val="24"/>
          <w:szCs w:val="24"/>
        </w:rPr>
        <w:t xml:space="preserve"> amounted to Uganda shillings 677,524,000/= leaving a deficit of Uganda shillings 15,070,100/= that was owing to the first </w:t>
      </w:r>
      <w:r w:rsidR="00200CC4" w:rsidRPr="00514CD4">
        <w:rPr>
          <w:rFonts w:ascii="Times New Roman" w:eastAsia="Microsoft YaHei UI" w:hAnsi="Times New Roman" w:cs="Times New Roman"/>
          <w:sz w:val="24"/>
          <w:szCs w:val="24"/>
        </w:rPr>
        <w:lastRenderedPageBreak/>
        <w:t>Defendant</w:t>
      </w:r>
      <w:r w:rsidRPr="00514CD4">
        <w:rPr>
          <w:rFonts w:ascii="Times New Roman" w:eastAsia="Microsoft YaHei UI" w:hAnsi="Times New Roman" w:cs="Times New Roman"/>
          <w:sz w:val="24"/>
          <w:szCs w:val="24"/>
        </w:rPr>
        <w:t xml:space="preserve">. The auditors however did not consider the competition of interest or the effect of interest on the liability of either party and concentrated on the actual amount given and received by the parties. So they concluded that in the circumstances the </w:t>
      </w:r>
      <w:r w:rsidR="00200CC4" w:rsidRPr="00514CD4">
        <w:rPr>
          <w:rFonts w:ascii="Times New Roman" w:eastAsia="Microsoft YaHei UI" w:hAnsi="Times New Roman" w:cs="Times New Roman"/>
          <w:sz w:val="24"/>
          <w:szCs w:val="24"/>
        </w:rPr>
        <w:t>Plaintiff</w:t>
      </w:r>
      <w:r w:rsidRPr="00514CD4">
        <w:rPr>
          <w:rFonts w:ascii="Times New Roman" w:eastAsia="Microsoft YaHei UI" w:hAnsi="Times New Roman" w:cs="Times New Roman"/>
          <w:sz w:val="24"/>
          <w:szCs w:val="24"/>
        </w:rPr>
        <w:t xml:space="preserve"> owed the first </w:t>
      </w:r>
      <w:r w:rsidR="00200CC4" w:rsidRPr="00514CD4">
        <w:rPr>
          <w:rFonts w:ascii="Times New Roman" w:eastAsia="Microsoft YaHei UI" w:hAnsi="Times New Roman" w:cs="Times New Roman"/>
          <w:sz w:val="24"/>
          <w:szCs w:val="24"/>
        </w:rPr>
        <w:t>Defendant</w:t>
      </w:r>
      <w:r w:rsidRPr="00514CD4">
        <w:rPr>
          <w:rFonts w:ascii="Times New Roman" w:eastAsia="Microsoft YaHei UI" w:hAnsi="Times New Roman" w:cs="Times New Roman"/>
          <w:sz w:val="24"/>
          <w:szCs w:val="24"/>
        </w:rPr>
        <w:t xml:space="preserve"> Uganda shillings 15,070,100/=.</w:t>
      </w:r>
    </w:p>
    <w:p w:rsidR="00D00555" w:rsidRPr="00514CD4" w:rsidRDefault="00B37907" w:rsidP="00E3613D">
      <w:pPr>
        <w:jc w:val="both"/>
        <w:rPr>
          <w:rFonts w:ascii="Times New Roman" w:eastAsia="Microsoft YaHei UI" w:hAnsi="Times New Roman" w:cs="Times New Roman"/>
          <w:sz w:val="24"/>
          <w:szCs w:val="24"/>
        </w:rPr>
      </w:pPr>
      <w:r w:rsidRPr="00514CD4">
        <w:rPr>
          <w:rFonts w:ascii="Times New Roman" w:eastAsia="Microsoft YaHei UI" w:hAnsi="Times New Roman" w:cs="Times New Roman"/>
          <w:sz w:val="24"/>
          <w:szCs w:val="24"/>
        </w:rPr>
        <w:t xml:space="preserve">The auditors noted in the conclusions that the transactions, the subject matter were executed on a gentleman's understanding dated or non-which </w:t>
      </w:r>
      <w:r w:rsidR="00200CC4" w:rsidRPr="00514CD4">
        <w:rPr>
          <w:rFonts w:ascii="Times New Roman" w:eastAsia="Microsoft YaHei UI" w:hAnsi="Times New Roman" w:cs="Times New Roman"/>
          <w:sz w:val="24"/>
          <w:szCs w:val="24"/>
        </w:rPr>
        <w:t>ought to</w:t>
      </w:r>
      <w:r w:rsidRPr="00514CD4">
        <w:rPr>
          <w:rFonts w:ascii="Times New Roman" w:eastAsia="Microsoft YaHei UI" w:hAnsi="Times New Roman" w:cs="Times New Roman"/>
          <w:sz w:val="24"/>
          <w:szCs w:val="24"/>
        </w:rPr>
        <w:t xml:space="preserve"> trust. None of the parties funded important to strictly observe the record keeping rules in such transactions. They also noted that there was a conflict of interest because Mr Patel of the first </w:t>
      </w:r>
      <w:r w:rsidR="00200CC4" w:rsidRPr="00514CD4">
        <w:rPr>
          <w:rFonts w:ascii="Times New Roman" w:eastAsia="Microsoft YaHei UI" w:hAnsi="Times New Roman" w:cs="Times New Roman"/>
          <w:sz w:val="24"/>
          <w:szCs w:val="24"/>
        </w:rPr>
        <w:t>Plaintiff</w:t>
      </w:r>
      <w:r w:rsidRPr="00514CD4">
        <w:rPr>
          <w:rFonts w:ascii="Times New Roman" w:eastAsia="Microsoft YaHei UI" w:hAnsi="Times New Roman" w:cs="Times New Roman"/>
          <w:sz w:val="24"/>
          <w:szCs w:val="24"/>
        </w:rPr>
        <w:t xml:space="preserve"> was a signatory to the account of the first </w:t>
      </w:r>
      <w:r w:rsidR="00200CC4" w:rsidRPr="00514CD4">
        <w:rPr>
          <w:rFonts w:ascii="Times New Roman" w:eastAsia="Microsoft YaHei UI" w:hAnsi="Times New Roman" w:cs="Times New Roman"/>
          <w:sz w:val="24"/>
          <w:szCs w:val="24"/>
        </w:rPr>
        <w:t>Defendant</w:t>
      </w:r>
      <w:r w:rsidRPr="00514CD4">
        <w:rPr>
          <w:rFonts w:ascii="Times New Roman" w:eastAsia="Microsoft YaHei UI" w:hAnsi="Times New Roman" w:cs="Times New Roman"/>
          <w:sz w:val="24"/>
          <w:szCs w:val="24"/>
        </w:rPr>
        <w:t xml:space="preserve">. By the time of the audit and making of the report the cheque books for the account of the first </w:t>
      </w:r>
      <w:r w:rsidR="00200CC4" w:rsidRPr="00514CD4">
        <w:rPr>
          <w:rFonts w:ascii="Times New Roman" w:eastAsia="Microsoft YaHei UI" w:hAnsi="Times New Roman" w:cs="Times New Roman"/>
          <w:sz w:val="24"/>
          <w:szCs w:val="24"/>
        </w:rPr>
        <w:t>Defendant</w:t>
      </w:r>
      <w:r w:rsidRPr="00514CD4">
        <w:rPr>
          <w:rFonts w:ascii="Times New Roman" w:eastAsia="Microsoft YaHei UI" w:hAnsi="Times New Roman" w:cs="Times New Roman"/>
          <w:sz w:val="24"/>
          <w:szCs w:val="24"/>
        </w:rPr>
        <w:t xml:space="preserve"> was in custody of the first </w:t>
      </w:r>
      <w:r w:rsidR="00200CC4" w:rsidRPr="00514CD4">
        <w:rPr>
          <w:rFonts w:ascii="Times New Roman" w:eastAsia="Microsoft YaHei UI" w:hAnsi="Times New Roman" w:cs="Times New Roman"/>
          <w:sz w:val="24"/>
          <w:szCs w:val="24"/>
        </w:rPr>
        <w:t>Plaintiff</w:t>
      </w:r>
      <w:r w:rsidRPr="00514CD4">
        <w:rPr>
          <w:rFonts w:ascii="Times New Roman" w:eastAsia="Microsoft YaHei UI" w:hAnsi="Times New Roman" w:cs="Times New Roman"/>
          <w:sz w:val="24"/>
          <w:szCs w:val="24"/>
        </w:rPr>
        <w:t xml:space="preserve"> (was director is the second </w:t>
      </w:r>
      <w:r w:rsidR="00200CC4" w:rsidRPr="00514CD4">
        <w:rPr>
          <w:rFonts w:ascii="Times New Roman" w:eastAsia="Microsoft YaHei UI" w:hAnsi="Times New Roman" w:cs="Times New Roman"/>
          <w:sz w:val="24"/>
          <w:szCs w:val="24"/>
        </w:rPr>
        <w:t>Plaintiff</w:t>
      </w:r>
      <w:r w:rsidRPr="00514CD4">
        <w:rPr>
          <w:rFonts w:ascii="Times New Roman" w:eastAsia="Microsoft YaHei UI" w:hAnsi="Times New Roman" w:cs="Times New Roman"/>
          <w:sz w:val="24"/>
          <w:szCs w:val="24"/>
        </w:rPr>
        <w:t>).</w:t>
      </w:r>
      <w:r w:rsidR="00D231A2" w:rsidRPr="00514CD4">
        <w:rPr>
          <w:rFonts w:ascii="Times New Roman" w:eastAsia="Microsoft YaHei UI" w:hAnsi="Times New Roman" w:cs="Times New Roman"/>
          <w:sz w:val="24"/>
          <w:szCs w:val="24"/>
        </w:rPr>
        <w:t xml:space="preserve"> They also observed that the process of materials quoted appear to be loaded with some agreed profit on tied up capital already. For example to the supply of 1000 bags of cement on 23</w:t>
      </w:r>
      <w:r w:rsidR="00D231A2" w:rsidRPr="00514CD4">
        <w:rPr>
          <w:rFonts w:ascii="Times New Roman" w:eastAsia="Microsoft YaHei UI" w:hAnsi="Times New Roman" w:cs="Times New Roman"/>
          <w:sz w:val="24"/>
          <w:szCs w:val="24"/>
          <w:vertAlign w:val="superscript"/>
        </w:rPr>
        <w:t>rd</w:t>
      </w:r>
      <w:r w:rsidR="00C43B2D" w:rsidRPr="00514CD4">
        <w:rPr>
          <w:rFonts w:ascii="Times New Roman" w:eastAsia="Microsoft YaHei UI" w:hAnsi="Times New Roman" w:cs="Times New Roman"/>
          <w:sz w:val="24"/>
          <w:szCs w:val="24"/>
        </w:rPr>
        <w:t xml:space="preserve"> </w:t>
      </w:r>
      <w:r w:rsidR="00D231A2" w:rsidRPr="00514CD4">
        <w:rPr>
          <w:rFonts w:ascii="Times New Roman" w:eastAsia="Microsoft YaHei UI" w:hAnsi="Times New Roman" w:cs="Times New Roman"/>
          <w:sz w:val="24"/>
          <w:szCs w:val="24"/>
        </w:rPr>
        <w:t>March</w:t>
      </w:r>
      <w:r w:rsidR="00C43B2D" w:rsidRPr="00514CD4">
        <w:rPr>
          <w:rFonts w:ascii="Times New Roman" w:eastAsia="Microsoft YaHei UI" w:hAnsi="Times New Roman" w:cs="Times New Roman"/>
          <w:sz w:val="24"/>
          <w:szCs w:val="24"/>
        </w:rPr>
        <w:t>,</w:t>
      </w:r>
      <w:r w:rsidR="00D231A2" w:rsidRPr="00514CD4">
        <w:rPr>
          <w:rFonts w:ascii="Times New Roman" w:eastAsia="Microsoft YaHei UI" w:hAnsi="Times New Roman" w:cs="Times New Roman"/>
          <w:sz w:val="24"/>
          <w:szCs w:val="24"/>
        </w:rPr>
        <w:t xml:space="preserve"> 2007 was that the total prize of one 39,500,000/= implying that it bug supplied at Uganda shillings 39,500/= which was above the average price then and they left the matter before the court to decide. Lastly</w:t>
      </w:r>
      <w:r w:rsidR="00D00555" w:rsidRPr="00514CD4">
        <w:rPr>
          <w:rFonts w:ascii="Times New Roman" w:eastAsia="Microsoft YaHei UI" w:hAnsi="Times New Roman" w:cs="Times New Roman"/>
          <w:sz w:val="24"/>
          <w:szCs w:val="24"/>
        </w:rPr>
        <w:t xml:space="preserve"> they did not delve into the competition of the interest as it could not competent to comment on its genuine monies due to the visible conflict of interest in the whole matter and they left it to the court to give the conclusive formula for the computation.</w:t>
      </w:r>
    </w:p>
    <w:p w:rsidR="00196E75" w:rsidRPr="00514CD4" w:rsidRDefault="00D00555" w:rsidP="00E3613D">
      <w:pPr>
        <w:jc w:val="both"/>
        <w:rPr>
          <w:rFonts w:ascii="Times New Roman" w:eastAsia="Microsoft YaHei UI" w:hAnsi="Times New Roman" w:cs="Times New Roman"/>
          <w:sz w:val="24"/>
          <w:szCs w:val="24"/>
        </w:rPr>
      </w:pPr>
      <w:r w:rsidRPr="00514CD4">
        <w:rPr>
          <w:rFonts w:ascii="Times New Roman" w:eastAsia="Microsoft YaHei UI" w:hAnsi="Times New Roman" w:cs="Times New Roman"/>
          <w:sz w:val="24"/>
          <w:szCs w:val="24"/>
        </w:rPr>
        <w:t xml:space="preserve">In the submissions of </w:t>
      </w:r>
      <w:r w:rsidR="00200CC4" w:rsidRPr="00514CD4">
        <w:rPr>
          <w:rFonts w:ascii="Times New Roman" w:eastAsia="Microsoft YaHei UI" w:hAnsi="Times New Roman" w:cs="Times New Roman"/>
          <w:sz w:val="24"/>
          <w:szCs w:val="24"/>
        </w:rPr>
        <w:t>Counsel</w:t>
      </w:r>
      <w:r w:rsidRPr="00514CD4">
        <w:rPr>
          <w:rFonts w:ascii="Times New Roman" w:eastAsia="Microsoft YaHei UI" w:hAnsi="Times New Roman" w:cs="Times New Roman"/>
          <w:sz w:val="24"/>
          <w:szCs w:val="24"/>
        </w:rPr>
        <w:t xml:space="preserve">, the pertinent issue of interest which constitutes a substantial portion of the </w:t>
      </w:r>
      <w:r w:rsidR="00200CC4" w:rsidRPr="00514CD4">
        <w:rPr>
          <w:rFonts w:ascii="Times New Roman" w:eastAsia="Microsoft YaHei UI" w:hAnsi="Times New Roman" w:cs="Times New Roman"/>
          <w:sz w:val="24"/>
          <w:szCs w:val="24"/>
        </w:rPr>
        <w:t>Plaintiff</w:t>
      </w:r>
      <w:r w:rsidRPr="00514CD4">
        <w:rPr>
          <w:rFonts w:ascii="Times New Roman" w:eastAsia="Microsoft YaHei UI" w:hAnsi="Times New Roman" w:cs="Times New Roman"/>
          <w:sz w:val="24"/>
          <w:szCs w:val="24"/>
        </w:rPr>
        <w:t>s claim was not considered. Was the interest legal or illegal?</w:t>
      </w:r>
    </w:p>
    <w:p w:rsidR="00D44DBB" w:rsidRPr="00514CD4" w:rsidRDefault="00196E75" w:rsidP="00E3613D">
      <w:pPr>
        <w:jc w:val="both"/>
        <w:rPr>
          <w:rFonts w:ascii="Times New Roman" w:eastAsia="Microsoft YaHei UI" w:hAnsi="Times New Roman" w:cs="Times New Roman"/>
          <w:sz w:val="24"/>
          <w:szCs w:val="24"/>
        </w:rPr>
      </w:pPr>
      <w:r w:rsidRPr="00514CD4">
        <w:rPr>
          <w:rFonts w:ascii="Times New Roman" w:eastAsia="Microsoft YaHei UI" w:hAnsi="Times New Roman" w:cs="Times New Roman"/>
          <w:sz w:val="24"/>
          <w:szCs w:val="24"/>
        </w:rPr>
        <w:lastRenderedPageBreak/>
        <w:t xml:space="preserve">Notwithstanding the drawing of a cheque in favour of the second </w:t>
      </w:r>
      <w:r w:rsidR="00200CC4" w:rsidRPr="00514CD4">
        <w:rPr>
          <w:rFonts w:ascii="Times New Roman" w:eastAsia="Microsoft YaHei UI" w:hAnsi="Times New Roman" w:cs="Times New Roman"/>
          <w:sz w:val="24"/>
          <w:szCs w:val="24"/>
        </w:rPr>
        <w:t>Plaintiff</w:t>
      </w:r>
      <w:r w:rsidRPr="00514CD4">
        <w:rPr>
          <w:rFonts w:ascii="Times New Roman" w:eastAsia="Microsoft YaHei UI" w:hAnsi="Times New Roman" w:cs="Times New Roman"/>
          <w:sz w:val="24"/>
          <w:szCs w:val="24"/>
        </w:rPr>
        <w:t xml:space="preserve"> for the sum of Uganda shillings 900,000,000/=, I have deemed it prudent and just to consider the underlying contract between the parties. After all DW2 proved that Mr </w:t>
      </w:r>
      <w:proofErr w:type="spellStart"/>
      <w:r w:rsidRPr="00514CD4">
        <w:rPr>
          <w:rFonts w:ascii="Times New Roman" w:eastAsia="Microsoft YaHei UI" w:hAnsi="Times New Roman" w:cs="Times New Roman"/>
          <w:sz w:val="24"/>
          <w:szCs w:val="24"/>
        </w:rPr>
        <w:t>Arvind</w:t>
      </w:r>
      <w:proofErr w:type="spellEnd"/>
      <w:r w:rsidRPr="00514CD4">
        <w:rPr>
          <w:rFonts w:ascii="Times New Roman" w:eastAsia="Microsoft YaHei UI" w:hAnsi="Times New Roman" w:cs="Times New Roman"/>
          <w:sz w:val="24"/>
          <w:szCs w:val="24"/>
        </w:rPr>
        <w:t xml:space="preserve"> Patel who is the beneficiary to the cheque is also a signatory and indeed signed the cheque in question. Secondly the </w:t>
      </w:r>
      <w:r w:rsidR="00200CC4" w:rsidRPr="00514CD4">
        <w:rPr>
          <w:rFonts w:ascii="Times New Roman" w:eastAsia="Microsoft YaHei UI" w:hAnsi="Times New Roman" w:cs="Times New Roman"/>
          <w:sz w:val="24"/>
          <w:szCs w:val="24"/>
        </w:rPr>
        <w:t>Defendant</w:t>
      </w:r>
      <w:r w:rsidRPr="00514CD4">
        <w:rPr>
          <w:rFonts w:ascii="Times New Roman" w:eastAsia="Microsoft YaHei UI" w:hAnsi="Times New Roman" w:cs="Times New Roman"/>
          <w:sz w:val="24"/>
          <w:szCs w:val="24"/>
        </w:rPr>
        <w:t xml:space="preserve"> </w:t>
      </w:r>
      <w:r w:rsidR="007E0836" w:rsidRPr="00514CD4">
        <w:rPr>
          <w:rFonts w:ascii="Times New Roman" w:eastAsia="Microsoft YaHei UI" w:hAnsi="Times New Roman" w:cs="Times New Roman"/>
          <w:sz w:val="24"/>
          <w:szCs w:val="24"/>
        </w:rPr>
        <w:t>has raised</w:t>
      </w:r>
      <w:r w:rsidRPr="00514CD4">
        <w:rPr>
          <w:rFonts w:ascii="Times New Roman" w:eastAsia="Microsoft YaHei UI" w:hAnsi="Times New Roman" w:cs="Times New Roman"/>
          <w:sz w:val="24"/>
          <w:szCs w:val="24"/>
        </w:rPr>
        <w:t xml:space="preserve"> a reasonable doubt as to whether the</w:t>
      </w:r>
      <w:r w:rsidR="007E0836" w:rsidRPr="00514CD4">
        <w:rPr>
          <w:rFonts w:ascii="Times New Roman" w:eastAsia="Microsoft YaHei UI" w:hAnsi="Times New Roman" w:cs="Times New Roman"/>
          <w:sz w:val="24"/>
          <w:szCs w:val="24"/>
        </w:rPr>
        <w:t>y</w:t>
      </w:r>
      <w:r w:rsidRPr="00514CD4">
        <w:rPr>
          <w:rFonts w:ascii="Times New Roman" w:eastAsia="Microsoft YaHei UI" w:hAnsi="Times New Roman" w:cs="Times New Roman"/>
          <w:sz w:val="24"/>
          <w:szCs w:val="24"/>
        </w:rPr>
        <w:t xml:space="preserve"> filled the cheques as to the amounts to be paid. Cheques were issued as security and kept in the custody of Mr </w:t>
      </w:r>
      <w:proofErr w:type="spellStart"/>
      <w:r w:rsidRPr="00514CD4">
        <w:rPr>
          <w:rFonts w:ascii="Times New Roman" w:eastAsia="Microsoft YaHei UI" w:hAnsi="Times New Roman" w:cs="Times New Roman"/>
          <w:sz w:val="24"/>
          <w:szCs w:val="24"/>
        </w:rPr>
        <w:t>Arvind</w:t>
      </w:r>
      <w:proofErr w:type="spellEnd"/>
      <w:r w:rsidRPr="00514CD4">
        <w:rPr>
          <w:rFonts w:ascii="Times New Roman" w:eastAsia="Microsoft YaHei UI" w:hAnsi="Times New Roman" w:cs="Times New Roman"/>
          <w:sz w:val="24"/>
          <w:szCs w:val="24"/>
        </w:rPr>
        <w:t xml:space="preserve"> Patel.</w:t>
      </w:r>
      <w:r w:rsidR="00960514" w:rsidRPr="00514CD4">
        <w:rPr>
          <w:rFonts w:ascii="Times New Roman" w:eastAsia="Microsoft YaHei UI" w:hAnsi="Times New Roman" w:cs="Times New Roman"/>
          <w:sz w:val="24"/>
          <w:szCs w:val="24"/>
        </w:rPr>
        <w:t xml:space="preserve"> The signature of Mr </w:t>
      </w:r>
      <w:proofErr w:type="spellStart"/>
      <w:r w:rsidR="00960514" w:rsidRPr="00514CD4">
        <w:rPr>
          <w:rFonts w:ascii="Times New Roman" w:eastAsia="Microsoft YaHei UI" w:hAnsi="Times New Roman" w:cs="Times New Roman"/>
          <w:sz w:val="24"/>
          <w:szCs w:val="24"/>
        </w:rPr>
        <w:lastRenderedPageBreak/>
        <w:t>Arvind</w:t>
      </w:r>
      <w:proofErr w:type="spellEnd"/>
      <w:r w:rsidR="00960514" w:rsidRPr="00514CD4">
        <w:rPr>
          <w:rFonts w:ascii="Times New Roman" w:eastAsia="Microsoft YaHei UI" w:hAnsi="Times New Roman" w:cs="Times New Roman"/>
          <w:sz w:val="24"/>
          <w:szCs w:val="24"/>
        </w:rPr>
        <w:t xml:space="preserve"> Patel is prominently displayed as having authorised the cheque of the </w:t>
      </w:r>
      <w:r w:rsidR="00200CC4" w:rsidRPr="00514CD4">
        <w:rPr>
          <w:rFonts w:ascii="Times New Roman" w:eastAsia="Microsoft YaHei UI" w:hAnsi="Times New Roman" w:cs="Times New Roman"/>
          <w:sz w:val="24"/>
          <w:szCs w:val="24"/>
        </w:rPr>
        <w:t>Defendant</w:t>
      </w:r>
      <w:r w:rsidR="00960514" w:rsidRPr="00514CD4">
        <w:rPr>
          <w:rFonts w:ascii="Times New Roman" w:eastAsia="Microsoft YaHei UI" w:hAnsi="Times New Roman" w:cs="Times New Roman"/>
          <w:sz w:val="24"/>
          <w:szCs w:val="24"/>
        </w:rPr>
        <w:t xml:space="preserve"> to himself.</w:t>
      </w:r>
      <w:r w:rsidR="007E0836" w:rsidRPr="00514CD4">
        <w:rPr>
          <w:rFonts w:ascii="Times New Roman" w:eastAsia="Microsoft YaHei UI" w:hAnsi="Times New Roman" w:cs="Times New Roman"/>
          <w:sz w:val="24"/>
          <w:szCs w:val="24"/>
        </w:rPr>
        <w:t xml:space="preserve"> The testimony of DW2 is that the issue blank cheques. These cheques together with the cheque books were in the custody of Mr </w:t>
      </w:r>
      <w:proofErr w:type="spellStart"/>
      <w:r w:rsidR="007E0836" w:rsidRPr="00514CD4">
        <w:rPr>
          <w:rFonts w:ascii="Times New Roman" w:eastAsia="Microsoft YaHei UI" w:hAnsi="Times New Roman" w:cs="Times New Roman"/>
          <w:sz w:val="24"/>
          <w:szCs w:val="24"/>
        </w:rPr>
        <w:t>Arvind</w:t>
      </w:r>
      <w:proofErr w:type="spellEnd"/>
      <w:r w:rsidR="007E0836" w:rsidRPr="00514CD4">
        <w:rPr>
          <w:rFonts w:ascii="Times New Roman" w:eastAsia="Microsoft YaHei UI" w:hAnsi="Times New Roman" w:cs="Times New Roman"/>
          <w:sz w:val="24"/>
          <w:szCs w:val="24"/>
        </w:rPr>
        <w:t xml:space="preserve"> Patel. The most crucial point to be noted is that Mr </w:t>
      </w:r>
      <w:proofErr w:type="spellStart"/>
      <w:r w:rsidR="007E0836" w:rsidRPr="00514CD4">
        <w:rPr>
          <w:rFonts w:ascii="Times New Roman" w:eastAsia="Microsoft YaHei UI" w:hAnsi="Times New Roman" w:cs="Times New Roman"/>
          <w:sz w:val="24"/>
          <w:szCs w:val="24"/>
        </w:rPr>
        <w:t>Arvind</w:t>
      </w:r>
      <w:proofErr w:type="spellEnd"/>
      <w:r w:rsidR="007E0836" w:rsidRPr="00514CD4">
        <w:rPr>
          <w:rFonts w:ascii="Times New Roman" w:eastAsia="Microsoft YaHei UI" w:hAnsi="Times New Roman" w:cs="Times New Roman"/>
          <w:sz w:val="24"/>
          <w:szCs w:val="24"/>
        </w:rPr>
        <w:t xml:space="preserve"> Patel is a signatory to the account and endorsed the cheque as the person issuing it together with another director. My resolution of the first </w:t>
      </w:r>
      <w:r w:rsidR="00200CC4" w:rsidRPr="00514CD4">
        <w:rPr>
          <w:rFonts w:ascii="Times New Roman" w:eastAsia="Microsoft YaHei UI" w:hAnsi="Times New Roman" w:cs="Times New Roman"/>
          <w:sz w:val="24"/>
          <w:szCs w:val="24"/>
        </w:rPr>
        <w:t>Defendant</w:t>
      </w:r>
      <w:r w:rsidR="007E0836" w:rsidRPr="00514CD4">
        <w:rPr>
          <w:rFonts w:ascii="Times New Roman" w:eastAsia="Microsoft YaHei UI" w:hAnsi="Times New Roman" w:cs="Times New Roman"/>
          <w:sz w:val="24"/>
          <w:szCs w:val="24"/>
        </w:rPr>
        <w:t xml:space="preserve"> </w:t>
      </w:r>
      <w:r w:rsidR="00200CC4" w:rsidRPr="00514CD4">
        <w:rPr>
          <w:rFonts w:ascii="Times New Roman" w:eastAsia="Microsoft YaHei UI" w:hAnsi="Times New Roman" w:cs="Times New Roman"/>
          <w:sz w:val="24"/>
          <w:szCs w:val="24"/>
        </w:rPr>
        <w:t>Company</w:t>
      </w:r>
      <w:r w:rsidR="007E0836" w:rsidRPr="00514CD4">
        <w:rPr>
          <w:rFonts w:ascii="Times New Roman" w:eastAsia="Microsoft YaHei UI" w:hAnsi="Times New Roman" w:cs="Times New Roman"/>
          <w:sz w:val="24"/>
          <w:szCs w:val="24"/>
        </w:rPr>
        <w:t xml:space="preserve"> dated 16</w:t>
      </w:r>
      <w:r w:rsidR="007E0836" w:rsidRPr="00514CD4">
        <w:rPr>
          <w:rFonts w:ascii="Times New Roman" w:eastAsia="Microsoft YaHei UI" w:hAnsi="Times New Roman" w:cs="Times New Roman"/>
          <w:sz w:val="24"/>
          <w:szCs w:val="24"/>
          <w:vertAlign w:val="superscript"/>
        </w:rPr>
        <w:t>th</w:t>
      </w:r>
      <w:r w:rsidR="00C43B2D" w:rsidRPr="00514CD4">
        <w:rPr>
          <w:rFonts w:ascii="Times New Roman" w:eastAsia="Microsoft YaHei UI" w:hAnsi="Times New Roman" w:cs="Times New Roman"/>
          <w:sz w:val="24"/>
          <w:szCs w:val="24"/>
        </w:rPr>
        <w:t xml:space="preserve"> </w:t>
      </w:r>
      <w:r w:rsidR="007E0836" w:rsidRPr="00514CD4">
        <w:rPr>
          <w:rFonts w:ascii="Times New Roman" w:eastAsia="Microsoft YaHei UI" w:hAnsi="Times New Roman" w:cs="Times New Roman"/>
          <w:sz w:val="24"/>
          <w:szCs w:val="24"/>
        </w:rPr>
        <w:t>July</w:t>
      </w:r>
      <w:r w:rsidR="00C43B2D" w:rsidRPr="00514CD4">
        <w:rPr>
          <w:rFonts w:ascii="Times New Roman" w:eastAsia="Microsoft YaHei UI" w:hAnsi="Times New Roman" w:cs="Times New Roman"/>
          <w:sz w:val="24"/>
          <w:szCs w:val="24"/>
        </w:rPr>
        <w:t>,</w:t>
      </w:r>
      <w:r w:rsidR="007E0836" w:rsidRPr="00514CD4">
        <w:rPr>
          <w:rFonts w:ascii="Times New Roman" w:eastAsia="Microsoft YaHei UI" w:hAnsi="Times New Roman" w:cs="Times New Roman"/>
          <w:sz w:val="24"/>
          <w:szCs w:val="24"/>
        </w:rPr>
        <w:t xml:space="preserve"> 2007 it was written that the account would be operated jointly by Mr Stefan </w:t>
      </w:r>
      <w:proofErr w:type="spellStart"/>
      <w:r w:rsidR="007E0836" w:rsidRPr="00514CD4">
        <w:rPr>
          <w:rFonts w:ascii="Times New Roman" w:eastAsia="Microsoft YaHei UI" w:hAnsi="Times New Roman" w:cs="Times New Roman"/>
          <w:sz w:val="24"/>
          <w:szCs w:val="24"/>
        </w:rPr>
        <w:t>Okwalo</w:t>
      </w:r>
      <w:proofErr w:type="spellEnd"/>
      <w:r w:rsidR="007E0836" w:rsidRPr="00514CD4">
        <w:rPr>
          <w:rFonts w:ascii="Times New Roman" w:eastAsia="Microsoft YaHei UI" w:hAnsi="Times New Roman" w:cs="Times New Roman"/>
          <w:sz w:val="24"/>
          <w:szCs w:val="24"/>
        </w:rPr>
        <w:t xml:space="preserve">, </w:t>
      </w:r>
      <w:proofErr w:type="spellStart"/>
      <w:r w:rsidR="007E0836" w:rsidRPr="00514CD4">
        <w:rPr>
          <w:rFonts w:ascii="Times New Roman" w:eastAsia="Microsoft YaHei UI" w:hAnsi="Times New Roman" w:cs="Times New Roman"/>
          <w:sz w:val="24"/>
          <w:szCs w:val="24"/>
        </w:rPr>
        <w:t>Mr.</w:t>
      </w:r>
      <w:proofErr w:type="spellEnd"/>
      <w:r w:rsidR="007E0836" w:rsidRPr="00514CD4">
        <w:rPr>
          <w:rFonts w:ascii="Times New Roman" w:eastAsia="Microsoft YaHei UI" w:hAnsi="Times New Roman" w:cs="Times New Roman"/>
          <w:sz w:val="24"/>
          <w:szCs w:val="24"/>
        </w:rPr>
        <w:t xml:space="preserve"> Richard </w:t>
      </w:r>
      <w:proofErr w:type="spellStart"/>
      <w:r w:rsidR="007E0836" w:rsidRPr="00514CD4">
        <w:rPr>
          <w:rFonts w:ascii="Times New Roman" w:eastAsia="Microsoft YaHei UI" w:hAnsi="Times New Roman" w:cs="Times New Roman"/>
          <w:sz w:val="24"/>
          <w:szCs w:val="24"/>
        </w:rPr>
        <w:t>Senabulya</w:t>
      </w:r>
      <w:proofErr w:type="spellEnd"/>
      <w:r w:rsidR="007E0836" w:rsidRPr="00514CD4">
        <w:rPr>
          <w:rFonts w:ascii="Times New Roman" w:eastAsia="Microsoft YaHei UI" w:hAnsi="Times New Roman" w:cs="Times New Roman"/>
          <w:sz w:val="24"/>
          <w:szCs w:val="24"/>
        </w:rPr>
        <w:t xml:space="preserve"> and Mr </w:t>
      </w:r>
      <w:proofErr w:type="spellStart"/>
      <w:r w:rsidR="007E0836" w:rsidRPr="00514CD4">
        <w:rPr>
          <w:rFonts w:ascii="Times New Roman" w:eastAsia="Microsoft YaHei UI" w:hAnsi="Times New Roman" w:cs="Times New Roman"/>
          <w:sz w:val="24"/>
          <w:szCs w:val="24"/>
        </w:rPr>
        <w:t>Arvind</w:t>
      </w:r>
      <w:proofErr w:type="spellEnd"/>
      <w:r w:rsidR="007E0836" w:rsidRPr="00514CD4">
        <w:rPr>
          <w:rFonts w:ascii="Times New Roman" w:eastAsia="Microsoft YaHei UI" w:hAnsi="Times New Roman" w:cs="Times New Roman"/>
          <w:sz w:val="24"/>
          <w:szCs w:val="24"/>
        </w:rPr>
        <w:t xml:space="preserve"> Patel. The cheque leaf in question shows that it was endorsed by </w:t>
      </w:r>
      <w:r w:rsidR="00D44DBB" w:rsidRPr="00514CD4">
        <w:rPr>
          <w:rFonts w:ascii="Times New Roman" w:eastAsia="Microsoft YaHei UI" w:hAnsi="Times New Roman" w:cs="Times New Roman"/>
          <w:sz w:val="24"/>
          <w:szCs w:val="24"/>
        </w:rPr>
        <w:t xml:space="preserve">the </w:t>
      </w:r>
      <w:r w:rsidR="007E0836" w:rsidRPr="00514CD4">
        <w:rPr>
          <w:rFonts w:ascii="Times New Roman" w:eastAsia="Microsoft YaHei UI" w:hAnsi="Times New Roman" w:cs="Times New Roman"/>
          <w:sz w:val="24"/>
          <w:szCs w:val="24"/>
        </w:rPr>
        <w:t>three signatories</w:t>
      </w:r>
      <w:r w:rsidR="00D44DBB" w:rsidRPr="00514CD4">
        <w:rPr>
          <w:rFonts w:ascii="Times New Roman" w:eastAsia="Microsoft YaHei UI" w:hAnsi="Times New Roman" w:cs="Times New Roman"/>
          <w:sz w:val="24"/>
          <w:szCs w:val="24"/>
        </w:rPr>
        <w:t>. The cheque is dated 31</w:t>
      </w:r>
      <w:r w:rsidR="00D44DBB" w:rsidRPr="00514CD4">
        <w:rPr>
          <w:rFonts w:ascii="Times New Roman" w:eastAsia="Microsoft YaHei UI" w:hAnsi="Times New Roman" w:cs="Times New Roman"/>
          <w:sz w:val="24"/>
          <w:szCs w:val="24"/>
          <w:vertAlign w:val="superscript"/>
        </w:rPr>
        <w:t>st</w:t>
      </w:r>
      <w:r w:rsidR="00C43B2D" w:rsidRPr="00514CD4">
        <w:rPr>
          <w:rFonts w:ascii="Times New Roman" w:eastAsia="Microsoft YaHei UI" w:hAnsi="Times New Roman" w:cs="Times New Roman"/>
          <w:sz w:val="24"/>
          <w:szCs w:val="24"/>
        </w:rPr>
        <w:t xml:space="preserve"> </w:t>
      </w:r>
      <w:r w:rsidR="00D44DBB" w:rsidRPr="00514CD4">
        <w:rPr>
          <w:rFonts w:ascii="Times New Roman" w:eastAsia="Microsoft YaHei UI" w:hAnsi="Times New Roman" w:cs="Times New Roman"/>
          <w:sz w:val="24"/>
          <w:szCs w:val="24"/>
        </w:rPr>
        <w:t>January</w:t>
      </w:r>
      <w:r w:rsidR="00C43B2D" w:rsidRPr="00514CD4">
        <w:rPr>
          <w:rFonts w:ascii="Times New Roman" w:eastAsia="Microsoft YaHei UI" w:hAnsi="Times New Roman" w:cs="Times New Roman"/>
          <w:sz w:val="24"/>
          <w:szCs w:val="24"/>
        </w:rPr>
        <w:t>,</w:t>
      </w:r>
      <w:r w:rsidR="00D44DBB" w:rsidRPr="00514CD4">
        <w:rPr>
          <w:rFonts w:ascii="Times New Roman" w:eastAsia="Microsoft YaHei UI" w:hAnsi="Times New Roman" w:cs="Times New Roman"/>
          <w:sz w:val="24"/>
          <w:szCs w:val="24"/>
        </w:rPr>
        <w:t xml:space="preserve"> 2010 and was deposited with the Teller on 25</w:t>
      </w:r>
      <w:r w:rsidR="00D44DBB" w:rsidRPr="00514CD4">
        <w:rPr>
          <w:rFonts w:ascii="Times New Roman" w:eastAsia="Microsoft YaHei UI" w:hAnsi="Times New Roman" w:cs="Times New Roman"/>
          <w:sz w:val="24"/>
          <w:szCs w:val="24"/>
          <w:vertAlign w:val="superscript"/>
        </w:rPr>
        <w:t>th</w:t>
      </w:r>
      <w:r w:rsidR="00D44DBB" w:rsidRPr="00514CD4">
        <w:rPr>
          <w:rFonts w:ascii="Times New Roman" w:eastAsia="Microsoft YaHei UI" w:hAnsi="Times New Roman" w:cs="Times New Roman"/>
          <w:sz w:val="24"/>
          <w:szCs w:val="24"/>
        </w:rPr>
        <w:t xml:space="preserve"> June, 2010. The cheque is the cheque of the first </w:t>
      </w:r>
      <w:r w:rsidR="00200CC4" w:rsidRPr="00514CD4">
        <w:rPr>
          <w:rFonts w:ascii="Times New Roman" w:eastAsia="Microsoft YaHei UI" w:hAnsi="Times New Roman" w:cs="Times New Roman"/>
          <w:sz w:val="24"/>
          <w:szCs w:val="24"/>
        </w:rPr>
        <w:t>Defendant</w:t>
      </w:r>
      <w:r w:rsidR="00D44DBB" w:rsidRPr="00514CD4">
        <w:rPr>
          <w:rFonts w:ascii="Times New Roman" w:eastAsia="Microsoft YaHei UI" w:hAnsi="Times New Roman" w:cs="Times New Roman"/>
          <w:sz w:val="24"/>
          <w:szCs w:val="24"/>
        </w:rPr>
        <w:t xml:space="preserve">. However as one of the persons operating the account, Mr </w:t>
      </w:r>
      <w:proofErr w:type="spellStart"/>
      <w:r w:rsidR="00D44DBB" w:rsidRPr="00514CD4">
        <w:rPr>
          <w:rFonts w:ascii="Times New Roman" w:eastAsia="Microsoft YaHei UI" w:hAnsi="Times New Roman" w:cs="Times New Roman"/>
          <w:sz w:val="24"/>
          <w:szCs w:val="24"/>
        </w:rPr>
        <w:t>Arvind</w:t>
      </w:r>
      <w:proofErr w:type="spellEnd"/>
      <w:r w:rsidR="00D44DBB" w:rsidRPr="00514CD4">
        <w:rPr>
          <w:rFonts w:ascii="Times New Roman" w:eastAsia="Microsoft YaHei UI" w:hAnsi="Times New Roman" w:cs="Times New Roman"/>
          <w:sz w:val="24"/>
          <w:szCs w:val="24"/>
        </w:rPr>
        <w:t xml:space="preserve"> Patel jointly responsible for operating the account and therefore, if there was no money on the account, he cannot sue anybody unless he can show that he never knew that there was no money on the account by the time he deposed that the cheque or even signed it to himself. In the premises the submissions of the </w:t>
      </w:r>
      <w:r w:rsidR="00200CC4" w:rsidRPr="00514CD4">
        <w:rPr>
          <w:rFonts w:ascii="Times New Roman" w:eastAsia="Microsoft YaHei UI" w:hAnsi="Times New Roman" w:cs="Times New Roman"/>
          <w:sz w:val="24"/>
          <w:szCs w:val="24"/>
        </w:rPr>
        <w:t>Plaintiff</w:t>
      </w:r>
      <w:r w:rsidR="00D44DBB" w:rsidRPr="00514CD4">
        <w:rPr>
          <w:rFonts w:ascii="Times New Roman" w:eastAsia="Microsoft YaHei UI" w:hAnsi="Times New Roman" w:cs="Times New Roman"/>
          <w:sz w:val="24"/>
          <w:szCs w:val="24"/>
        </w:rPr>
        <w:t xml:space="preserve">’s </w:t>
      </w:r>
      <w:r w:rsidR="00200CC4" w:rsidRPr="00514CD4">
        <w:rPr>
          <w:rFonts w:ascii="Times New Roman" w:eastAsia="Microsoft YaHei UI" w:hAnsi="Times New Roman" w:cs="Times New Roman"/>
          <w:sz w:val="24"/>
          <w:szCs w:val="24"/>
        </w:rPr>
        <w:t>Counsel</w:t>
      </w:r>
      <w:r w:rsidR="00D44DBB" w:rsidRPr="00514CD4">
        <w:rPr>
          <w:rFonts w:ascii="Times New Roman" w:eastAsia="Microsoft YaHei UI" w:hAnsi="Times New Roman" w:cs="Times New Roman"/>
          <w:sz w:val="24"/>
          <w:szCs w:val="24"/>
        </w:rPr>
        <w:t xml:space="preserve"> relating to the cause of action and that the </w:t>
      </w:r>
      <w:r w:rsidR="0050706A" w:rsidRPr="00514CD4">
        <w:rPr>
          <w:rFonts w:ascii="Times New Roman" w:eastAsia="Microsoft YaHei UI" w:hAnsi="Times New Roman" w:cs="Times New Roman"/>
          <w:sz w:val="24"/>
          <w:szCs w:val="24"/>
        </w:rPr>
        <w:t>Bill</w:t>
      </w:r>
      <w:r w:rsidR="00D44DBB" w:rsidRPr="00514CD4">
        <w:rPr>
          <w:rFonts w:ascii="Times New Roman" w:eastAsia="Microsoft YaHei UI" w:hAnsi="Times New Roman" w:cs="Times New Roman"/>
          <w:sz w:val="24"/>
          <w:szCs w:val="24"/>
        </w:rPr>
        <w:t xml:space="preserve">s of Exchange Act and the authorities cited there under are clearly distinguishable. None of the authorities dealt with a situation where a signatory to the account, issued a cheque to himself which bounced. In the premises issue number one as to whether the first </w:t>
      </w:r>
      <w:r w:rsidR="00200CC4" w:rsidRPr="00514CD4">
        <w:rPr>
          <w:rFonts w:ascii="Times New Roman" w:eastAsia="Microsoft YaHei UI" w:hAnsi="Times New Roman" w:cs="Times New Roman"/>
          <w:sz w:val="24"/>
          <w:szCs w:val="24"/>
        </w:rPr>
        <w:lastRenderedPageBreak/>
        <w:t>Defendant</w:t>
      </w:r>
      <w:r w:rsidR="00D44DBB" w:rsidRPr="00514CD4">
        <w:rPr>
          <w:rFonts w:ascii="Times New Roman" w:eastAsia="Microsoft YaHei UI" w:hAnsi="Times New Roman" w:cs="Times New Roman"/>
          <w:sz w:val="24"/>
          <w:szCs w:val="24"/>
        </w:rPr>
        <w:t xml:space="preserve"> issued cheque number 20118 to the </w:t>
      </w:r>
      <w:r w:rsidR="00200CC4" w:rsidRPr="00514CD4">
        <w:rPr>
          <w:rFonts w:ascii="Times New Roman" w:eastAsia="Microsoft YaHei UI" w:hAnsi="Times New Roman" w:cs="Times New Roman"/>
          <w:sz w:val="24"/>
          <w:szCs w:val="24"/>
        </w:rPr>
        <w:t>Plaintiff</w:t>
      </w:r>
      <w:r w:rsidR="00D44DBB" w:rsidRPr="00514CD4">
        <w:rPr>
          <w:rFonts w:ascii="Times New Roman" w:eastAsia="Microsoft YaHei UI" w:hAnsi="Times New Roman" w:cs="Times New Roman"/>
          <w:sz w:val="24"/>
          <w:szCs w:val="24"/>
        </w:rPr>
        <w:t xml:space="preserve">s for payment of Uganda shillings 900,000,000/= has no value in resolving the </w:t>
      </w:r>
      <w:r w:rsidR="00200CC4" w:rsidRPr="00514CD4">
        <w:rPr>
          <w:rFonts w:ascii="Times New Roman" w:eastAsia="Microsoft YaHei UI" w:hAnsi="Times New Roman" w:cs="Times New Roman"/>
          <w:sz w:val="24"/>
          <w:szCs w:val="24"/>
        </w:rPr>
        <w:t>Plaintiff</w:t>
      </w:r>
      <w:r w:rsidR="00D44DBB" w:rsidRPr="00514CD4">
        <w:rPr>
          <w:rFonts w:ascii="Times New Roman" w:eastAsia="Microsoft YaHei UI" w:hAnsi="Times New Roman" w:cs="Times New Roman"/>
          <w:sz w:val="24"/>
          <w:szCs w:val="24"/>
        </w:rPr>
        <w:t xml:space="preserve">s suit. Such a cheque was issued and the second </w:t>
      </w:r>
      <w:r w:rsidR="00200CC4" w:rsidRPr="00514CD4">
        <w:rPr>
          <w:rFonts w:ascii="Times New Roman" w:eastAsia="Microsoft YaHei UI" w:hAnsi="Times New Roman" w:cs="Times New Roman"/>
          <w:sz w:val="24"/>
          <w:szCs w:val="24"/>
        </w:rPr>
        <w:t>Plaintiff</w:t>
      </w:r>
      <w:r w:rsidR="00D44DBB" w:rsidRPr="00514CD4">
        <w:rPr>
          <w:rFonts w:ascii="Times New Roman" w:eastAsia="Microsoft YaHei UI" w:hAnsi="Times New Roman" w:cs="Times New Roman"/>
          <w:sz w:val="24"/>
          <w:szCs w:val="24"/>
        </w:rPr>
        <w:t xml:space="preserve"> was a signatory to the cheque. Issue number four is also abandoned because the cheque was issued in the names of the second </w:t>
      </w:r>
      <w:r w:rsidR="00200CC4" w:rsidRPr="00514CD4">
        <w:rPr>
          <w:rFonts w:ascii="Times New Roman" w:eastAsia="Microsoft YaHei UI" w:hAnsi="Times New Roman" w:cs="Times New Roman"/>
          <w:sz w:val="24"/>
          <w:szCs w:val="24"/>
        </w:rPr>
        <w:t>Plaintiff</w:t>
      </w:r>
      <w:r w:rsidR="00D44DBB" w:rsidRPr="00514CD4">
        <w:rPr>
          <w:rFonts w:ascii="Times New Roman" w:eastAsia="Microsoft YaHei UI" w:hAnsi="Times New Roman" w:cs="Times New Roman"/>
          <w:sz w:val="24"/>
          <w:szCs w:val="24"/>
        </w:rPr>
        <w:t xml:space="preserve"> and it was not clear as to the distinction between him and his company which is the first </w:t>
      </w:r>
      <w:r w:rsidR="00200CC4" w:rsidRPr="00514CD4">
        <w:rPr>
          <w:rFonts w:ascii="Times New Roman" w:eastAsia="Microsoft YaHei UI" w:hAnsi="Times New Roman" w:cs="Times New Roman"/>
          <w:sz w:val="24"/>
          <w:szCs w:val="24"/>
        </w:rPr>
        <w:t>Plaintiff</w:t>
      </w:r>
      <w:r w:rsidR="00D44DBB" w:rsidRPr="00514CD4">
        <w:rPr>
          <w:rFonts w:ascii="Times New Roman" w:eastAsia="Microsoft YaHei UI" w:hAnsi="Times New Roman" w:cs="Times New Roman"/>
          <w:sz w:val="24"/>
          <w:szCs w:val="24"/>
        </w:rPr>
        <w:t>. Issues number one and four are disallowed.</w:t>
      </w:r>
    </w:p>
    <w:p w:rsidR="00D44DBB" w:rsidRPr="00514CD4" w:rsidRDefault="00D44DBB" w:rsidP="00E3613D">
      <w:pPr>
        <w:jc w:val="both"/>
        <w:rPr>
          <w:rFonts w:ascii="Times New Roman" w:eastAsia="Microsoft YaHei UI" w:hAnsi="Times New Roman" w:cs="Times New Roman"/>
          <w:b/>
          <w:sz w:val="24"/>
          <w:szCs w:val="24"/>
        </w:rPr>
      </w:pPr>
      <w:r w:rsidRPr="00514CD4">
        <w:rPr>
          <w:rFonts w:ascii="Times New Roman" w:eastAsia="Microsoft YaHei UI" w:hAnsi="Times New Roman" w:cs="Times New Roman"/>
          <w:sz w:val="24"/>
          <w:szCs w:val="24"/>
        </w:rPr>
        <w:t xml:space="preserve">Issue number two is </w:t>
      </w:r>
      <w:r w:rsidRPr="00514CD4">
        <w:rPr>
          <w:rFonts w:ascii="Times New Roman" w:eastAsia="Microsoft YaHei UI" w:hAnsi="Times New Roman" w:cs="Times New Roman"/>
          <w:b/>
          <w:sz w:val="24"/>
          <w:szCs w:val="24"/>
        </w:rPr>
        <w:t xml:space="preserve">whether the </w:t>
      </w:r>
      <w:r w:rsidR="00200CC4" w:rsidRPr="00514CD4">
        <w:rPr>
          <w:rFonts w:ascii="Times New Roman" w:eastAsia="Microsoft YaHei UI" w:hAnsi="Times New Roman" w:cs="Times New Roman"/>
          <w:b/>
          <w:sz w:val="24"/>
          <w:szCs w:val="24"/>
        </w:rPr>
        <w:t>Plaintiff</w:t>
      </w:r>
      <w:r w:rsidRPr="00514CD4">
        <w:rPr>
          <w:rFonts w:ascii="Times New Roman" w:eastAsia="Microsoft YaHei UI" w:hAnsi="Times New Roman" w:cs="Times New Roman"/>
          <w:b/>
          <w:sz w:val="24"/>
          <w:szCs w:val="24"/>
        </w:rPr>
        <w:t xml:space="preserve"> supplied the goods to the first to the fifth </w:t>
      </w:r>
      <w:r w:rsidR="00200CC4" w:rsidRPr="00514CD4">
        <w:rPr>
          <w:rFonts w:ascii="Times New Roman" w:eastAsia="Microsoft YaHei UI" w:hAnsi="Times New Roman" w:cs="Times New Roman"/>
          <w:b/>
          <w:sz w:val="24"/>
          <w:szCs w:val="24"/>
        </w:rPr>
        <w:t>Defendant</w:t>
      </w:r>
      <w:r w:rsidRPr="00514CD4">
        <w:rPr>
          <w:rFonts w:ascii="Times New Roman" w:eastAsia="Microsoft YaHei UI" w:hAnsi="Times New Roman" w:cs="Times New Roman"/>
          <w:b/>
          <w:sz w:val="24"/>
          <w:szCs w:val="24"/>
        </w:rPr>
        <w:t xml:space="preserve"> as alleged in the plaint?</w:t>
      </w:r>
    </w:p>
    <w:p w:rsidR="00E226DB" w:rsidRPr="00514CD4" w:rsidRDefault="00D44DBB" w:rsidP="00E3613D">
      <w:pPr>
        <w:jc w:val="both"/>
        <w:rPr>
          <w:rFonts w:ascii="Times New Roman" w:eastAsia="Microsoft YaHei UI" w:hAnsi="Times New Roman" w:cs="Times New Roman"/>
          <w:sz w:val="24"/>
          <w:szCs w:val="24"/>
        </w:rPr>
      </w:pPr>
      <w:r w:rsidRPr="00514CD4">
        <w:rPr>
          <w:rFonts w:ascii="Times New Roman" w:eastAsia="Microsoft YaHei UI" w:hAnsi="Times New Roman" w:cs="Times New Roman"/>
          <w:sz w:val="24"/>
          <w:szCs w:val="24"/>
        </w:rPr>
        <w:t>I have carefully considered the evidence and it is explicitly clear that the contract relied upon dated 19</w:t>
      </w:r>
      <w:r w:rsidRPr="00514CD4">
        <w:rPr>
          <w:rFonts w:ascii="Times New Roman" w:eastAsia="Microsoft YaHei UI" w:hAnsi="Times New Roman" w:cs="Times New Roman"/>
          <w:sz w:val="24"/>
          <w:szCs w:val="24"/>
          <w:vertAlign w:val="superscript"/>
        </w:rPr>
        <w:t>th</w:t>
      </w:r>
      <w:r w:rsidR="00C43B2D" w:rsidRPr="00514CD4">
        <w:rPr>
          <w:rFonts w:ascii="Times New Roman" w:eastAsia="Microsoft YaHei UI" w:hAnsi="Times New Roman" w:cs="Times New Roman"/>
          <w:sz w:val="24"/>
          <w:szCs w:val="24"/>
        </w:rPr>
        <w:t xml:space="preserve"> </w:t>
      </w:r>
      <w:r w:rsidRPr="00514CD4">
        <w:rPr>
          <w:rFonts w:ascii="Times New Roman" w:eastAsia="Microsoft YaHei UI" w:hAnsi="Times New Roman" w:cs="Times New Roman"/>
          <w:sz w:val="24"/>
          <w:szCs w:val="24"/>
        </w:rPr>
        <w:t>August</w:t>
      </w:r>
      <w:r w:rsidR="00C43B2D" w:rsidRPr="00514CD4">
        <w:rPr>
          <w:rFonts w:ascii="Times New Roman" w:eastAsia="Microsoft YaHei UI" w:hAnsi="Times New Roman" w:cs="Times New Roman"/>
          <w:sz w:val="24"/>
          <w:szCs w:val="24"/>
        </w:rPr>
        <w:t>,</w:t>
      </w:r>
      <w:r w:rsidRPr="00514CD4">
        <w:rPr>
          <w:rFonts w:ascii="Times New Roman" w:eastAsia="Microsoft YaHei UI" w:hAnsi="Times New Roman" w:cs="Times New Roman"/>
          <w:sz w:val="24"/>
          <w:szCs w:val="24"/>
        </w:rPr>
        <w:t xml:space="preserve"> 2008 is between all the parties as entitled in the plaint. It is between the </w:t>
      </w:r>
      <w:r w:rsidR="00200CC4" w:rsidRPr="00514CD4">
        <w:rPr>
          <w:rFonts w:ascii="Times New Roman" w:eastAsia="Microsoft YaHei UI" w:hAnsi="Times New Roman" w:cs="Times New Roman"/>
          <w:sz w:val="24"/>
          <w:szCs w:val="24"/>
        </w:rPr>
        <w:t>Plaintiff</w:t>
      </w:r>
      <w:r w:rsidRPr="00514CD4">
        <w:rPr>
          <w:rFonts w:ascii="Times New Roman" w:eastAsia="Microsoft YaHei UI" w:hAnsi="Times New Roman" w:cs="Times New Roman"/>
          <w:sz w:val="24"/>
          <w:szCs w:val="24"/>
        </w:rPr>
        <w:t xml:space="preserve">s and the first up to the fifth </w:t>
      </w:r>
      <w:r w:rsidR="00200CC4" w:rsidRPr="00514CD4">
        <w:rPr>
          <w:rFonts w:ascii="Times New Roman" w:eastAsia="Microsoft YaHei UI" w:hAnsi="Times New Roman" w:cs="Times New Roman"/>
          <w:sz w:val="24"/>
          <w:szCs w:val="24"/>
        </w:rPr>
        <w:t>Defendant</w:t>
      </w:r>
      <w:r w:rsidRPr="00514CD4">
        <w:rPr>
          <w:rFonts w:ascii="Times New Roman" w:eastAsia="Microsoft YaHei UI" w:hAnsi="Times New Roman" w:cs="Times New Roman"/>
          <w:sz w:val="24"/>
          <w:szCs w:val="24"/>
        </w:rPr>
        <w:t>. The supply of materials w</w:t>
      </w:r>
      <w:r w:rsidR="0050706A" w:rsidRPr="00514CD4">
        <w:rPr>
          <w:rFonts w:ascii="Times New Roman" w:eastAsia="Microsoft YaHei UI" w:hAnsi="Times New Roman" w:cs="Times New Roman"/>
          <w:sz w:val="24"/>
          <w:szCs w:val="24"/>
        </w:rPr>
        <w:t>as</w:t>
      </w:r>
      <w:r w:rsidRPr="00514CD4">
        <w:rPr>
          <w:rFonts w:ascii="Times New Roman" w:eastAsia="Microsoft YaHei UI" w:hAnsi="Times New Roman" w:cs="Times New Roman"/>
          <w:sz w:val="24"/>
          <w:szCs w:val="24"/>
        </w:rPr>
        <w:t xml:space="preserve"> admitted. As I have concluded above on issue number one, the major liability or substantial portion of the claim of the </w:t>
      </w:r>
      <w:r w:rsidR="00200CC4" w:rsidRPr="00514CD4">
        <w:rPr>
          <w:rFonts w:ascii="Times New Roman" w:eastAsia="Microsoft YaHei UI" w:hAnsi="Times New Roman" w:cs="Times New Roman"/>
          <w:sz w:val="24"/>
          <w:szCs w:val="24"/>
        </w:rPr>
        <w:t>Plaintiff</w:t>
      </w:r>
      <w:r w:rsidRPr="00514CD4">
        <w:rPr>
          <w:rFonts w:ascii="Times New Roman" w:eastAsia="Microsoft YaHei UI" w:hAnsi="Times New Roman" w:cs="Times New Roman"/>
          <w:sz w:val="24"/>
          <w:szCs w:val="24"/>
        </w:rPr>
        <w:t xml:space="preserve"> relates to </w:t>
      </w:r>
      <w:r w:rsidR="0050706A" w:rsidRPr="00514CD4">
        <w:rPr>
          <w:rFonts w:ascii="Times New Roman" w:eastAsia="Microsoft YaHei UI" w:hAnsi="Times New Roman" w:cs="Times New Roman"/>
          <w:sz w:val="24"/>
          <w:szCs w:val="24"/>
        </w:rPr>
        <w:t xml:space="preserve">an </w:t>
      </w:r>
      <w:r w:rsidRPr="00514CD4">
        <w:rPr>
          <w:rFonts w:ascii="Times New Roman" w:eastAsia="Microsoft YaHei UI" w:hAnsi="Times New Roman" w:cs="Times New Roman"/>
          <w:sz w:val="24"/>
          <w:szCs w:val="24"/>
        </w:rPr>
        <w:t>interest rate of 15% per month on materials and cash advanced. It does not majo</w:t>
      </w:r>
      <w:r w:rsidR="0050706A" w:rsidRPr="00514CD4">
        <w:rPr>
          <w:rFonts w:ascii="Times New Roman" w:eastAsia="Microsoft YaHei UI" w:hAnsi="Times New Roman" w:cs="Times New Roman"/>
          <w:sz w:val="24"/>
          <w:szCs w:val="24"/>
        </w:rPr>
        <w:t>rly relate</w:t>
      </w:r>
      <w:r w:rsidRPr="00514CD4">
        <w:rPr>
          <w:rFonts w:ascii="Times New Roman" w:eastAsia="Microsoft YaHei UI" w:hAnsi="Times New Roman" w:cs="Times New Roman"/>
          <w:sz w:val="24"/>
          <w:szCs w:val="24"/>
        </w:rPr>
        <w:t xml:space="preserve"> to materials supplied to the first </w:t>
      </w:r>
      <w:r w:rsidR="00200CC4" w:rsidRPr="00514CD4">
        <w:rPr>
          <w:rFonts w:ascii="Times New Roman" w:eastAsia="Microsoft YaHei UI" w:hAnsi="Times New Roman" w:cs="Times New Roman"/>
          <w:sz w:val="24"/>
          <w:szCs w:val="24"/>
        </w:rPr>
        <w:t>Defendant</w:t>
      </w:r>
      <w:r w:rsidRPr="00514CD4">
        <w:rPr>
          <w:rFonts w:ascii="Times New Roman" w:eastAsia="Microsoft YaHei UI" w:hAnsi="Times New Roman" w:cs="Times New Roman"/>
          <w:sz w:val="24"/>
          <w:szCs w:val="24"/>
        </w:rPr>
        <w:t>.</w:t>
      </w:r>
      <w:r w:rsidR="00BE07A8" w:rsidRPr="00514CD4">
        <w:rPr>
          <w:rFonts w:ascii="Times New Roman" w:eastAsia="Microsoft YaHei UI" w:hAnsi="Times New Roman" w:cs="Times New Roman"/>
          <w:sz w:val="24"/>
          <w:szCs w:val="24"/>
        </w:rPr>
        <w:t xml:space="preserve"> The above conclusion res</w:t>
      </w:r>
      <w:r w:rsidR="0050706A" w:rsidRPr="00514CD4">
        <w:rPr>
          <w:rFonts w:ascii="Times New Roman" w:eastAsia="Microsoft YaHei UI" w:hAnsi="Times New Roman" w:cs="Times New Roman"/>
          <w:sz w:val="24"/>
          <w:szCs w:val="24"/>
        </w:rPr>
        <w:t>olves</w:t>
      </w:r>
      <w:r w:rsidR="00BE07A8" w:rsidRPr="00514CD4">
        <w:rPr>
          <w:rFonts w:ascii="Times New Roman" w:eastAsia="Microsoft YaHei UI" w:hAnsi="Times New Roman" w:cs="Times New Roman"/>
          <w:sz w:val="24"/>
          <w:szCs w:val="24"/>
        </w:rPr>
        <w:t xml:space="preserve"> the issue as raised. It is a question of fact as to how much of the amount claimed in the plaint relates to interest. It is my conclusion that the amount claim arises out of the agreement in which it was agreed that 15 % per month would be paid on outstanding monies. Even the auditors left the </w:t>
      </w:r>
      <w:r w:rsidR="0050706A" w:rsidRPr="00514CD4">
        <w:rPr>
          <w:rFonts w:ascii="Times New Roman" w:eastAsia="Microsoft YaHei UI" w:hAnsi="Times New Roman" w:cs="Times New Roman"/>
          <w:sz w:val="24"/>
          <w:szCs w:val="24"/>
        </w:rPr>
        <w:t xml:space="preserve">question </w:t>
      </w:r>
      <w:r w:rsidR="00BE07A8" w:rsidRPr="00514CD4">
        <w:rPr>
          <w:rFonts w:ascii="Times New Roman" w:eastAsia="Microsoft YaHei UI" w:hAnsi="Times New Roman" w:cs="Times New Roman"/>
          <w:sz w:val="24"/>
          <w:szCs w:val="24"/>
        </w:rPr>
        <w:t>for determination by the court. The opinion of the auditors is persuasive because they found that as far as advances of money w</w:t>
      </w:r>
      <w:r w:rsidR="00C43B2D" w:rsidRPr="00514CD4">
        <w:rPr>
          <w:rFonts w:ascii="Times New Roman" w:eastAsia="Microsoft YaHei UI" w:hAnsi="Times New Roman" w:cs="Times New Roman"/>
          <w:sz w:val="24"/>
          <w:szCs w:val="24"/>
        </w:rPr>
        <w:t>ere</w:t>
      </w:r>
      <w:r w:rsidR="00BE07A8" w:rsidRPr="00514CD4">
        <w:rPr>
          <w:rFonts w:ascii="Times New Roman" w:eastAsia="Microsoft YaHei UI" w:hAnsi="Times New Roman" w:cs="Times New Roman"/>
          <w:sz w:val="24"/>
          <w:szCs w:val="24"/>
        </w:rPr>
        <w:t xml:space="preserve"> concerned, as a matter of fact all the monies advanced had been paid back and all monies for the materials had been paid back. In fact they concluded that what </w:t>
      </w:r>
      <w:r w:rsidR="00276D1B" w:rsidRPr="00514CD4">
        <w:rPr>
          <w:rFonts w:ascii="Times New Roman" w:eastAsia="Microsoft YaHei UI" w:hAnsi="Times New Roman" w:cs="Times New Roman"/>
          <w:sz w:val="24"/>
          <w:szCs w:val="24"/>
        </w:rPr>
        <w:t xml:space="preserve">owed </w:t>
      </w:r>
      <w:r w:rsidR="00BE07A8" w:rsidRPr="00514CD4">
        <w:rPr>
          <w:rFonts w:ascii="Times New Roman" w:eastAsia="Microsoft YaHei UI" w:hAnsi="Times New Roman" w:cs="Times New Roman"/>
          <w:sz w:val="24"/>
          <w:szCs w:val="24"/>
        </w:rPr>
        <w:t>related to the rate of interest which they did not factor into their calculations.</w:t>
      </w:r>
      <w:r w:rsidR="00476D6F" w:rsidRPr="00514CD4">
        <w:rPr>
          <w:rFonts w:ascii="Times New Roman" w:eastAsia="Microsoft YaHei UI" w:hAnsi="Times New Roman" w:cs="Times New Roman"/>
          <w:sz w:val="24"/>
          <w:szCs w:val="24"/>
        </w:rPr>
        <w:t xml:space="preserve"> The </w:t>
      </w:r>
      <w:r w:rsidR="00200CC4" w:rsidRPr="00514CD4">
        <w:rPr>
          <w:rFonts w:ascii="Times New Roman" w:eastAsia="Microsoft YaHei UI" w:hAnsi="Times New Roman" w:cs="Times New Roman"/>
          <w:sz w:val="24"/>
          <w:szCs w:val="24"/>
        </w:rPr>
        <w:t>Plaintiff</w:t>
      </w:r>
      <w:r w:rsidR="00476D6F" w:rsidRPr="00514CD4">
        <w:rPr>
          <w:rFonts w:ascii="Times New Roman" w:eastAsia="Microsoft YaHei UI" w:hAnsi="Times New Roman" w:cs="Times New Roman"/>
          <w:sz w:val="24"/>
          <w:szCs w:val="24"/>
        </w:rPr>
        <w:t xml:space="preserve"> merely relied on the cheque leaf to cover up the issue.</w:t>
      </w:r>
      <w:r w:rsidR="00E226DB" w:rsidRPr="00514CD4">
        <w:rPr>
          <w:rFonts w:ascii="Times New Roman" w:eastAsia="Microsoft YaHei UI" w:hAnsi="Times New Roman" w:cs="Times New Roman"/>
          <w:sz w:val="24"/>
          <w:szCs w:val="24"/>
        </w:rPr>
        <w:t xml:space="preserve"> Even though materials were supplied, they were paid for in theory. If interest is factored in, it cannot be </w:t>
      </w:r>
      <w:r w:rsidR="00E226DB" w:rsidRPr="00514CD4">
        <w:rPr>
          <w:rFonts w:ascii="Times New Roman" w:eastAsia="Microsoft YaHei UI" w:hAnsi="Times New Roman" w:cs="Times New Roman"/>
          <w:sz w:val="24"/>
          <w:szCs w:val="24"/>
        </w:rPr>
        <w:lastRenderedPageBreak/>
        <w:t xml:space="preserve">concluded that the money paid was merely for materials and not for part of the interest. With those few remarks, issue number two can only be finally resolved if the question of </w:t>
      </w:r>
      <w:r w:rsidR="00951878" w:rsidRPr="00514CD4">
        <w:rPr>
          <w:rFonts w:ascii="Times New Roman" w:eastAsia="Microsoft YaHei UI" w:hAnsi="Times New Roman" w:cs="Times New Roman"/>
          <w:sz w:val="24"/>
          <w:szCs w:val="24"/>
        </w:rPr>
        <w:t xml:space="preserve">the rate of </w:t>
      </w:r>
      <w:r w:rsidR="00E226DB" w:rsidRPr="00514CD4">
        <w:rPr>
          <w:rFonts w:ascii="Times New Roman" w:eastAsia="Microsoft YaHei UI" w:hAnsi="Times New Roman" w:cs="Times New Roman"/>
          <w:sz w:val="24"/>
          <w:szCs w:val="24"/>
        </w:rPr>
        <w:t xml:space="preserve">interest is also determined to get the overall liability, if any, of the </w:t>
      </w:r>
      <w:r w:rsidR="00200CC4" w:rsidRPr="00514CD4">
        <w:rPr>
          <w:rFonts w:ascii="Times New Roman" w:eastAsia="Microsoft YaHei UI" w:hAnsi="Times New Roman" w:cs="Times New Roman"/>
          <w:sz w:val="24"/>
          <w:szCs w:val="24"/>
        </w:rPr>
        <w:t>Defendant</w:t>
      </w:r>
      <w:r w:rsidR="00E226DB" w:rsidRPr="00514CD4">
        <w:rPr>
          <w:rFonts w:ascii="Times New Roman" w:eastAsia="Microsoft YaHei UI" w:hAnsi="Times New Roman" w:cs="Times New Roman"/>
          <w:sz w:val="24"/>
          <w:szCs w:val="24"/>
        </w:rPr>
        <w:t>s.</w:t>
      </w:r>
    </w:p>
    <w:p w:rsidR="00D44DBB" w:rsidRPr="00514CD4" w:rsidRDefault="00242435" w:rsidP="00242435">
      <w:pPr>
        <w:rPr>
          <w:rFonts w:ascii="Times New Roman" w:eastAsia="Microsoft YaHei UI" w:hAnsi="Times New Roman" w:cs="Times New Roman"/>
          <w:b/>
          <w:sz w:val="24"/>
          <w:szCs w:val="24"/>
        </w:rPr>
      </w:pPr>
      <w:r w:rsidRPr="00514CD4">
        <w:rPr>
          <w:rFonts w:ascii="Times New Roman" w:eastAsia="Microsoft YaHei UI" w:hAnsi="Times New Roman" w:cs="Times New Roman"/>
          <w:b/>
          <w:sz w:val="24"/>
          <w:szCs w:val="24"/>
        </w:rPr>
        <w:t>Remedies:</w:t>
      </w:r>
    </w:p>
    <w:p w:rsidR="00A915AB" w:rsidRPr="00514CD4" w:rsidRDefault="00242435" w:rsidP="00276D1B">
      <w:pPr>
        <w:jc w:val="both"/>
        <w:rPr>
          <w:rFonts w:ascii="Times New Roman" w:eastAsia="Microsoft YaHei UI" w:hAnsi="Times New Roman" w:cs="Times New Roman"/>
          <w:sz w:val="24"/>
          <w:szCs w:val="24"/>
        </w:rPr>
      </w:pPr>
      <w:r w:rsidRPr="00514CD4">
        <w:rPr>
          <w:rFonts w:ascii="Times New Roman" w:eastAsia="Microsoft YaHei UI" w:hAnsi="Times New Roman" w:cs="Times New Roman"/>
          <w:sz w:val="24"/>
          <w:szCs w:val="24"/>
        </w:rPr>
        <w:t>No issue was raised by the parties specifically to address the court on the question of remedies. It was just implied</w:t>
      </w:r>
      <w:r w:rsidR="00276D1B" w:rsidRPr="00514CD4">
        <w:rPr>
          <w:rFonts w:ascii="Times New Roman" w:eastAsia="Microsoft YaHei UI" w:hAnsi="Times New Roman" w:cs="Times New Roman"/>
          <w:sz w:val="24"/>
          <w:szCs w:val="24"/>
        </w:rPr>
        <w:t xml:space="preserve"> because the </w:t>
      </w:r>
      <w:r w:rsidR="00200CC4" w:rsidRPr="00514CD4">
        <w:rPr>
          <w:rFonts w:ascii="Times New Roman" w:eastAsia="Microsoft YaHei UI" w:hAnsi="Times New Roman" w:cs="Times New Roman"/>
          <w:sz w:val="24"/>
          <w:szCs w:val="24"/>
        </w:rPr>
        <w:t>Plaintiff</w:t>
      </w:r>
      <w:r w:rsidR="00276D1B" w:rsidRPr="00514CD4">
        <w:rPr>
          <w:rFonts w:ascii="Times New Roman" w:eastAsia="Microsoft YaHei UI" w:hAnsi="Times New Roman" w:cs="Times New Roman"/>
          <w:sz w:val="24"/>
          <w:szCs w:val="24"/>
        </w:rPr>
        <w:t xml:space="preserve"> relied on the cheque leaf </w:t>
      </w:r>
      <w:r w:rsidR="00B90799" w:rsidRPr="00514CD4">
        <w:rPr>
          <w:rFonts w:ascii="Times New Roman" w:eastAsia="Microsoft YaHei UI" w:hAnsi="Times New Roman" w:cs="Times New Roman"/>
          <w:sz w:val="24"/>
          <w:szCs w:val="24"/>
        </w:rPr>
        <w:t xml:space="preserve">and sought for judgment on that basis in the written submissions. The submission of the </w:t>
      </w:r>
      <w:r w:rsidR="00200CC4" w:rsidRPr="00514CD4">
        <w:rPr>
          <w:rFonts w:ascii="Times New Roman" w:eastAsia="Microsoft YaHei UI" w:hAnsi="Times New Roman" w:cs="Times New Roman"/>
          <w:sz w:val="24"/>
          <w:szCs w:val="24"/>
        </w:rPr>
        <w:t>Plaintiff</w:t>
      </w:r>
      <w:r w:rsidR="00B90799" w:rsidRPr="00514CD4">
        <w:rPr>
          <w:rFonts w:ascii="Times New Roman" w:eastAsia="Microsoft YaHei UI" w:hAnsi="Times New Roman" w:cs="Times New Roman"/>
          <w:sz w:val="24"/>
          <w:szCs w:val="24"/>
        </w:rPr>
        <w:t xml:space="preserve">'s </w:t>
      </w:r>
      <w:r w:rsidR="00200CC4" w:rsidRPr="00514CD4">
        <w:rPr>
          <w:rFonts w:ascii="Times New Roman" w:eastAsia="Microsoft YaHei UI" w:hAnsi="Times New Roman" w:cs="Times New Roman"/>
          <w:sz w:val="24"/>
          <w:szCs w:val="24"/>
        </w:rPr>
        <w:t>Counsel</w:t>
      </w:r>
      <w:r w:rsidR="00B90799" w:rsidRPr="00514CD4">
        <w:rPr>
          <w:rFonts w:ascii="Times New Roman" w:eastAsia="Microsoft YaHei UI" w:hAnsi="Times New Roman" w:cs="Times New Roman"/>
          <w:sz w:val="24"/>
          <w:szCs w:val="24"/>
        </w:rPr>
        <w:t xml:space="preserve"> on issue one is that the court should find that the </w:t>
      </w:r>
      <w:r w:rsidR="00200CC4" w:rsidRPr="00514CD4">
        <w:rPr>
          <w:rFonts w:ascii="Times New Roman" w:eastAsia="Microsoft YaHei UI" w:hAnsi="Times New Roman" w:cs="Times New Roman"/>
          <w:sz w:val="24"/>
          <w:szCs w:val="24"/>
        </w:rPr>
        <w:t>Defendant</w:t>
      </w:r>
      <w:r w:rsidR="00B90799" w:rsidRPr="00514CD4">
        <w:rPr>
          <w:rFonts w:ascii="Times New Roman" w:eastAsia="Microsoft YaHei UI" w:hAnsi="Times New Roman" w:cs="Times New Roman"/>
          <w:sz w:val="24"/>
          <w:szCs w:val="24"/>
        </w:rPr>
        <w:t xml:space="preserve">s duly issued the cheque in issue towards payment of Uganda shillings 900,000,000/=. On issue number two he submitted that the </w:t>
      </w:r>
      <w:r w:rsidR="00200CC4" w:rsidRPr="00514CD4">
        <w:rPr>
          <w:rFonts w:ascii="Times New Roman" w:eastAsia="Microsoft YaHei UI" w:hAnsi="Times New Roman" w:cs="Times New Roman"/>
          <w:sz w:val="24"/>
          <w:szCs w:val="24"/>
        </w:rPr>
        <w:t>Defendant</w:t>
      </w:r>
      <w:r w:rsidR="00B90799" w:rsidRPr="00514CD4">
        <w:rPr>
          <w:rFonts w:ascii="Times New Roman" w:eastAsia="Microsoft YaHei UI" w:hAnsi="Times New Roman" w:cs="Times New Roman"/>
          <w:sz w:val="24"/>
          <w:szCs w:val="24"/>
        </w:rPr>
        <w:t xml:space="preserve"> admitted having received the goods from the </w:t>
      </w:r>
      <w:r w:rsidR="00200CC4" w:rsidRPr="00514CD4">
        <w:rPr>
          <w:rFonts w:ascii="Times New Roman" w:eastAsia="Microsoft YaHei UI" w:hAnsi="Times New Roman" w:cs="Times New Roman"/>
          <w:sz w:val="24"/>
          <w:szCs w:val="24"/>
        </w:rPr>
        <w:t>Plaintiff</w:t>
      </w:r>
      <w:r w:rsidR="00B90799" w:rsidRPr="00514CD4">
        <w:rPr>
          <w:rFonts w:ascii="Times New Roman" w:eastAsia="Microsoft YaHei UI" w:hAnsi="Times New Roman" w:cs="Times New Roman"/>
          <w:sz w:val="24"/>
          <w:szCs w:val="24"/>
        </w:rPr>
        <w:t xml:space="preserve"> and the court should find so.</w:t>
      </w:r>
      <w:r w:rsidR="002E7435" w:rsidRPr="00514CD4">
        <w:rPr>
          <w:rFonts w:ascii="Times New Roman" w:eastAsia="Microsoft YaHei UI" w:hAnsi="Times New Roman" w:cs="Times New Roman"/>
          <w:sz w:val="24"/>
          <w:szCs w:val="24"/>
        </w:rPr>
        <w:t xml:space="preserve"> Finally on the resolution of issue number 4 the </w:t>
      </w:r>
      <w:r w:rsidR="00200CC4" w:rsidRPr="00514CD4">
        <w:rPr>
          <w:rFonts w:ascii="Times New Roman" w:eastAsia="Microsoft YaHei UI" w:hAnsi="Times New Roman" w:cs="Times New Roman"/>
          <w:sz w:val="24"/>
          <w:szCs w:val="24"/>
        </w:rPr>
        <w:t>Plaintiff</w:t>
      </w:r>
      <w:r w:rsidR="002E7435" w:rsidRPr="00514CD4">
        <w:rPr>
          <w:rFonts w:ascii="Times New Roman" w:eastAsia="Microsoft YaHei UI" w:hAnsi="Times New Roman" w:cs="Times New Roman"/>
          <w:sz w:val="24"/>
          <w:szCs w:val="24"/>
        </w:rPr>
        <w:t xml:space="preserve">'s </w:t>
      </w:r>
      <w:r w:rsidR="00200CC4" w:rsidRPr="00514CD4">
        <w:rPr>
          <w:rFonts w:ascii="Times New Roman" w:eastAsia="Microsoft YaHei UI" w:hAnsi="Times New Roman" w:cs="Times New Roman"/>
          <w:sz w:val="24"/>
          <w:szCs w:val="24"/>
        </w:rPr>
        <w:t>Counsel</w:t>
      </w:r>
      <w:r w:rsidR="002E7435" w:rsidRPr="00514CD4">
        <w:rPr>
          <w:rFonts w:ascii="Times New Roman" w:eastAsia="Microsoft YaHei UI" w:hAnsi="Times New Roman" w:cs="Times New Roman"/>
          <w:sz w:val="24"/>
          <w:szCs w:val="24"/>
        </w:rPr>
        <w:t xml:space="preserve"> submitted that the </w:t>
      </w:r>
      <w:r w:rsidR="00200CC4" w:rsidRPr="00514CD4">
        <w:rPr>
          <w:rFonts w:ascii="Times New Roman" w:eastAsia="Microsoft YaHei UI" w:hAnsi="Times New Roman" w:cs="Times New Roman"/>
          <w:sz w:val="24"/>
          <w:szCs w:val="24"/>
        </w:rPr>
        <w:t>Plaintiff</w:t>
      </w:r>
      <w:r w:rsidR="002E7435" w:rsidRPr="00514CD4">
        <w:rPr>
          <w:rFonts w:ascii="Times New Roman" w:eastAsia="Microsoft YaHei UI" w:hAnsi="Times New Roman" w:cs="Times New Roman"/>
          <w:sz w:val="24"/>
          <w:szCs w:val="24"/>
        </w:rPr>
        <w:t>s prove</w:t>
      </w:r>
      <w:r w:rsidR="00951878" w:rsidRPr="00514CD4">
        <w:rPr>
          <w:rFonts w:ascii="Times New Roman" w:eastAsia="Microsoft YaHei UI" w:hAnsi="Times New Roman" w:cs="Times New Roman"/>
          <w:sz w:val="24"/>
          <w:szCs w:val="24"/>
        </w:rPr>
        <w:t>d</w:t>
      </w:r>
      <w:r w:rsidR="002E7435" w:rsidRPr="00514CD4">
        <w:rPr>
          <w:rFonts w:ascii="Times New Roman" w:eastAsia="Microsoft YaHei UI" w:hAnsi="Times New Roman" w:cs="Times New Roman"/>
          <w:sz w:val="24"/>
          <w:szCs w:val="24"/>
        </w:rPr>
        <w:t xml:space="preserve"> that the case against the </w:t>
      </w:r>
      <w:r w:rsidR="00200CC4" w:rsidRPr="00514CD4">
        <w:rPr>
          <w:rFonts w:ascii="Times New Roman" w:eastAsia="Microsoft YaHei UI" w:hAnsi="Times New Roman" w:cs="Times New Roman"/>
          <w:sz w:val="24"/>
          <w:szCs w:val="24"/>
        </w:rPr>
        <w:t>Defendant</w:t>
      </w:r>
      <w:r w:rsidR="002E7435" w:rsidRPr="00514CD4">
        <w:rPr>
          <w:rFonts w:ascii="Times New Roman" w:eastAsia="Microsoft YaHei UI" w:hAnsi="Times New Roman" w:cs="Times New Roman"/>
          <w:sz w:val="24"/>
          <w:szCs w:val="24"/>
        </w:rPr>
        <w:t xml:space="preserve">s and prayed that </w:t>
      </w:r>
      <w:r w:rsidR="00200CC4" w:rsidRPr="00514CD4">
        <w:rPr>
          <w:rFonts w:ascii="Times New Roman" w:eastAsia="Microsoft YaHei UI" w:hAnsi="Times New Roman" w:cs="Times New Roman"/>
          <w:sz w:val="24"/>
          <w:szCs w:val="24"/>
        </w:rPr>
        <w:t>judgment</w:t>
      </w:r>
      <w:r w:rsidR="002E7435" w:rsidRPr="00514CD4">
        <w:rPr>
          <w:rFonts w:ascii="Times New Roman" w:eastAsia="Microsoft YaHei UI" w:hAnsi="Times New Roman" w:cs="Times New Roman"/>
          <w:sz w:val="24"/>
          <w:szCs w:val="24"/>
        </w:rPr>
        <w:t xml:space="preserve"> is entered in favour of the </w:t>
      </w:r>
      <w:r w:rsidR="00200CC4" w:rsidRPr="00514CD4">
        <w:rPr>
          <w:rFonts w:ascii="Times New Roman" w:eastAsia="Microsoft YaHei UI" w:hAnsi="Times New Roman" w:cs="Times New Roman"/>
          <w:sz w:val="24"/>
          <w:szCs w:val="24"/>
        </w:rPr>
        <w:t>Plaintiff</w:t>
      </w:r>
      <w:r w:rsidR="002E7435" w:rsidRPr="00514CD4">
        <w:rPr>
          <w:rFonts w:ascii="Times New Roman" w:eastAsia="Microsoft YaHei UI" w:hAnsi="Times New Roman" w:cs="Times New Roman"/>
          <w:sz w:val="24"/>
          <w:szCs w:val="24"/>
        </w:rPr>
        <w:t>s as prayed</w:t>
      </w:r>
      <w:r w:rsidR="00045623" w:rsidRPr="00514CD4">
        <w:rPr>
          <w:rFonts w:ascii="Times New Roman" w:eastAsia="Microsoft YaHei UI" w:hAnsi="Times New Roman" w:cs="Times New Roman"/>
          <w:sz w:val="24"/>
          <w:szCs w:val="24"/>
        </w:rPr>
        <w:t xml:space="preserve">. In paragraph 4 of the plaint the </w:t>
      </w:r>
      <w:r w:rsidR="00200CC4" w:rsidRPr="00514CD4">
        <w:rPr>
          <w:rFonts w:ascii="Times New Roman" w:eastAsia="Microsoft YaHei UI" w:hAnsi="Times New Roman" w:cs="Times New Roman"/>
          <w:sz w:val="24"/>
          <w:szCs w:val="24"/>
        </w:rPr>
        <w:t>Plaintiff</w:t>
      </w:r>
      <w:r w:rsidR="00045623" w:rsidRPr="00514CD4">
        <w:rPr>
          <w:rFonts w:ascii="Times New Roman" w:eastAsia="Microsoft YaHei UI" w:hAnsi="Times New Roman" w:cs="Times New Roman"/>
          <w:sz w:val="24"/>
          <w:szCs w:val="24"/>
        </w:rPr>
        <w:t xml:space="preserve">s claim against the </w:t>
      </w:r>
      <w:r w:rsidR="00200CC4" w:rsidRPr="00514CD4">
        <w:rPr>
          <w:rFonts w:ascii="Times New Roman" w:eastAsia="Microsoft YaHei UI" w:hAnsi="Times New Roman" w:cs="Times New Roman"/>
          <w:sz w:val="24"/>
          <w:szCs w:val="24"/>
        </w:rPr>
        <w:t>Defendant</w:t>
      </w:r>
      <w:r w:rsidR="00045623" w:rsidRPr="00514CD4">
        <w:rPr>
          <w:rFonts w:ascii="Times New Roman" w:eastAsia="Microsoft YaHei UI" w:hAnsi="Times New Roman" w:cs="Times New Roman"/>
          <w:sz w:val="24"/>
          <w:szCs w:val="24"/>
        </w:rPr>
        <w:t>s jointly and severally is for recovery of Uganda shillings 969,065,116/=.</w:t>
      </w:r>
      <w:r w:rsidR="00A915AB" w:rsidRPr="00514CD4">
        <w:rPr>
          <w:rFonts w:ascii="Times New Roman" w:eastAsia="Microsoft YaHei UI" w:hAnsi="Times New Roman" w:cs="Times New Roman"/>
          <w:sz w:val="24"/>
          <w:szCs w:val="24"/>
        </w:rPr>
        <w:t xml:space="preserve"> In the prayers the </w:t>
      </w:r>
      <w:r w:rsidR="00200CC4" w:rsidRPr="00514CD4">
        <w:rPr>
          <w:rFonts w:ascii="Times New Roman" w:eastAsia="Microsoft YaHei UI" w:hAnsi="Times New Roman" w:cs="Times New Roman"/>
          <w:sz w:val="24"/>
          <w:szCs w:val="24"/>
        </w:rPr>
        <w:t>Plaintiff</w:t>
      </w:r>
      <w:r w:rsidR="00A915AB" w:rsidRPr="00514CD4">
        <w:rPr>
          <w:rFonts w:ascii="Times New Roman" w:eastAsia="Microsoft YaHei UI" w:hAnsi="Times New Roman" w:cs="Times New Roman"/>
          <w:sz w:val="24"/>
          <w:szCs w:val="24"/>
        </w:rPr>
        <w:t xml:space="preserve"> seeks the same amount in special damages together with interest at </w:t>
      </w:r>
      <w:r w:rsidR="00951878" w:rsidRPr="00514CD4">
        <w:rPr>
          <w:rFonts w:ascii="Times New Roman" w:eastAsia="Microsoft YaHei UI" w:hAnsi="Times New Roman" w:cs="Times New Roman"/>
          <w:sz w:val="24"/>
          <w:szCs w:val="24"/>
        </w:rPr>
        <w:t>24% per annum from the 10</w:t>
      </w:r>
      <w:r w:rsidR="00951878" w:rsidRPr="00514CD4">
        <w:rPr>
          <w:rFonts w:ascii="Times New Roman" w:eastAsia="Microsoft YaHei UI" w:hAnsi="Times New Roman" w:cs="Times New Roman"/>
          <w:sz w:val="24"/>
          <w:szCs w:val="24"/>
          <w:vertAlign w:val="superscript"/>
        </w:rPr>
        <w:t>th</w:t>
      </w:r>
      <w:r w:rsidR="00C43B2D" w:rsidRPr="00514CD4">
        <w:rPr>
          <w:rFonts w:ascii="Times New Roman" w:eastAsia="Microsoft YaHei UI" w:hAnsi="Times New Roman" w:cs="Times New Roman"/>
          <w:sz w:val="24"/>
          <w:szCs w:val="24"/>
        </w:rPr>
        <w:t xml:space="preserve"> </w:t>
      </w:r>
      <w:r w:rsidR="00951878" w:rsidRPr="00514CD4">
        <w:rPr>
          <w:rFonts w:ascii="Times New Roman" w:eastAsia="Microsoft YaHei UI" w:hAnsi="Times New Roman" w:cs="Times New Roman"/>
          <w:sz w:val="24"/>
          <w:szCs w:val="24"/>
        </w:rPr>
        <w:t>M</w:t>
      </w:r>
      <w:r w:rsidR="00A915AB" w:rsidRPr="00514CD4">
        <w:rPr>
          <w:rFonts w:ascii="Times New Roman" w:eastAsia="Microsoft YaHei UI" w:hAnsi="Times New Roman" w:cs="Times New Roman"/>
          <w:sz w:val="24"/>
          <w:szCs w:val="24"/>
        </w:rPr>
        <w:t>ay</w:t>
      </w:r>
      <w:r w:rsidR="00C43B2D" w:rsidRPr="00514CD4">
        <w:rPr>
          <w:rFonts w:ascii="Times New Roman" w:eastAsia="Microsoft YaHei UI" w:hAnsi="Times New Roman" w:cs="Times New Roman"/>
          <w:sz w:val="24"/>
          <w:szCs w:val="24"/>
        </w:rPr>
        <w:t>,</w:t>
      </w:r>
      <w:r w:rsidR="00A915AB" w:rsidRPr="00514CD4">
        <w:rPr>
          <w:rFonts w:ascii="Times New Roman" w:eastAsia="Microsoft YaHei UI" w:hAnsi="Times New Roman" w:cs="Times New Roman"/>
          <w:sz w:val="24"/>
          <w:szCs w:val="24"/>
        </w:rPr>
        <w:t xml:space="preserve"> 2010 until full payment as well as general damages for breach of contract and costs of the suit.</w:t>
      </w:r>
    </w:p>
    <w:p w:rsidR="005C4C96" w:rsidRPr="00514CD4" w:rsidRDefault="00A915AB" w:rsidP="00276D1B">
      <w:pPr>
        <w:jc w:val="both"/>
        <w:rPr>
          <w:rFonts w:ascii="Times New Roman" w:eastAsia="Microsoft YaHei UI" w:hAnsi="Times New Roman" w:cs="Times New Roman"/>
          <w:sz w:val="24"/>
          <w:szCs w:val="24"/>
        </w:rPr>
      </w:pPr>
      <w:r w:rsidRPr="00514CD4">
        <w:rPr>
          <w:rFonts w:ascii="Times New Roman" w:eastAsia="Microsoft YaHei UI" w:hAnsi="Times New Roman" w:cs="Times New Roman"/>
          <w:sz w:val="24"/>
          <w:szCs w:val="24"/>
        </w:rPr>
        <w:t xml:space="preserve">The </w:t>
      </w:r>
      <w:r w:rsidR="00200CC4" w:rsidRPr="00514CD4">
        <w:rPr>
          <w:rFonts w:ascii="Times New Roman" w:eastAsia="Microsoft YaHei UI" w:hAnsi="Times New Roman" w:cs="Times New Roman"/>
          <w:sz w:val="24"/>
          <w:szCs w:val="24"/>
        </w:rPr>
        <w:t>Defendant</w:t>
      </w:r>
      <w:r w:rsidRPr="00514CD4">
        <w:rPr>
          <w:rFonts w:ascii="Times New Roman" w:eastAsia="Microsoft YaHei UI" w:hAnsi="Times New Roman" w:cs="Times New Roman"/>
          <w:sz w:val="24"/>
          <w:szCs w:val="24"/>
        </w:rPr>
        <w:t xml:space="preserve"> on the other hand sought for dismissal of the suit. He contended that this cheque was merely security and payment had been effected to the </w:t>
      </w:r>
      <w:r w:rsidR="00200CC4" w:rsidRPr="00514CD4">
        <w:rPr>
          <w:rFonts w:ascii="Times New Roman" w:eastAsia="Microsoft YaHei UI" w:hAnsi="Times New Roman" w:cs="Times New Roman"/>
          <w:sz w:val="24"/>
          <w:szCs w:val="24"/>
        </w:rPr>
        <w:t>Plaintiff</w:t>
      </w:r>
      <w:r w:rsidRPr="00514CD4">
        <w:rPr>
          <w:rFonts w:ascii="Times New Roman" w:eastAsia="Microsoft YaHei UI" w:hAnsi="Times New Roman" w:cs="Times New Roman"/>
          <w:sz w:val="24"/>
          <w:szCs w:val="24"/>
        </w:rPr>
        <w:t>.</w:t>
      </w:r>
      <w:r w:rsidR="00D63B6B" w:rsidRPr="00514CD4">
        <w:rPr>
          <w:rFonts w:ascii="Times New Roman" w:eastAsia="Microsoft YaHei UI" w:hAnsi="Times New Roman" w:cs="Times New Roman"/>
          <w:sz w:val="24"/>
          <w:szCs w:val="24"/>
        </w:rPr>
        <w:t xml:space="preserve"> On issue number two, the </w:t>
      </w:r>
      <w:r w:rsidR="00200CC4" w:rsidRPr="00514CD4">
        <w:rPr>
          <w:rFonts w:ascii="Times New Roman" w:eastAsia="Microsoft YaHei UI" w:hAnsi="Times New Roman" w:cs="Times New Roman"/>
          <w:sz w:val="24"/>
          <w:szCs w:val="24"/>
        </w:rPr>
        <w:t>Defendant</w:t>
      </w:r>
      <w:r w:rsidR="00D63B6B" w:rsidRPr="00514CD4">
        <w:rPr>
          <w:rFonts w:ascii="Times New Roman" w:eastAsia="Microsoft YaHei UI" w:hAnsi="Times New Roman" w:cs="Times New Roman"/>
          <w:sz w:val="24"/>
          <w:szCs w:val="24"/>
        </w:rPr>
        <w:t xml:space="preserve">s </w:t>
      </w:r>
      <w:r w:rsidR="00200CC4" w:rsidRPr="00514CD4">
        <w:rPr>
          <w:rFonts w:ascii="Times New Roman" w:eastAsia="Microsoft YaHei UI" w:hAnsi="Times New Roman" w:cs="Times New Roman"/>
          <w:sz w:val="24"/>
          <w:szCs w:val="24"/>
        </w:rPr>
        <w:t>Counsel</w:t>
      </w:r>
      <w:r w:rsidR="00D63B6B" w:rsidRPr="00514CD4">
        <w:rPr>
          <w:rFonts w:ascii="Times New Roman" w:eastAsia="Microsoft YaHei UI" w:hAnsi="Times New Roman" w:cs="Times New Roman"/>
          <w:sz w:val="24"/>
          <w:szCs w:val="24"/>
        </w:rPr>
        <w:t xml:space="preserve"> submitted that there was no evidence of the supply. I do not agree because the relationship between the parties is contractual and admitted. The question is what the remedy should be </w:t>
      </w:r>
      <w:r w:rsidR="00D63B6B" w:rsidRPr="00514CD4">
        <w:rPr>
          <w:rFonts w:ascii="Times New Roman" w:eastAsia="Microsoft YaHei UI" w:hAnsi="Times New Roman" w:cs="Times New Roman"/>
          <w:sz w:val="24"/>
          <w:szCs w:val="24"/>
        </w:rPr>
        <w:lastRenderedPageBreak/>
        <w:t xml:space="preserve">in the circumstances where the main contention as to whether there was any money owed as not been clearly resolved by the parties. The </w:t>
      </w:r>
      <w:r w:rsidR="00200CC4" w:rsidRPr="00514CD4">
        <w:rPr>
          <w:rFonts w:ascii="Times New Roman" w:eastAsia="Microsoft YaHei UI" w:hAnsi="Times New Roman" w:cs="Times New Roman"/>
          <w:sz w:val="24"/>
          <w:szCs w:val="24"/>
        </w:rPr>
        <w:t>Defendant</w:t>
      </w:r>
      <w:r w:rsidR="00951878" w:rsidRPr="00514CD4">
        <w:rPr>
          <w:rFonts w:ascii="Times New Roman" w:eastAsia="Microsoft YaHei UI" w:hAnsi="Times New Roman" w:cs="Times New Roman"/>
          <w:sz w:val="24"/>
          <w:szCs w:val="24"/>
        </w:rPr>
        <w:t>’</w:t>
      </w:r>
      <w:r w:rsidR="00D63B6B" w:rsidRPr="00514CD4">
        <w:rPr>
          <w:rFonts w:ascii="Times New Roman" w:eastAsia="Microsoft YaHei UI" w:hAnsi="Times New Roman" w:cs="Times New Roman"/>
          <w:sz w:val="24"/>
          <w:szCs w:val="24"/>
        </w:rPr>
        <w:t xml:space="preserve">s </w:t>
      </w:r>
      <w:r w:rsidR="00200CC4" w:rsidRPr="00514CD4">
        <w:rPr>
          <w:rFonts w:ascii="Times New Roman" w:eastAsia="Microsoft YaHei UI" w:hAnsi="Times New Roman" w:cs="Times New Roman"/>
          <w:sz w:val="24"/>
          <w:szCs w:val="24"/>
        </w:rPr>
        <w:t>Counsel</w:t>
      </w:r>
      <w:r w:rsidR="00D63B6B" w:rsidRPr="00514CD4">
        <w:rPr>
          <w:rFonts w:ascii="Times New Roman" w:eastAsia="Microsoft YaHei UI" w:hAnsi="Times New Roman" w:cs="Times New Roman"/>
          <w:sz w:val="24"/>
          <w:szCs w:val="24"/>
        </w:rPr>
        <w:t xml:space="preserve"> relied o</w:t>
      </w:r>
      <w:r w:rsidR="005C4C96" w:rsidRPr="00514CD4">
        <w:rPr>
          <w:rFonts w:ascii="Times New Roman" w:eastAsia="Microsoft YaHei UI" w:hAnsi="Times New Roman" w:cs="Times New Roman"/>
          <w:sz w:val="24"/>
          <w:szCs w:val="24"/>
        </w:rPr>
        <w:t xml:space="preserve">n the case of </w:t>
      </w:r>
      <w:r w:rsidR="005C4C96" w:rsidRPr="00514CD4">
        <w:rPr>
          <w:rFonts w:ascii="Times New Roman" w:eastAsia="Microsoft YaHei UI" w:hAnsi="Times New Roman" w:cs="Times New Roman"/>
          <w:b/>
          <w:sz w:val="24"/>
          <w:szCs w:val="24"/>
        </w:rPr>
        <w:t xml:space="preserve">John </w:t>
      </w:r>
      <w:proofErr w:type="spellStart"/>
      <w:r w:rsidR="005C4C96" w:rsidRPr="00514CD4">
        <w:rPr>
          <w:rFonts w:ascii="Times New Roman" w:eastAsia="Microsoft YaHei UI" w:hAnsi="Times New Roman" w:cs="Times New Roman"/>
          <w:b/>
          <w:sz w:val="24"/>
          <w:szCs w:val="24"/>
        </w:rPr>
        <w:t>Nagenda</w:t>
      </w:r>
      <w:proofErr w:type="spellEnd"/>
      <w:r w:rsidR="005C4C96" w:rsidRPr="00514CD4">
        <w:rPr>
          <w:rFonts w:ascii="Times New Roman" w:eastAsia="Microsoft YaHei UI" w:hAnsi="Times New Roman" w:cs="Times New Roman"/>
          <w:b/>
          <w:sz w:val="24"/>
          <w:szCs w:val="24"/>
        </w:rPr>
        <w:t xml:space="preserve"> v</w:t>
      </w:r>
      <w:r w:rsidR="00D63B6B" w:rsidRPr="00514CD4">
        <w:rPr>
          <w:rFonts w:ascii="Times New Roman" w:eastAsia="Microsoft YaHei UI" w:hAnsi="Times New Roman" w:cs="Times New Roman"/>
          <w:b/>
          <w:sz w:val="24"/>
          <w:szCs w:val="24"/>
        </w:rPr>
        <w:t>s</w:t>
      </w:r>
      <w:r w:rsidR="005C4C96" w:rsidRPr="00514CD4">
        <w:rPr>
          <w:rFonts w:ascii="Times New Roman" w:eastAsia="Microsoft YaHei UI" w:hAnsi="Times New Roman" w:cs="Times New Roman"/>
          <w:b/>
          <w:sz w:val="24"/>
          <w:szCs w:val="24"/>
        </w:rPr>
        <w:t>.</w:t>
      </w:r>
      <w:r w:rsidR="00D63B6B" w:rsidRPr="00514CD4">
        <w:rPr>
          <w:rFonts w:ascii="Times New Roman" w:eastAsia="Microsoft YaHei UI" w:hAnsi="Times New Roman" w:cs="Times New Roman"/>
          <w:b/>
          <w:sz w:val="24"/>
          <w:szCs w:val="24"/>
        </w:rPr>
        <w:t xml:space="preserve"> Editor Monitor Publication is Supreme Court Civil Appeal Number 5 of 1994</w:t>
      </w:r>
      <w:r w:rsidR="00D63B6B" w:rsidRPr="00514CD4">
        <w:rPr>
          <w:rFonts w:ascii="Times New Roman" w:eastAsia="Microsoft YaHei UI" w:hAnsi="Times New Roman" w:cs="Times New Roman"/>
          <w:sz w:val="24"/>
          <w:szCs w:val="24"/>
        </w:rPr>
        <w:t xml:space="preserve"> for the submission that no court can give </w:t>
      </w:r>
      <w:r w:rsidR="00200CC4" w:rsidRPr="00514CD4">
        <w:rPr>
          <w:rFonts w:ascii="Times New Roman" w:eastAsia="Microsoft YaHei UI" w:hAnsi="Times New Roman" w:cs="Times New Roman"/>
          <w:sz w:val="24"/>
          <w:szCs w:val="24"/>
        </w:rPr>
        <w:t>judgment</w:t>
      </w:r>
      <w:r w:rsidR="00D63B6B" w:rsidRPr="00514CD4">
        <w:rPr>
          <w:rFonts w:ascii="Times New Roman" w:eastAsia="Microsoft YaHei UI" w:hAnsi="Times New Roman" w:cs="Times New Roman"/>
          <w:sz w:val="24"/>
          <w:szCs w:val="24"/>
        </w:rPr>
        <w:t xml:space="preserve"> contrary to evidence that disapproves the claim.</w:t>
      </w:r>
      <w:r w:rsidR="00730038" w:rsidRPr="00514CD4">
        <w:rPr>
          <w:rFonts w:ascii="Times New Roman" w:eastAsia="Microsoft YaHei UI" w:hAnsi="Times New Roman" w:cs="Times New Roman"/>
          <w:sz w:val="24"/>
          <w:szCs w:val="24"/>
        </w:rPr>
        <w:t xml:space="preserve"> On the issue of remedies he submitted that the </w:t>
      </w:r>
      <w:r w:rsidR="00200CC4" w:rsidRPr="00514CD4">
        <w:rPr>
          <w:rFonts w:ascii="Times New Roman" w:eastAsia="Microsoft YaHei UI" w:hAnsi="Times New Roman" w:cs="Times New Roman"/>
          <w:sz w:val="24"/>
          <w:szCs w:val="24"/>
        </w:rPr>
        <w:t>Plaintiff</w:t>
      </w:r>
      <w:r w:rsidR="00730038" w:rsidRPr="00514CD4">
        <w:rPr>
          <w:rFonts w:ascii="Times New Roman" w:eastAsia="Microsoft YaHei UI" w:hAnsi="Times New Roman" w:cs="Times New Roman"/>
          <w:sz w:val="24"/>
          <w:szCs w:val="24"/>
        </w:rPr>
        <w:t xml:space="preserve"> having squarely failed on all issues</w:t>
      </w:r>
      <w:r w:rsidR="004E364B" w:rsidRPr="00514CD4">
        <w:rPr>
          <w:rFonts w:ascii="Times New Roman" w:eastAsia="Microsoft YaHei UI" w:hAnsi="Times New Roman" w:cs="Times New Roman"/>
          <w:sz w:val="24"/>
          <w:szCs w:val="24"/>
        </w:rPr>
        <w:t xml:space="preserve"> and therefore </w:t>
      </w:r>
      <w:r w:rsidR="00730038" w:rsidRPr="00514CD4">
        <w:rPr>
          <w:rFonts w:ascii="Times New Roman" w:eastAsia="Microsoft YaHei UI" w:hAnsi="Times New Roman" w:cs="Times New Roman"/>
          <w:sz w:val="24"/>
          <w:szCs w:val="24"/>
        </w:rPr>
        <w:t>is not entitled to any reliefs</w:t>
      </w:r>
      <w:r w:rsidR="004E364B" w:rsidRPr="00514CD4">
        <w:rPr>
          <w:rFonts w:ascii="Times New Roman" w:eastAsia="Microsoft YaHei UI" w:hAnsi="Times New Roman" w:cs="Times New Roman"/>
          <w:sz w:val="24"/>
          <w:szCs w:val="24"/>
        </w:rPr>
        <w:t xml:space="preserve">. He </w:t>
      </w:r>
      <w:r w:rsidR="00730038" w:rsidRPr="00514CD4">
        <w:rPr>
          <w:rFonts w:ascii="Times New Roman" w:eastAsia="Microsoft YaHei UI" w:hAnsi="Times New Roman" w:cs="Times New Roman"/>
          <w:sz w:val="24"/>
          <w:szCs w:val="24"/>
        </w:rPr>
        <w:t>prayed that the suit is dismissed with costs.</w:t>
      </w:r>
    </w:p>
    <w:p w:rsidR="00FE1588" w:rsidRPr="00514CD4" w:rsidRDefault="00A10700" w:rsidP="00276D1B">
      <w:pPr>
        <w:jc w:val="both"/>
        <w:rPr>
          <w:rFonts w:ascii="Times New Roman" w:eastAsia="Microsoft YaHei UI" w:hAnsi="Times New Roman" w:cs="Times New Roman"/>
          <w:sz w:val="24"/>
          <w:szCs w:val="24"/>
        </w:rPr>
      </w:pPr>
      <w:r w:rsidRPr="00514CD4">
        <w:rPr>
          <w:rFonts w:ascii="Times New Roman" w:eastAsia="Microsoft YaHei UI" w:hAnsi="Times New Roman" w:cs="Times New Roman"/>
          <w:sz w:val="24"/>
          <w:szCs w:val="24"/>
        </w:rPr>
        <w:t xml:space="preserve">The only question </w:t>
      </w:r>
      <w:r w:rsidR="00FE1588" w:rsidRPr="00514CD4">
        <w:rPr>
          <w:rFonts w:ascii="Times New Roman" w:eastAsia="Microsoft YaHei UI" w:hAnsi="Times New Roman" w:cs="Times New Roman"/>
          <w:sz w:val="24"/>
          <w:szCs w:val="24"/>
        </w:rPr>
        <w:t xml:space="preserve">left </w:t>
      </w:r>
      <w:r w:rsidRPr="00514CD4">
        <w:rPr>
          <w:rFonts w:ascii="Times New Roman" w:eastAsia="Microsoft YaHei UI" w:hAnsi="Times New Roman" w:cs="Times New Roman"/>
          <w:sz w:val="24"/>
          <w:szCs w:val="24"/>
        </w:rPr>
        <w:t xml:space="preserve">for consideration is </w:t>
      </w:r>
      <w:r w:rsidRPr="00514CD4">
        <w:rPr>
          <w:rFonts w:ascii="Times New Roman" w:eastAsia="Microsoft YaHei UI" w:hAnsi="Times New Roman" w:cs="Times New Roman"/>
          <w:b/>
          <w:sz w:val="24"/>
          <w:szCs w:val="24"/>
        </w:rPr>
        <w:t>whether clause 4 (d) of the contract dated 19</w:t>
      </w:r>
      <w:r w:rsidRPr="00514CD4">
        <w:rPr>
          <w:rFonts w:ascii="Times New Roman" w:eastAsia="Microsoft YaHei UI" w:hAnsi="Times New Roman" w:cs="Times New Roman"/>
          <w:b/>
          <w:sz w:val="24"/>
          <w:szCs w:val="24"/>
          <w:vertAlign w:val="superscript"/>
        </w:rPr>
        <w:t>th</w:t>
      </w:r>
      <w:r w:rsidRPr="00514CD4">
        <w:rPr>
          <w:rFonts w:ascii="Times New Roman" w:eastAsia="Microsoft YaHei UI" w:hAnsi="Times New Roman" w:cs="Times New Roman"/>
          <w:b/>
          <w:sz w:val="24"/>
          <w:szCs w:val="24"/>
        </w:rPr>
        <w:t xml:space="preserve"> August</w:t>
      </w:r>
      <w:r w:rsidR="00C43B2D" w:rsidRPr="00514CD4">
        <w:rPr>
          <w:rFonts w:ascii="Times New Roman" w:eastAsia="Microsoft YaHei UI" w:hAnsi="Times New Roman" w:cs="Times New Roman"/>
          <w:b/>
          <w:sz w:val="24"/>
          <w:szCs w:val="24"/>
        </w:rPr>
        <w:t>,</w:t>
      </w:r>
      <w:r w:rsidRPr="00514CD4">
        <w:rPr>
          <w:rFonts w:ascii="Times New Roman" w:eastAsia="Microsoft YaHei UI" w:hAnsi="Times New Roman" w:cs="Times New Roman"/>
          <w:b/>
          <w:sz w:val="24"/>
          <w:szCs w:val="24"/>
        </w:rPr>
        <w:t xml:space="preserve"> 2008 is harsh and unconscionable.</w:t>
      </w:r>
      <w:r w:rsidRPr="00514CD4">
        <w:rPr>
          <w:rFonts w:ascii="Times New Roman" w:eastAsia="Microsoft YaHei UI" w:hAnsi="Times New Roman" w:cs="Times New Roman"/>
          <w:sz w:val="24"/>
          <w:szCs w:val="24"/>
        </w:rPr>
        <w:t xml:space="preserve"> </w:t>
      </w:r>
    </w:p>
    <w:p w:rsidR="00353AF8" w:rsidRPr="00514CD4" w:rsidRDefault="00A10700" w:rsidP="00276D1B">
      <w:pPr>
        <w:jc w:val="both"/>
        <w:rPr>
          <w:rFonts w:ascii="Times New Roman" w:eastAsia="Microsoft YaHei UI" w:hAnsi="Times New Roman" w:cs="Times New Roman"/>
          <w:sz w:val="24"/>
          <w:szCs w:val="24"/>
        </w:rPr>
      </w:pPr>
      <w:r w:rsidRPr="00514CD4">
        <w:rPr>
          <w:rFonts w:ascii="Times New Roman" w:eastAsia="Microsoft YaHei UI" w:hAnsi="Times New Roman" w:cs="Times New Roman"/>
          <w:sz w:val="24"/>
          <w:szCs w:val="24"/>
        </w:rPr>
        <w:t xml:space="preserve">First of all issues arise from pleadings under Order 15 rule 1 of the Civil Procedure Rules. </w:t>
      </w:r>
      <w:r w:rsidR="00353AF8" w:rsidRPr="00514CD4">
        <w:rPr>
          <w:rFonts w:ascii="Times New Roman" w:eastAsia="Microsoft YaHei UI" w:hAnsi="Times New Roman" w:cs="Times New Roman"/>
          <w:sz w:val="24"/>
          <w:szCs w:val="24"/>
        </w:rPr>
        <w:t>Secondly</w:t>
      </w:r>
      <w:r w:rsidR="005D2F9A" w:rsidRPr="00514CD4">
        <w:rPr>
          <w:rFonts w:ascii="Times New Roman" w:eastAsia="Microsoft YaHei UI" w:hAnsi="Times New Roman" w:cs="Times New Roman"/>
          <w:sz w:val="24"/>
          <w:szCs w:val="24"/>
        </w:rPr>
        <w:t>,</w:t>
      </w:r>
      <w:r w:rsidR="00353AF8" w:rsidRPr="00514CD4">
        <w:rPr>
          <w:rFonts w:ascii="Times New Roman" w:eastAsia="Microsoft YaHei UI" w:hAnsi="Times New Roman" w:cs="Times New Roman"/>
          <w:sz w:val="24"/>
          <w:szCs w:val="24"/>
        </w:rPr>
        <w:t xml:space="preserve"> the court has jurisdiction to amend issues at any time before judgment under Order 15 rule 5 and may strike out any issues not properly framed Order 15 rule 5 provides as follows:</w:t>
      </w:r>
    </w:p>
    <w:p w:rsidR="00B84C07" w:rsidRPr="00514CD4" w:rsidRDefault="00B84C07" w:rsidP="00B84C07">
      <w:pPr>
        <w:ind w:firstLine="720"/>
        <w:jc w:val="both"/>
        <w:rPr>
          <w:rFonts w:ascii="Times New Roman" w:eastAsia="Microsoft YaHei UI" w:hAnsi="Times New Roman" w:cs="Times New Roman"/>
          <w:sz w:val="24"/>
          <w:szCs w:val="24"/>
        </w:rPr>
      </w:pPr>
      <w:r w:rsidRPr="00514CD4">
        <w:rPr>
          <w:rFonts w:ascii="Times New Roman" w:eastAsia="Microsoft YaHei UI" w:hAnsi="Times New Roman" w:cs="Times New Roman"/>
          <w:sz w:val="24"/>
          <w:szCs w:val="24"/>
        </w:rPr>
        <w:t>“5. Power to amend and strike out issues.</w:t>
      </w:r>
    </w:p>
    <w:p w:rsidR="00B84C07" w:rsidRPr="00514CD4" w:rsidRDefault="00B84C07" w:rsidP="00B84C07">
      <w:pPr>
        <w:ind w:left="720"/>
        <w:jc w:val="both"/>
        <w:rPr>
          <w:rFonts w:ascii="Times New Roman" w:eastAsia="Microsoft YaHei UI" w:hAnsi="Times New Roman" w:cs="Times New Roman"/>
          <w:sz w:val="24"/>
          <w:szCs w:val="24"/>
        </w:rPr>
      </w:pPr>
      <w:r w:rsidRPr="00514CD4">
        <w:rPr>
          <w:rFonts w:ascii="Times New Roman" w:eastAsia="Microsoft YaHei UI" w:hAnsi="Times New Roman" w:cs="Times New Roman"/>
          <w:sz w:val="24"/>
          <w:szCs w:val="24"/>
        </w:rPr>
        <w:t>(1) The court may at any time before passing a decree amend the issues or frame additional issues on such terms as it thinks fit, and all such amendments or additional issues as may be necessary for determining the matters in controversy between the parties shall be so made or framed.</w:t>
      </w:r>
    </w:p>
    <w:p w:rsidR="00353AF8" w:rsidRPr="00514CD4" w:rsidRDefault="00B84C07" w:rsidP="00B84C07">
      <w:pPr>
        <w:ind w:left="720"/>
        <w:jc w:val="both"/>
        <w:rPr>
          <w:rFonts w:ascii="Times New Roman" w:eastAsia="Microsoft YaHei UI" w:hAnsi="Times New Roman" w:cs="Times New Roman"/>
          <w:sz w:val="24"/>
          <w:szCs w:val="24"/>
        </w:rPr>
      </w:pPr>
      <w:r w:rsidRPr="00514CD4">
        <w:rPr>
          <w:rFonts w:ascii="Times New Roman" w:eastAsia="Microsoft YaHei UI" w:hAnsi="Times New Roman" w:cs="Times New Roman"/>
          <w:sz w:val="24"/>
          <w:szCs w:val="24"/>
        </w:rPr>
        <w:t>(2) The court may also at any time before passing a decree strike out any issues that appear to it to be wrongly framed or introduced.”</w:t>
      </w:r>
    </w:p>
    <w:p w:rsidR="004E364B" w:rsidRPr="00514CD4" w:rsidRDefault="00353AF8" w:rsidP="00276D1B">
      <w:pPr>
        <w:jc w:val="both"/>
        <w:rPr>
          <w:rFonts w:ascii="Times New Roman" w:eastAsia="Microsoft YaHei UI" w:hAnsi="Times New Roman" w:cs="Times New Roman"/>
          <w:sz w:val="24"/>
          <w:szCs w:val="24"/>
        </w:rPr>
      </w:pPr>
      <w:r w:rsidRPr="00514CD4">
        <w:rPr>
          <w:rFonts w:ascii="Times New Roman" w:eastAsia="Microsoft YaHei UI" w:hAnsi="Times New Roman" w:cs="Times New Roman"/>
          <w:sz w:val="24"/>
          <w:szCs w:val="24"/>
        </w:rPr>
        <w:t xml:space="preserve">Thirdly, </w:t>
      </w:r>
      <w:r w:rsidR="00A10700" w:rsidRPr="00514CD4">
        <w:rPr>
          <w:rFonts w:ascii="Times New Roman" w:eastAsia="Microsoft YaHei UI" w:hAnsi="Times New Roman" w:cs="Times New Roman"/>
          <w:sz w:val="24"/>
          <w:szCs w:val="24"/>
        </w:rPr>
        <w:t xml:space="preserve">Order 21 rules 4 and 5 deal with the contents of a judgment and determination of the issues. </w:t>
      </w:r>
    </w:p>
    <w:p w:rsidR="006B1E72" w:rsidRPr="00514CD4" w:rsidRDefault="006B1E72" w:rsidP="006B1E72">
      <w:pPr>
        <w:ind w:firstLine="720"/>
        <w:jc w:val="both"/>
        <w:rPr>
          <w:rFonts w:ascii="Times New Roman" w:eastAsia="Microsoft YaHei UI" w:hAnsi="Times New Roman" w:cs="Times New Roman"/>
          <w:sz w:val="24"/>
          <w:szCs w:val="24"/>
        </w:rPr>
      </w:pPr>
      <w:r w:rsidRPr="00514CD4">
        <w:rPr>
          <w:rFonts w:ascii="Times New Roman" w:eastAsia="Microsoft YaHei UI" w:hAnsi="Times New Roman" w:cs="Times New Roman"/>
          <w:sz w:val="24"/>
          <w:szCs w:val="24"/>
        </w:rPr>
        <w:t>“4. Contents of judgment.</w:t>
      </w:r>
    </w:p>
    <w:p w:rsidR="006B1E72" w:rsidRPr="00514CD4" w:rsidRDefault="006B1E72" w:rsidP="006B1E72">
      <w:pPr>
        <w:ind w:left="720"/>
        <w:jc w:val="both"/>
        <w:rPr>
          <w:rFonts w:ascii="Times New Roman" w:eastAsia="Microsoft YaHei UI" w:hAnsi="Times New Roman" w:cs="Times New Roman"/>
          <w:sz w:val="24"/>
          <w:szCs w:val="24"/>
        </w:rPr>
      </w:pPr>
      <w:r w:rsidRPr="00514CD4">
        <w:rPr>
          <w:rFonts w:ascii="Times New Roman" w:eastAsia="Microsoft YaHei UI" w:hAnsi="Times New Roman" w:cs="Times New Roman"/>
          <w:sz w:val="24"/>
          <w:szCs w:val="24"/>
        </w:rPr>
        <w:lastRenderedPageBreak/>
        <w:t>Judgments in defended suits shall contain a concise statement of the case, the points for determination, the decision on the case and the reasons for the decision.</w:t>
      </w:r>
    </w:p>
    <w:p w:rsidR="006B1E72" w:rsidRPr="00514CD4" w:rsidRDefault="006B1E72" w:rsidP="006B1E72">
      <w:pPr>
        <w:ind w:firstLine="720"/>
        <w:jc w:val="both"/>
        <w:rPr>
          <w:rFonts w:ascii="Times New Roman" w:eastAsia="Microsoft YaHei UI" w:hAnsi="Times New Roman" w:cs="Times New Roman"/>
          <w:sz w:val="24"/>
          <w:szCs w:val="24"/>
        </w:rPr>
      </w:pPr>
      <w:r w:rsidRPr="00514CD4">
        <w:rPr>
          <w:rFonts w:ascii="Times New Roman" w:eastAsia="Microsoft YaHei UI" w:hAnsi="Times New Roman" w:cs="Times New Roman"/>
          <w:sz w:val="24"/>
          <w:szCs w:val="24"/>
        </w:rPr>
        <w:t>5. Court to state its decision on each issue.</w:t>
      </w:r>
    </w:p>
    <w:p w:rsidR="006B1E72" w:rsidRPr="00514CD4" w:rsidRDefault="006B1E72" w:rsidP="006B1E72">
      <w:pPr>
        <w:ind w:left="720"/>
        <w:jc w:val="both"/>
        <w:rPr>
          <w:rFonts w:ascii="Times New Roman" w:eastAsia="Microsoft YaHei UI" w:hAnsi="Times New Roman" w:cs="Times New Roman"/>
          <w:sz w:val="24"/>
          <w:szCs w:val="24"/>
        </w:rPr>
      </w:pPr>
      <w:r w:rsidRPr="00514CD4">
        <w:rPr>
          <w:rFonts w:ascii="Times New Roman" w:eastAsia="Microsoft YaHei UI" w:hAnsi="Times New Roman" w:cs="Times New Roman"/>
          <w:sz w:val="24"/>
          <w:szCs w:val="24"/>
        </w:rPr>
        <w:t>In suits in which issues have been framed, the court shall state its finding or decision, with the reasons for the finding or decision, upon each separate issue, unless the finding upon any one or more of the issues is sufficient for the decision of the suit.”</w:t>
      </w:r>
    </w:p>
    <w:p w:rsidR="00847196" w:rsidRPr="00514CD4" w:rsidRDefault="00FE1588" w:rsidP="00276D1B">
      <w:pPr>
        <w:jc w:val="both"/>
        <w:rPr>
          <w:rFonts w:ascii="Times New Roman" w:eastAsia="Microsoft YaHei UI" w:hAnsi="Times New Roman" w:cs="Times New Roman"/>
          <w:sz w:val="24"/>
          <w:szCs w:val="24"/>
        </w:rPr>
      </w:pPr>
      <w:r w:rsidRPr="00514CD4">
        <w:rPr>
          <w:rFonts w:ascii="Times New Roman" w:eastAsia="Microsoft YaHei UI" w:hAnsi="Times New Roman" w:cs="Times New Roman"/>
          <w:sz w:val="24"/>
          <w:szCs w:val="24"/>
        </w:rPr>
        <w:t>The finding of the court on issues 2 and 3 were not sufficient to determine the suit and therefore the question of whether interest charged under clause 4 of the contract is harsh and unconscionable will be considered before concluding the suit. Clause 4 of the contract reads as follows:</w:t>
      </w:r>
    </w:p>
    <w:p w:rsidR="00FE1588" w:rsidRPr="00514CD4" w:rsidRDefault="00FE1588" w:rsidP="00FE1588">
      <w:pPr>
        <w:ind w:left="720"/>
        <w:jc w:val="both"/>
        <w:rPr>
          <w:rFonts w:ascii="Times New Roman" w:eastAsia="Microsoft YaHei UI" w:hAnsi="Times New Roman" w:cs="Times New Roman"/>
          <w:sz w:val="24"/>
          <w:szCs w:val="24"/>
        </w:rPr>
      </w:pPr>
      <w:r w:rsidRPr="00514CD4">
        <w:rPr>
          <w:rFonts w:ascii="Times New Roman" w:eastAsia="Microsoft YaHei UI" w:hAnsi="Times New Roman" w:cs="Times New Roman"/>
          <w:sz w:val="24"/>
          <w:szCs w:val="24"/>
        </w:rPr>
        <w:t>“4. The clients shall ensure prompt payment for the goods and services rendered as agreed at the time of obtaining the same and should there be any delay on the payment of the same.</w:t>
      </w:r>
    </w:p>
    <w:p w:rsidR="00FE1588" w:rsidRPr="00514CD4" w:rsidRDefault="00FE1588" w:rsidP="00FE1588">
      <w:pPr>
        <w:ind w:left="720"/>
        <w:jc w:val="both"/>
        <w:rPr>
          <w:rFonts w:ascii="Times New Roman" w:eastAsia="Microsoft YaHei UI" w:hAnsi="Times New Roman" w:cs="Times New Roman"/>
          <w:sz w:val="24"/>
          <w:szCs w:val="24"/>
        </w:rPr>
      </w:pPr>
      <w:r w:rsidRPr="00514CD4">
        <w:rPr>
          <w:rFonts w:ascii="Times New Roman" w:eastAsia="Microsoft YaHei UI" w:hAnsi="Times New Roman" w:cs="Times New Roman"/>
          <w:sz w:val="24"/>
          <w:szCs w:val="24"/>
        </w:rPr>
        <w:t>i). The principal sum of shillings 80,263,800/= shall make a monthly profit of 15% from 1</w:t>
      </w:r>
      <w:r w:rsidRPr="00514CD4">
        <w:rPr>
          <w:rFonts w:ascii="Times New Roman" w:eastAsia="Microsoft YaHei UI" w:hAnsi="Times New Roman" w:cs="Times New Roman"/>
          <w:sz w:val="24"/>
          <w:szCs w:val="24"/>
          <w:vertAlign w:val="superscript"/>
        </w:rPr>
        <w:t>st</w:t>
      </w:r>
      <w:r w:rsidRPr="00514CD4">
        <w:rPr>
          <w:rFonts w:ascii="Times New Roman" w:eastAsia="Microsoft YaHei UI" w:hAnsi="Times New Roman" w:cs="Times New Roman"/>
          <w:sz w:val="24"/>
          <w:szCs w:val="24"/>
        </w:rPr>
        <w:t xml:space="preserve"> August 2008 up to 30</w:t>
      </w:r>
      <w:r w:rsidRPr="00514CD4">
        <w:rPr>
          <w:rFonts w:ascii="Times New Roman" w:eastAsia="Microsoft YaHei UI" w:hAnsi="Times New Roman" w:cs="Times New Roman"/>
          <w:sz w:val="24"/>
          <w:szCs w:val="24"/>
          <w:vertAlign w:val="superscript"/>
        </w:rPr>
        <w:t>th</w:t>
      </w:r>
      <w:r w:rsidRPr="00514CD4">
        <w:rPr>
          <w:rFonts w:ascii="Times New Roman" w:eastAsia="Microsoft YaHei UI" w:hAnsi="Times New Roman" w:cs="Times New Roman"/>
          <w:sz w:val="24"/>
          <w:szCs w:val="24"/>
        </w:rPr>
        <w:t xml:space="preserve"> November 2008.</w:t>
      </w:r>
    </w:p>
    <w:p w:rsidR="00FE1588" w:rsidRPr="00514CD4" w:rsidRDefault="00FE1588" w:rsidP="00FE1588">
      <w:pPr>
        <w:ind w:left="720"/>
        <w:jc w:val="both"/>
        <w:rPr>
          <w:rFonts w:ascii="Times New Roman" w:eastAsia="Microsoft YaHei UI" w:hAnsi="Times New Roman" w:cs="Times New Roman"/>
          <w:sz w:val="24"/>
          <w:szCs w:val="24"/>
        </w:rPr>
      </w:pPr>
      <w:r w:rsidRPr="00514CD4">
        <w:rPr>
          <w:rFonts w:ascii="Times New Roman" w:eastAsia="Microsoft YaHei UI" w:hAnsi="Times New Roman" w:cs="Times New Roman"/>
          <w:sz w:val="24"/>
          <w:szCs w:val="24"/>
        </w:rPr>
        <w:t>ii). Any further advances and supplies made to the clients shall make a profit of 15% per month thereof and the total sums shall be paid before 30</w:t>
      </w:r>
      <w:r w:rsidRPr="00514CD4">
        <w:rPr>
          <w:rFonts w:ascii="Times New Roman" w:eastAsia="Microsoft YaHei UI" w:hAnsi="Times New Roman" w:cs="Times New Roman"/>
          <w:sz w:val="24"/>
          <w:szCs w:val="24"/>
          <w:vertAlign w:val="superscript"/>
        </w:rPr>
        <w:t>th</w:t>
      </w:r>
      <w:r w:rsidRPr="00514CD4">
        <w:rPr>
          <w:rFonts w:ascii="Times New Roman" w:eastAsia="Microsoft YaHei UI" w:hAnsi="Times New Roman" w:cs="Times New Roman"/>
          <w:sz w:val="24"/>
          <w:szCs w:val="24"/>
        </w:rPr>
        <w:t xml:space="preserve"> November 2008. The amount advanced with profit accrued would be regardless of whether they exceed the agreed credit line or not.</w:t>
      </w:r>
    </w:p>
    <w:p w:rsidR="00FE1588" w:rsidRPr="00514CD4" w:rsidRDefault="00B31EB1" w:rsidP="00FE1588">
      <w:pPr>
        <w:ind w:left="720"/>
        <w:jc w:val="both"/>
        <w:rPr>
          <w:rFonts w:ascii="Times New Roman" w:eastAsia="Microsoft YaHei UI" w:hAnsi="Times New Roman" w:cs="Times New Roman"/>
          <w:sz w:val="24"/>
          <w:szCs w:val="24"/>
        </w:rPr>
      </w:pPr>
      <w:r w:rsidRPr="00514CD4">
        <w:rPr>
          <w:rFonts w:ascii="Times New Roman" w:eastAsia="Microsoft YaHei UI" w:hAnsi="Times New Roman" w:cs="Times New Roman"/>
          <w:sz w:val="24"/>
          <w:szCs w:val="24"/>
        </w:rPr>
        <w:t xml:space="preserve">iii). For the avoidance of doubt the financiers may also opt to cancel the credit line upon failure to pay promptly by the clients and on such </w:t>
      </w:r>
      <w:r w:rsidRPr="00514CD4">
        <w:rPr>
          <w:rFonts w:ascii="Times New Roman" w:eastAsia="Microsoft YaHei UI" w:hAnsi="Times New Roman" w:cs="Times New Roman"/>
          <w:sz w:val="24"/>
          <w:szCs w:val="24"/>
        </w:rPr>
        <w:lastRenderedPageBreak/>
        <w:t>cancellation all monies due and owing under the credit line shall be immediately payable on demand”.</w:t>
      </w:r>
    </w:p>
    <w:p w:rsidR="00B31EB1" w:rsidRPr="00514CD4" w:rsidRDefault="00B31EB1" w:rsidP="00B31EB1">
      <w:pPr>
        <w:jc w:val="both"/>
        <w:rPr>
          <w:rFonts w:ascii="Times New Roman" w:eastAsia="Microsoft YaHei UI" w:hAnsi="Times New Roman" w:cs="Times New Roman"/>
          <w:sz w:val="24"/>
          <w:szCs w:val="24"/>
        </w:rPr>
      </w:pPr>
      <w:r w:rsidRPr="00514CD4">
        <w:rPr>
          <w:rFonts w:ascii="Times New Roman" w:eastAsia="Microsoft YaHei UI" w:hAnsi="Times New Roman" w:cs="Times New Roman"/>
          <w:sz w:val="24"/>
          <w:szCs w:val="24"/>
        </w:rPr>
        <w:t>The parties envisaged payment by 30</w:t>
      </w:r>
      <w:r w:rsidRPr="00514CD4">
        <w:rPr>
          <w:rFonts w:ascii="Times New Roman" w:eastAsia="Microsoft YaHei UI" w:hAnsi="Times New Roman" w:cs="Times New Roman"/>
          <w:sz w:val="24"/>
          <w:szCs w:val="24"/>
          <w:vertAlign w:val="superscript"/>
        </w:rPr>
        <w:t>th</w:t>
      </w:r>
      <w:r w:rsidRPr="00514CD4">
        <w:rPr>
          <w:rFonts w:ascii="Times New Roman" w:eastAsia="Microsoft YaHei UI" w:hAnsi="Times New Roman" w:cs="Times New Roman"/>
          <w:sz w:val="24"/>
          <w:szCs w:val="24"/>
        </w:rPr>
        <w:t xml:space="preserve"> November</w:t>
      </w:r>
      <w:r w:rsidR="00446533" w:rsidRPr="00514CD4">
        <w:rPr>
          <w:rFonts w:ascii="Times New Roman" w:eastAsia="Microsoft YaHei UI" w:hAnsi="Times New Roman" w:cs="Times New Roman"/>
          <w:sz w:val="24"/>
          <w:szCs w:val="24"/>
        </w:rPr>
        <w:t>,</w:t>
      </w:r>
      <w:r w:rsidRPr="00514CD4">
        <w:rPr>
          <w:rFonts w:ascii="Times New Roman" w:eastAsia="Microsoft YaHei UI" w:hAnsi="Times New Roman" w:cs="Times New Roman"/>
          <w:sz w:val="24"/>
          <w:szCs w:val="24"/>
        </w:rPr>
        <w:t xml:space="preserve"> 2008. Delays attracted a charge of 15% per month which is described as a profit. It is my firm view that what the parties signed was not profit since profit is money made over and above the costs of the investment. It was an agreed amount to be paid on delay. The question therefore is whether the charge of 15% per month is harsh and unconscionable. In the case of </w:t>
      </w:r>
      <w:r w:rsidR="00955B57" w:rsidRPr="00514CD4">
        <w:rPr>
          <w:rFonts w:ascii="Times New Roman" w:eastAsia="Microsoft YaHei UI" w:hAnsi="Times New Roman" w:cs="Times New Roman"/>
          <w:b/>
          <w:sz w:val="24"/>
          <w:szCs w:val="24"/>
        </w:rPr>
        <w:t xml:space="preserve">Lombard North Central </w:t>
      </w:r>
      <w:proofErr w:type="spellStart"/>
      <w:r w:rsidR="00955B57" w:rsidRPr="00514CD4">
        <w:rPr>
          <w:rFonts w:ascii="Times New Roman" w:eastAsia="Microsoft YaHei UI" w:hAnsi="Times New Roman" w:cs="Times New Roman"/>
          <w:b/>
          <w:sz w:val="24"/>
          <w:szCs w:val="24"/>
        </w:rPr>
        <w:t>plc</w:t>
      </w:r>
      <w:proofErr w:type="spellEnd"/>
      <w:r w:rsidR="00955B57" w:rsidRPr="00514CD4">
        <w:rPr>
          <w:rFonts w:ascii="Times New Roman" w:eastAsia="Microsoft YaHei UI" w:hAnsi="Times New Roman" w:cs="Times New Roman"/>
          <w:b/>
          <w:sz w:val="24"/>
          <w:szCs w:val="24"/>
        </w:rPr>
        <w:t xml:space="preserve"> v</w:t>
      </w:r>
      <w:r w:rsidR="00446533" w:rsidRPr="00514CD4">
        <w:rPr>
          <w:rFonts w:ascii="Times New Roman" w:eastAsia="Microsoft YaHei UI" w:hAnsi="Times New Roman" w:cs="Times New Roman"/>
          <w:b/>
          <w:sz w:val="24"/>
          <w:szCs w:val="24"/>
        </w:rPr>
        <w:t>s.</w:t>
      </w:r>
      <w:r w:rsidR="00955B57" w:rsidRPr="00514CD4">
        <w:rPr>
          <w:rFonts w:ascii="Times New Roman" w:eastAsia="Microsoft YaHei UI" w:hAnsi="Times New Roman" w:cs="Times New Roman"/>
          <w:b/>
          <w:sz w:val="24"/>
          <w:szCs w:val="24"/>
        </w:rPr>
        <w:t xml:space="preserve"> Butterworth [1987] 1 All ER 267</w:t>
      </w:r>
      <w:r w:rsidR="00211FD7" w:rsidRPr="00514CD4">
        <w:rPr>
          <w:rFonts w:ascii="Times New Roman" w:eastAsia="Microsoft YaHei UI" w:hAnsi="Times New Roman" w:cs="Times New Roman"/>
          <w:sz w:val="24"/>
          <w:szCs w:val="24"/>
        </w:rPr>
        <w:t xml:space="preserve"> </w:t>
      </w:r>
      <w:proofErr w:type="spellStart"/>
      <w:r w:rsidRPr="00514CD4">
        <w:rPr>
          <w:rFonts w:ascii="Times New Roman" w:eastAsia="Microsoft YaHei UI" w:hAnsi="Times New Roman" w:cs="Times New Roman"/>
          <w:sz w:val="24"/>
          <w:szCs w:val="24"/>
        </w:rPr>
        <w:t>Mustill</w:t>
      </w:r>
      <w:proofErr w:type="spellEnd"/>
      <w:r w:rsidR="00211FD7" w:rsidRPr="00514CD4">
        <w:rPr>
          <w:rFonts w:ascii="Times New Roman" w:eastAsia="Microsoft YaHei UI" w:hAnsi="Times New Roman" w:cs="Times New Roman"/>
          <w:sz w:val="24"/>
          <w:szCs w:val="24"/>
        </w:rPr>
        <w:t> LJ</w:t>
      </w:r>
      <w:r w:rsidRPr="00514CD4">
        <w:rPr>
          <w:rFonts w:ascii="Times New Roman" w:eastAsia="Microsoft YaHei UI" w:hAnsi="Times New Roman" w:cs="Times New Roman"/>
          <w:sz w:val="24"/>
          <w:szCs w:val="24"/>
        </w:rPr>
        <w:t xml:space="preserve"> considered principles for award of remedies where the parties have contracted specified damages for breach. The general principle is that where a breach goes to the root of the contract, both sides are relieved of obligations which remain unperformed. Generally the injured party is entitled to damages which occurred before the breach but they have to be a genuine pre-estimate of the loss and not a penalty for breach of a condition. He said at page 272:</w:t>
      </w:r>
    </w:p>
    <w:p w:rsidR="00B31EB1" w:rsidRPr="00514CD4" w:rsidRDefault="00B31EB1" w:rsidP="00B31EB1">
      <w:pPr>
        <w:ind w:left="720"/>
        <w:jc w:val="both"/>
        <w:rPr>
          <w:rFonts w:ascii="Times New Roman" w:eastAsia="Microsoft YaHei UI" w:hAnsi="Times New Roman" w:cs="Times New Roman"/>
          <w:sz w:val="24"/>
          <w:szCs w:val="24"/>
        </w:rPr>
      </w:pPr>
      <w:r w:rsidRPr="00514CD4">
        <w:rPr>
          <w:rFonts w:ascii="Times New Roman" w:eastAsia="Microsoft YaHei UI" w:hAnsi="Times New Roman" w:cs="Times New Roman"/>
          <w:sz w:val="24"/>
          <w:szCs w:val="24"/>
        </w:rPr>
        <w:t>“(7) A term of the contract prescribing what damages are to be recoverable when a contract is terminated for a breach of condition is open to being struck down as a penalty, if it is not a genuine covenanted pre-estimate of the damage, in the same way as a clause which prescribes the measure for any other type of breach. No doubt the position is the same where the clause is ranked as a condition by virtue of an express provision in the contract.”</w:t>
      </w:r>
    </w:p>
    <w:p w:rsidR="00B31EB1" w:rsidRPr="00514CD4" w:rsidRDefault="00B31EB1" w:rsidP="00B31EB1">
      <w:pPr>
        <w:jc w:val="both"/>
        <w:rPr>
          <w:rFonts w:ascii="Times New Roman" w:eastAsia="Microsoft YaHei UI" w:hAnsi="Times New Roman" w:cs="Times New Roman"/>
          <w:sz w:val="24"/>
          <w:szCs w:val="24"/>
        </w:rPr>
      </w:pPr>
      <w:r w:rsidRPr="00514CD4">
        <w:rPr>
          <w:rFonts w:ascii="Times New Roman" w:eastAsia="Microsoft YaHei UI" w:hAnsi="Times New Roman" w:cs="Times New Roman"/>
          <w:sz w:val="24"/>
          <w:szCs w:val="24"/>
        </w:rPr>
        <w:t>He further elaborated on the principle at page 273 and held as follows:</w:t>
      </w:r>
    </w:p>
    <w:p w:rsidR="00B31EB1" w:rsidRPr="00514CD4" w:rsidRDefault="00B31EB1" w:rsidP="00B31EB1">
      <w:pPr>
        <w:ind w:left="720"/>
        <w:jc w:val="both"/>
        <w:rPr>
          <w:rFonts w:ascii="Times New Roman" w:eastAsia="Microsoft YaHei UI" w:hAnsi="Times New Roman" w:cs="Times New Roman"/>
          <w:sz w:val="24"/>
          <w:szCs w:val="24"/>
        </w:rPr>
      </w:pPr>
      <w:r w:rsidRPr="00514CD4">
        <w:rPr>
          <w:rFonts w:ascii="Times New Roman" w:eastAsia="Microsoft YaHei UI" w:hAnsi="Times New Roman" w:cs="Times New Roman"/>
          <w:sz w:val="24"/>
          <w:szCs w:val="24"/>
        </w:rPr>
        <w:t xml:space="preserve">“The seventh is uncontroversial, and I would add only the rider that when deciding on the penal nature of a clause which prescribes a measure of </w:t>
      </w:r>
      <w:r w:rsidRPr="00514CD4">
        <w:rPr>
          <w:rFonts w:ascii="Times New Roman" w:eastAsia="Microsoft YaHei UI" w:hAnsi="Times New Roman" w:cs="Times New Roman"/>
          <w:sz w:val="24"/>
          <w:szCs w:val="24"/>
        </w:rPr>
        <w:lastRenderedPageBreak/>
        <w:t xml:space="preserve">recovery for damages resulting from a termination founded on a breach of condition, the comparison should be with the common law measure, namely with the loss to the </w:t>
      </w:r>
      <w:proofErr w:type="spellStart"/>
      <w:r w:rsidRPr="00514CD4">
        <w:rPr>
          <w:rFonts w:ascii="Times New Roman" w:eastAsia="Microsoft YaHei UI" w:hAnsi="Times New Roman" w:cs="Times New Roman"/>
          <w:sz w:val="24"/>
          <w:szCs w:val="24"/>
        </w:rPr>
        <w:t>promisee</w:t>
      </w:r>
      <w:proofErr w:type="spellEnd"/>
      <w:r w:rsidRPr="00514CD4">
        <w:rPr>
          <w:rFonts w:ascii="Times New Roman" w:eastAsia="Microsoft YaHei UI" w:hAnsi="Times New Roman" w:cs="Times New Roman"/>
          <w:sz w:val="24"/>
          <w:szCs w:val="24"/>
        </w:rPr>
        <w:t xml:space="preserve"> resulting from the loss of his bargain. If the contract permits him to treat the contract as repudiated, the fact that the breach is comparatively minor should in my view play no part in the equation.”</w:t>
      </w:r>
    </w:p>
    <w:p w:rsidR="00871A14" w:rsidRPr="00514CD4" w:rsidRDefault="00B31EB1" w:rsidP="005A7035">
      <w:pPr>
        <w:jc w:val="both"/>
        <w:rPr>
          <w:rFonts w:ascii="Times New Roman" w:eastAsia="Microsoft YaHei UI" w:hAnsi="Times New Roman" w:cs="Times New Roman"/>
          <w:sz w:val="24"/>
          <w:szCs w:val="24"/>
        </w:rPr>
      </w:pPr>
      <w:r w:rsidRPr="00514CD4">
        <w:rPr>
          <w:rFonts w:ascii="Times New Roman" w:eastAsia="Microsoft YaHei UI" w:hAnsi="Times New Roman" w:cs="Times New Roman"/>
          <w:sz w:val="24"/>
          <w:szCs w:val="24"/>
        </w:rPr>
        <w:t xml:space="preserve">In this case the interest charged for delay or the profit charged is 15% per month and amount to </w:t>
      </w:r>
      <w:r w:rsidR="00FE4384" w:rsidRPr="00514CD4">
        <w:rPr>
          <w:rFonts w:ascii="Times New Roman" w:eastAsia="Microsoft YaHei UI" w:hAnsi="Times New Roman" w:cs="Times New Roman"/>
          <w:sz w:val="24"/>
          <w:szCs w:val="24"/>
        </w:rPr>
        <w:t>over 150% per annum. DW2 testified that this was the basis of the dispute between the parties.  The true measure of damage ought to be the damages suffered as a consequence of breach and not an arbitrary figure.  The principle is an equitable principle where the court may grant relief f</w:t>
      </w:r>
      <w:r w:rsidR="00951878" w:rsidRPr="00514CD4">
        <w:rPr>
          <w:rFonts w:ascii="Times New Roman" w:eastAsia="Microsoft YaHei UI" w:hAnsi="Times New Roman" w:cs="Times New Roman"/>
          <w:sz w:val="24"/>
          <w:szCs w:val="24"/>
        </w:rPr>
        <w:t>r</w:t>
      </w:r>
      <w:r w:rsidR="00FE4384" w:rsidRPr="00514CD4">
        <w:rPr>
          <w:rFonts w:ascii="Times New Roman" w:eastAsia="Microsoft YaHei UI" w:hAnsi="Times New Roman" w:cs="Times New Roman"/>
          <w:sz w:val="24"/>
          <w:szCs w:val="24"/>
        </w:rPr>
        <w:t>o</w:t>
      </w:r>
      <w:r w:rsidR="00951878" w:rsidRPr="00514CD4">
        <w:rPr>
          <w:rFonts w:ascii="Times New Roman" w:eastAsia="Microsoft YaHei UI" w:hAnsi="Times New Roman" w:cs="Times New Roman"/>
          <w:sz w:val="24"/>
          <w:szCs w:val="24"/>
        </w:rPr>
        <w:t>m</w:t>
      </w:r>
      <w:r w:rsidR="00FE4384" w:rsidRPr="00514CD4">
        <w:rPr>
          <w:rFonts w:ascii="Times New Roman" w:eastAsia="Microsoft YaHei UI" w:hAnsi="Times New Roman" w:cs="Times New Roman"/>
          <w:sz w:val="24"/>
          <w:szCs w:val="24"/>
        </w:rPr>
        <w:t xml:space="preserve"> a harsh and unconscionable term. In fact in the case of </w:t>
      </w:r>
      <w:r w:rsidR="00FE4384" w:rsidRPr="00514CD4">
        <w:rPr>
          <w:rFonts w:ascii="Times New Roman" w:eastAsia="Microsoft YaHei UI" w:hAnsi="Times New Roman" w:cs="Times New Roman"/>
          <w:b/>
          <w:sz w:val="24"/>
          <w:szCs w:val="24"/>
        </w:rPr>
        <w:t xml:space="preserve">Lombard North Central </w:t>
      </w:r>
      <w:proofErr w:type="spellStart"/>
      <w:r w:rsidR="00FE4384" w:rsidRPr="00514CD4">
        <w:rPr>
          <w:rFonts w:ascii="Times New Roman" w:eastAsia="Microsoft YaHei UI" w:hAnsi="Times New Roman" w:cs="Times New Roman"/>
          <w:b/>
          <w:sz w:val="24"/>
          <w:szCs w:val="24"/>
        </w:rPr>
        <w:t>plc</w:t>
      </w:r>
      <w:proofErr w:type="spellEnd"/>
      <w:r w:rsidR="00FE4384" w:rsidRPr="00514CD4">
        <w:rPr>
          <w:rFonts w:ascii="Times New Roman" w:eastAsia="Microsoft YaHei UI" w:hAnsi="Times New Roman" w:cs="Times New Roman"/>
          <w:b/>
          <w:sz w:val="24"/>
          <w:szCs w:val="24"/>
        </w:rPr>
        <w:t xml:space="preserve"> v Butterworth </w:t>
      </w:r>
      <w:r w:rsidR="00FE4384" w:rsidRPr="00514CD4">
        <w:rPr>
          <w:rFonts w:ascii="Times New Roman" w:eastAsia="Microsoft YaHei UI" w:hAnsi="Times New Roman" w:cs="Times New Roman"/>
          <w:sz w:val="24"/>
          <w:szCs w:val="24"/>
        </w:rPr>
        <w:t xml:space="preserve">(supra) </w:t>
      </w:r>
      <w:r w:rsidR="00A25F76" w:rsidRPr="00514CD4">
        <w:rPr>
          <w:rFonts w:ascii="Times New Roman" w:eastAsia="Microsoft YaHei UI" w:hAnsi="Times New Roman" w:cs="Times New Roman"/>
          <w:sz w:val="24"/>
          <w:szCs w:val="24"/>
        </w:rPr>
        <w:t>N</w:t>
      </w:r>
      <w:r w:rsidR="00FE4384" w:rsidRPr="00514CD4">
        <w:rPr>
          <w:rFonts w:ascii="Times New Roman" w:eastAsia="Microsoft YaHei UI" w:hAnsi="Times New Roman" w:cs="Times New Roman"/>
          <w:sz w:val="24"/>
          <w:szCs w:val="24"/>
        </w:rPr>
        <w:t xml:space="preserve">icholls </w:t>
      </w:r>
      <w:r w:rsidR="00A25F76" w:rsidRPr="00514CD4">
        <w:rPr>
          <w:rFonts w:ascii="Times New Roman" w:eastAsia="Microsoft YaHei UI" w:hAnsi="Times New Roman" w:cs="Times New Roman"/>
          <w:sz w:val="24"/>
          <w:szCs w:val="24"/>
        </w:rPr>
        <w:t xml:space="preserve">LJ </w:t>
      </w:r>
      <w:r w:rsidR="00FE4384" w:rsidRPr="00514CD4">
        <w:rPr>
          <w:rFonts w:ascii="Times New Roman" w:eastAsia="Microsoft YaHei UI" w:hAnsi="Times New Roman" w:cs="Times New Roman"/>
          <w:sz w:val="24"/>
          <w:szCs w:val="24"/>
        </w:rPr>
        <w:t xml:space="preserve">referred to the equitable doctrine at page </w:t>
      </w:r>
      <w:r w:rsidR="00A25F76" w:rsidRPr="00514CD4">
        <w:rPr>
          <w:rFonts w:ascii="Times New Roman" w:eastAsia="Microsoft YaHei UI" w:hAnsi="Times New Roman" w:cs="Times New Roman"/>
          <w:sz w:val="24"/>
          <w:szCs w:val="24"/>
        </w:rPr>
        <w:t>275</w:t>
      </w:r>
      <w:r w:rsidR="00FE4384" w:rsidRPr="00514CD4">
        <w:rPr>
          <w:rFonts w:ascii="Times New Roman" w:eastAsia="Microsoft YaHei UI" w:hAnsi="Times New Roman" w:cs="Times New Roman"/>
          <w:sz w:val="24"/>
          <w:szCs w:val="24"/>
        </w:rPr>
        <w:t xml:space="preserve"> and quoting from </w:t>
      </w:r>
      <w:r w:rsidR="00A25F76" w:rsidRPr="00514CD4">
        <w:rPr>
          <w:rFonts w:ascii="Times New Roman" w:eastAsia="Microsoft YaHei UI" w:hAnsi="Times New Roman" w:cs="Times New Roman"/>
          <w:sz w:val="24"/>
          <w:szCs w:val="24"/>
        </w:rPr>
        <w:t xml:space="preserve">Lord Denning </w:t>
      </w:r>
      <w:r w:rsidR="00A25F76" w:rsidRPr="00514CD4">
        <w:rPr>
          <w:rFonts w:ascii="Times New Roman" w:eastAsia="Microsoft YaHei UI" w:hAnsi="Times New Roman" w:cs="Times New Roman"/>
          <w:b/>
          <w:sz w:val="24"/>
          <w:szCs w:val="24"/>
        </w:rPr>
        <w:t>Bridge v Campbell Discount Co Ltd</w:t>
      </w:r>
      <w:r w:rsidR="00A25F76" w:rsidRPr="00514CD4">
        <w:rPr>
          <w:rFonts w:ascii="Times New Roman" w:eastAsia="Microsoft YaHei UI" w:hAnsi="Times New Roman" w:cs="Times New Roman"/>
          <w:sz w:val="24"/>
          <w:szCs w:val="24"/>
        </w:rPr>
        <w:t xml:space="preserve"> </w:t>
      </w:r>
      <w:r w:rsidR="00A25F76" w:rsidRPr="00514CD4">
        <w:rPr>
          <w:rFonts w:ascii="Times New Roman" w:eastAsia="Microsoft YaHei UI" w:hAnsi="Times New Roman" w:cs="Times New Roman"/>
          <w:b/>
          <w:sz w:val="24"/>
          <w:szCs w:val="24"/>
        </w:rPr>
        <w:t>[1962] 1 All ER 385 at 401</w:t>
      </w:r>
      <w:r w:rsidR="00FE4384" w:rsidRPr="00514CD4">
        <w:rPr>
          <w:rFonts w:ascii="Times New Roman" w:eastAsia="Microsoft YaHei UI" w:hAnsi="Times New Roman" w:cs="Times New Roman"/>
          <w:sz w:val="24"/>
          <w:szCs w:val="24"/>
        </w:rPr>
        <w:t xml:space="preserve"> that where </w:t>
      </w:r>
      <w:r w:rsidR="00A25F76" w:rsidRPr="00514CD4">
        <w:rPr>
          <w:rFonts w:ascii="Times New Roman" w:eastAsia="Microsoft YaHei UI" w:hAnsi="Times New Roman" w:cs="Times New Roman"/>
          <w:sz w:val="24"/>
          <w:szCs w:val="24"/>
        </w:rPr>
        <w:t>equity granted relief against a penalty it always required the recipient of its favours, as a condition of relief, to pay the damage which the other party had really sustained.</w:t>
      </w:r>
      <w:r w:rsidR="00FE4384" w:rsidRPr="00514CD4">
        <w:rPr>
          <w:rFonts w:ascii="Times New Roman" w:eastAsia="Microsoft YaHei UI" w:hAnsi="Times New Roman" w:cs="Times New Roman"/>
          <w:sz w:val="24"/>
          <w:szCs w:val="24"/>
        </w:rPr>
        <w:t xml:space="preserve"> In </w:t>
      </w:r>
      <w:r w:rsidR="005A7035" w:rsidRPr="00514CD4">
        <w:rPr>
          <w:rFonts w:ascii="Times New Roman" w:eastAsia="Microsoft YaHei UI" w:hAnsi="Times New Roman" w:cs="Times New Roman"/>
          <w:b/>
          <w:sz w:val="24"/>
          <w:szCs w:val="24"/>
        </w:rPr>
        <w:t>Bridge v Campbell Discount Co Ltd [1962] 1 All ER 385</w:t>
      </w:r>
      <w:r w:rsidR="005A7035" w:rsidRPr="00514CD4">
        <w:rPr>
          <w:rFonts w:ascii="Times New Roman" w:eastAsia="Microsoft YaHei UI" w:hAnsi="Times New Roman" w:cs="Times New Roman"/>
          <w:sz w:val="24"/>
          <w:szCs w:val="24"/>
        </w:rPr>
        <w:t xml:space="preserve"> House of Lords </w:t>
      </w:r>
      <w:r w:rsidR="00312648" w:rsidRPr="00514CD4">
        <w:rPr>
          <w:rFonts w:ascii="Times New Roman" w:eastAsia="Microsoft YaHei UI" w:hAnsi="Times New Roman" w:cs="Times New Roman"/>
          <w:sz w:val="24"/>
          <w:szCs w:val="24"/>
        </w:rPr>
        <w:t xml:space="preserve">Lord Denning </w:t>
      </w:r>
      <w:r w:rsidR="00FE4384" w:rsidRPr="00514CD4">
        <w:rPr>
          <w:rFonts w:ascii="Times New Roman" w:eastAsia="Microsoft YaHei UI" w:hAnsi="Times New Roman" w:cs="Times New Roman"/>
          <w:sz w:val="24"/>
          <w:szCs w:val="24"/>
        </w:rPr>
        <w:t xml:space="preserve">held </w:t>
      </w:r>
      <w:r w:rsidR="00312648" w:rsidRPr="00514CD4">
        <w:rPr>
          <w:rFonts w:ascii="Times New Roman" w:eastAsia="Microsoft YaHei UI" w:hAnsi="Times New Roman" w:cs="Times New Roman"/>
          <w:sz w:val="24"/>
          <w:szCs w:val="24"/>
        </w:rPr>
        <w:t>at page 401</w:t>
      </w:r>
      <w:r w:rsidR="00FE4384" w:rsidRPr="00514CD4">
        <w:rPr>
          <w:rFonts w:ascii="Times New Roman" w:eastAsia="Microsoft YaHei UI" w:hAnsi="Times New Roman" w:cs="Times New Roman"/>
          <w:sz w:val="24"/>
          <w:szCs w:val="24"/>
        </w:rPr>
        <w:t xml:space="preserve"> that:</w:t>
      </w:r>
    </w:p>
    <w:p w:rsidR="00312648" w:rsidRPr="00514CD4" w:rsidRDefault="00FE4384" w:rsidP="00312648">
      <w:pPr>
        <w:ind w:left="720"/>
        <w:jc w:val="both"/>
        <w:rPr>
          <w:rFonts w:ascii="Times New Roman" w:eastAsia="Microsoft YaHei UI" w:hAnsi="Times New Roman" w:cs="Times New Roman"/>
          <w:sz w:val="24"/>
          <w:szCs w:val="24"/>
        </w:rPr>
      </w:pPr>
      <w:r w:rsidRPr="00514CD4">
        <w:rPr>
          <w:rFonts w:ascii="Times New Roman" w:eastAsia="Microsoft YaHei UI" w:hAnsi="Times New Roman" w:cs="Times New Roman"/>
          <w:sz w:val="24"/>
          <w:szCs w:val="24"/>
        </w:rPr>
        <w:t>“</w:t>
      </w:r>
      <w:r w:rsidR="00312648" w:rsidRPr="00514CD4">
        <w:rPr>
          <w:rFonts w:ascii="Times New Roman" w:eastAsia="Microsoft YaHei UI" w:hAnsi="Times New Roman" w:cs="Times New Roman"/>
          <w:sz w:val="24"/>
          <w:szCs w:val="24"/>
        </w:rPr>
        <w:t xml:space="preserve">When equity granted relief against a penalty, it always required the recipient of its favours, as a condition of relief, to pay the damage which the other party had really sustained. A quantum </w:t>
      </w:r>
      <w:proofErr w:type="spellStart"/>
      <w:r w:rsidR="00312648" w:rsidRPr="00514CD4">
        <w:rPr>
          <w:rFonts w:ascii="Times New Roman" w:eastAsia="Microsoft YaHei UI" w:hAnsi="Times New Roman" w:cs="Times New Roman"/>
          <w:sz w:val="24"/>
          <w:szCs w:val="24"/>
        </w:rPr>
        <w:t>damnificatus</w:t>
      </w:r>
      <w:proofErr w:type="spellEnd"/>
      <w:r w:rsidR="00312648" w:rsidRPr="00514CD4">
        <w:rPr>
          <w:rFonts w:ascii="Times New Roman" w:eastAsia="Microsoft YaHei UI" w:hAnsi="Times New Roman" w:cs="Times New Roman"/>
          <w:sz w:val="24"/>
          <w:szCs w:val="24"/>
        </w:rPr>
        <w:t xml:space="preserve"> was issued to determine it. On payment of the damage, equity granted an injunction to restrain the other party from proceeding to enforce the penalty at law.</w:t>
      </w:r>
      <w:r w:rsidRPr="00514CD4">
        <w:rPr>
          <w:rFonts w:ascii="Times New Roman" w:eastAsia="Microsoft YaHei UI" w:hAnsi="Times New Roman" w:cs="Times New Roman"/>
          <w:sz w:val="24"/>
          <w:szCs w:val="24"/>
        </w:rPr>
        <w:t>”</w:t>
      </w:r>
    </w:p>
    <w:p w:rsidR="00305823" w:rsidRPr="00514CD4" w:rsidRDefault="00FE4384" w:rsidP="00305823">
      <w:pPr>
        <w:jc w:val="both"/>
        <w:rPr>
          <w:rFonts w:ascii="Times New Roman" w:eastAsia="Microsoft YaHei UI" w:hAnsi="Times New Roman" w:cs="Times New Roman"/>
          <w:sz w:val="24"/>
          <w:szCs w:val="24"/>
        </w:rPr>
      </w:pPr>
      <w:r w:rsidRPr="00514CD4">
        <w:rPr>
          <w:rFonts w:ascii="Times New Roman" w:eastAsia="Microsoft YaHei UI" w:hAnsi="Times New Roman" w:cs="Times New Roman"/>
          <w:sz w:val="24"/>
          <w:szCs w:val="24"/>
        </w:rPr>
        <w:lastRenderedPageBreak/>
        <w:t>In Uganda the statut</w:t>
      </w:r>
      <w:r w:rsidR="00951878" w:rsidRPr="00514CD4">
        <w:rPr>
          <w:rFonts w:ascii="Times New Roman" w:eastAsia="Microsoft YaHei UI" w:hAnsi="Times New Roman" w:cs="Times New Roman"/>
          <w:sz w:val="24"/>
          <w:szCs w:val="24"/>
        </w:rPr>
        <w:t xml:space="preserve">ory law </w:t>
      </w:r>
      <w:r w:rsidRPr="00514CD4">
        <w:rPr>
          <w:rFonts w:ascii="Times New Roman" w:eastAsia="Microsoft YaHei UI" w:hAnsi="Times New Roman" w:cs="Times New Roman"/>
          <w:sz w:val="24"/>
          <w:szCs w:val="24"/>
        </w:rPr>
        <w:t>permit</w:t>
      </w:r>
      <w:r w:rsidR="00951878" w:rsidRPr="00514CD4">
        <w:rPr>
          <w:rFonts w:ascii="Times New Roman" w:eastAsia="Microsoft YaHei UI" w:hAnsi="Times New Roman" w:cs="Times New Roman"/>
          <w:sz w:val="24"/>
          <w:szCs w:val="24"/>
        </w:rPr>
        <w:t>s</w:t>
      </w:r>
      <w:r w:rsidRPr="00514CD4">
        <w:rPr>
          <w:rFonts w:ascii="Times New Roman" w:eastAsia="Microsoft YaHei UI" w:hAnsi="Times New Roman" w:cs="Times New Roman"/>
          <w:sz w:val="24"/>
          <w:szCs w:val="24"/>
        </w:rPr>
        <w:t xml:space="preserve"> the court not to enforce interest that is harsh and unconscionable through legal process under section 26 of the Civil Procedure Act. </w:t>
      </w:r>
      <w:r w:rsidR="00B437FC" w:rsidRPr="00514CD4">
        <w:rPr>
          <w:rFonts w:ascii="Times New Roman" w:eastAsia="Microsoft YaHei UI" w:hAnsi="Times New Roman" w:cs="Times New Roman"/>
          <w:sz w:val="24"/>
          <w:szCs w:val="24"/>
        </w:rPr>
        <w:t xml:space="preserve"> Under </w:t>
      </w:r>
      <w:r w:rsidR="00305823" w:rsidRPr="00514CD4">
        <w:rPr>
          <w:rFonts w:ascii="Times New Roman" w:eastAsia="Microsoft YaHei UI" w:hAnsi="Times New Roman" w:cs="Times New Roman"/>
          <w:sz w:val="24"/>
          <w:szCs w:val="24"/>
        </w:rPr>
        <w:t xml:space="preserve">Civil Procedure Act, section 26 (1) </w:t>
      </w:r>
      <w:r w:rsidR="00B437FC" w:rsidRPr="00514CD4">
        <w:rPr>
          <w:rFonts w:ascii="Times New Roman" w:eastAsia="Microsoft YaHei UI" w:hAnsi="Times New Roman" w:cs="Times New Roman"/>
          <w:sz w:val="24"/>
          <w:szCs w:val="24"/>
        </w:rPr>
        <w:t>c</w:t>
      </w:r>
      <w:r w:rsidR="00305823" w:rsidRPr="00514CD4">
        <w:rPr>
          <w:rFonts w:ascii="Times New Roman" w:eastAsia="Microsoft YaHei UI" w:hAnsi="Times New Roman" w:cs="Times New Roman"/>
          <w:sz w:val="24"/>
          <w:szCs w:val="24"/>
        </w:rPr>
        <w:t xml:space="preserve">ontractual interest is enforceable unless shown to the satisfaction of Court </w:t>
      </w:r>
      <w:r w:rsidR="00B437FC" w:rsidRPr="00514CD4">
        <w:rPr>
          <w:rFonts w:ascii="Times New Roman" w:eastAsia="Microsoft YaHei UI" w:hAnsi="Times New Roman" w:cs="Times New Roman"/>
          <w:sz w:val="24"/>
          <w:szCs w:val="24"/>
        </w:rPr>
        <w:t xml:space="preserve">that the </w:t>
      </w:r>
      <w:r w:rsidR="00305823" w:rsidRPr="00514CD4">
        <w:rPr>
          <w:rFonts w:ascii="Times New Roman" w:eastAsia="Microsoft YaHei UI" w:hAnsi="Times New Roman" w:cs="Times New Roman"/>
          <w:sz w:val="24"/>
          <w:szCs w:val="24"/>
        </w:rPr>
        <w:t>rate of interest is “harsh and unconscionable and ought not to be enforced by legal process”. Accordin</w:t>
      </w:r>
      <w:r w:rsidR="00B437FC" w:rsidRPr="00514CD4">
        <w:rPr>
          <w:rFonts w:ascii="Times New Roman" w:eastAsia="Microsoft YaHei UI" w:hAnsi="Times New Roman" w:cs="Times New Roman"/>
          <w:sz w:val="24"/>
          <w:szCs w:val="24"/>
        </w:rPr>
        <w:t xml:space="preserve">g to </w:t>
      </w:r>
      <w:proofErr w:type="spellStart"/>
      <w:r w:rsidR="00B437FC" w:rsidRPr="00514CD4">
        <w:rPr>
          <w:rFonts w:ascii="Times New Roman" w:eastAsia="Microsoft YaHei UI" w:hAnsi="Times New Roman" w:cs="Times New Roman"/>
          <w:sz w:val="24"/>
          <w:szCs w:val="24"/>
        </w:rPr>
        <w:t>Halsbury's</w:t>
      </w:r>
      <w:proofErr w:type="spellEnd"/>
      <w:r w:rsidR="00B437FC" w:rsidRPr="00514CD4">
        <w:rPr>
          <w:rFonts w:ascii="Times New Roman" w:eastAsia="Microsoft YaHei UI" w:hAnsi="Times New Roman" w:cs="Times New Roman"/>
          <w:sz w:val="24"/>
          <w:szCs w:val="24"/>
        </w:rPr>
        <w:t xml:space="preserve"> laws of England</w:t>
      </w:r>
      <w:r w:rsidR="00305823" w:rsidRPr="00514CD4">
        <w:rPr>
          <w:rFonts w:ascii="Times New Roman" w:eastAsia="Microsoft YaHei UI" w:hAnsi="Times New Roman" w:cs="Times New Roman"/>
          <w:sz w:val="24"/>
          <w:szCs w:val="24"/>
        </w:rPr>
        <w:t xml:space="preserve">, the rate of interest agreed to will be the measure of damages no matter what inconvenience the </w:t>
      </w:r>
      <w:r w:rsidR="00200CC4" w:rsidRPr="00514CD4">
        <w:rPr>
          <w:rFonts w:ascii="Times New Roman" w:eastAsia="Microsoft YaHei UI" w:hAnsi="Times New Roman" w:cs="Times New Roman"/>
          <w:sz w:val="24"/>
          <w:szCs w:val="24"/>
        </w:rPr>
        <w:t>Plaintiff</w:t>
      </w:r>
      <w:r w:rsidR="00305823" w:rsidRPr="00514CD4">
        <w:rPr>
          <w:rFonts w:ascii="Times New Roman" w:eastAsia="Microsoft YaHei UI" w:hAnsi="Times New Roman" w:cs="Times New Roman"/>
          <w:sz w:val="24"/>
          <w:szCs w:val="24"/>
        </w:rPr>
        <w:t xml:space="preserve"> has suffered from the failure to pay on the day payment was due.</w:t>
      </w:r>
      <w:r w:rsidR="00B437FC" w:rsidRPr="00514CD4">
        <w:rPr>
          <w:rFonts w:ascii="Times New Roman" w:eastAsia="Microsoft YaHei UI" w:hAnsi="Times New Roman" w:cs="Times New Roman"/>
          <w:sz w:val="24"/>
          <w:szCs w:val="24"/>
        </w:rPr>
        <w:t xml:space="preserve"> In </w:t>
      </w:r>
      <w:proofErr w:type="spellStart"/>
      <w:r w:rsidR="00305823" w:rsidRPr="00514CD4">
        <w:rPr>
          <w:rFonts w:ascii="Times New Roman" w:eastAsia="Microsoft YaHei UI" w:hAnsi="Times New Roman" w:cs="Times New Roman"/>
          <w:b/>
          <w:sz w:val="24"/>
          <w:szCs w:val="24"/>
        </w:rPr>
        <w:t>Halsbury's</w:t>
      </w:r>
      <w:proofErr w:type="spellEnd"/>
      <w:r w:rsidR="00305823" w:rsidRPr="00514CD4">
        <w:rPr>
          <w:rFonts w:ascii="Times New Roman" w:eastAsia="Microsoft YaHei UI" w:hAnsi="Times New Roman" w:cs="Times New Roman"/>
          <w:b/>
          <w:sz w:val="24"/>
          <w:szCs w:val="24"/>
        </w:rPr>
        <w:t xml:space="preserve"> laws of England fourth edition reissue volume 12 (1) paragraph 1065 at page 486:</w:t>
      </w:r>
      <w:r w:rsidR="00B437FC" w:rsidRPr="00514CD4">
        <w:rPr>
          <w:rFonts w:ascii="Times New Roman" w:eastAsia="Microsoft YaHei UI" w:hAnsi="Times New Roman" w:cs="Times New Roman"/>
          <w:b/>
          <w:sz w:val="24"/>
          <w:szCs w:val="24"/>
        </w:rPr>
        <w:t xml:space="preserve"> </w:t>
      </w:r>
      <w:r w:rsidR="00B437FC" w:rsidRPr="00514CD4">
        <w:rPr>
          <w:rFonts w:ascii="Times New Roman" w:eastAsia="Microsoft YaHei UI" w:hAnsi="Times New Roman" w:cs="Times New Roman"/>
          <w:sz w:val="24"/>
          <w:szCs w:val="24"/>
        </w:rPr>
        <w:t>it is written that:</w:t>
      </w:r>
    </w:p>
    <w:p w:rsidR="00524B18" w:rsidRPr="00514CD4" w:rsidRDefault="00305823" w:rsidP="00B437FC">
      <w:pPr>
        <w:ind w:left="720"/>
        <w:jc w:val="both"/>
        <w:rPr>
          <w:rFonts w:ascii="Times New Roman" w:eastAsia="Microsoft YaHei UI" w:hAnsi="Times New Roman" w:cs="Times New Roman"/>
          <w:sz w:val="24"/>
          <w:szCs w:val="24"/>
        </w:rPr>
      </w:pPr>
      <w:r w:rsidRPr="00514CD4">
        <w:rPr>
          <w:rFonts w:ascii="Times New Roman" w:eastAsia="Microsoft YaHei UI" w:hAnsi="Times New Roman" w:cs="Times New Roman"/>
          <w:sz w:val="24"/>
          <w:szCs w:val="24"/>
        </w:rPr>
        <w:t>"The parties to a contract may agree at the time of contracting that, in the event of a breach, the party in default shall pay a stipulated sum of money to the other. If this sum is a genuine pre-estimate of the loss which is likely to flow from the breach, then it represents the agreed damages, called liquidated damages, and it is recoverable without the necessity of proving the actual loss suffered."</w:t>
      </w:r>
    </w:p>
    <w:p w:rsidR="00305823" w:rsidRPr="00514CD4" w:rsidRDefault="00B437FC" w:rsidP="00305823">
      <w:pPr>
        <w:jc w:val="both"/>
        <w:rPr>
          <w:rFonts w:ascii="Times New Roman" w:eastAsia="Microsoft YaHei UI" w:hAnsi="Times New Roman" w:cs="Times New Roman"/>
          <w:sz w:val="24"/>
          <w:szCs w:val="24"/>
        </w:rPr>
      </w:pPr>
      <w:r w:rsidRPr="00514CD4">
        <w:rPr>
          <w:rFonts w:ascii="Times New Roman" w:eastAsia="Microsoft YaHei UI" w:hAnsi="Times New Roman" w:cs="Times New Roman"/>
          <w:sz w:val="24"/>
          <w:szCs w:val="24"/>
        </w:rPr>
        <w:t xml:space="preserve">The conclusion is that the rate of damage or profit or interest of 15% per month is not enforceable through legal process. </w:t>
      </w:r>
    </w:p>
    <w:p w:rsidR="00BA5AB7" w:rsidRPr="00514CD4" w:rsidRDefault="00B437FC" w:rsidP="00305823">
      <w:pPr>
        <w:jc w:val="both"/>
        <w:rPr>
          <w:rFonts w:ascii="Times New Roman" w:eastAsia="Microsoft YaHei UI" w:hAnsi="Times New Roman" w:cs="Times New Roman"/>
          <w:sz w:val="24"/>
          <w:szCs w:val="24"/>
        </w:rPr>
      </w:pPr>
      <w:r w:rsidRPr="00514CD4">
        <w:rPr>
          <w:rFonts w:ascii="Times New Roman" w:eastAsia="Microsoft YaHei UI" w:hAnsi="Times New Roman" w:cs="Times New Roman"/>
          <w:sz w:val="24"/>
          <w:szCs w:val="24"/>
        </w:rPr>
        <w:t xml:space="preserve">In the premises the </w:t>
      </w:r>
      <w:r w:rsidR="00200CC4" w:rsidRPr="00514CD4">
        <w:rPr>
          <w:rFonts w:ascii="Times New Roman" w:eastAsia="Microsoft YaHei UI" w:hAnsi="Times New Roman" w:cs="Times New Roman"/>
          <w:sz w:val="24"/>
          <w:szCs w:val="24"/>
        </w:rPr>
        <w:t>Plaintiff</w:t>
      </w:r>
      <w:r w:rsidRPr="00514CD4">
        <w:rPr>
          <w:rFonts w:ascii="Times New Roman" w:eastAsia="Microsoft YaHei UI" w:hAnsi="Times New Roman" w:cs="Times New Roman"/>
          <w:sz w:val="24"/>
          <w:szCs w:val="24"/>
        </w:rPr>
        <w:t xml:space="preserve"> was only entitled to interest on the principal amount claimed which had not been paid within the time agreed at a rate of 21% per annum from the due date till payment in full. The </w:t>
      </w:r>
      <w:r w:rsidR="00200CC4" w:rsidRPr="00514CD4">
        <w:rPr>
          <w:rFonts w:ascii="Times New Roman" w:eastAsia="Microsoft YaHei UI" w:hAnsi="Times New Roman" w:cs="Times New Roman"/>
          <w:sz w:val="24"/>
          <w:szCs w:val="24"/>
        </w:rPr>
        <w:t>Plaintiff</w:t>
      </w:r>
      <w:r w:rsidRPr="00514CD4">
        <w:rPr>
          <w:rFonts w:ascii="Times New Roman" w:eastAsia="Microsoft YaHei UI" w:hAnsi="Times New Roman" w:cs="Times New Roman"/>
          <w:sz w:val="24"/>
          <w:szCs w:val="24"/>
        </w:rPr>
        <w:t xml:space="preserve"> came to court after subjecting the </w:t>
      </w:r>
      <w:r w:rsidR="00200CC4" w:rsidRPr="00514CD4">
        <w:rPr>
          <w:rFonts w:ascii="Times New Roman" w:eastAsia="Microsoft YaHei UI" w:hAnsi="Times New Roman" w:cs="Times New Roman"/>
          <w:sz w:val="24"/>
          <w:szCs w:val="24"/>
        </w:rPr>
        <w:t>Defendant</w:t>
      </w:r>
      <w:r w:rsidRPr="00514CD4">
        <w:rPr>
          <w:rFonts w:ascii="Times New Roman" w:eastAsia="Microsoft YaHei UI" w:hAnsi="Times New Roman" w:cs="Times New Roman"/>
          <w:sz w:val="24"/>
          <w:szCs w:val="24"/>
        </w:rPr>
        <w:t>s to criminal proceedings for issuing a cheque to which he is a signatory. In the premises</w:t>
      </w:r>
      <w:r w:rsidR="00446533" w:rsidRPr="00514CD4">
        <w:rPr>
          <w:rFonts w:ascii="Times New Roman" w:eastAsia="Microsoft YaHei UI" w:hAnsi="Times New Roman" w:cs="Times New Roman"/>
          <w:sz w:val="24"/>
          <w:szCs w:val="24"/>
        </w:rPr>
        <w:t>,</w:t>
      </w:r>
      <w:r w:rsidRPr="00514CD4">
        <w:rPr>
          <w:rFonts w:ascii="Times New Roman" w:eastAsia="Microsoft YaHei UI" w:hAnsi="Times New Roman" w:cs="Times New Roman"/>
          <w:sz w:val="24"/>
          <w:szCs w:val="24"/>
        </w:rPr>
        <w:t xml:space="preserve"> he did not come with clean hands. That notwithstanding the </w:t>
      </w:r>
      <w:r w:rsidR="00200CC4" w:rsidRPr="00514CD4">
        <w:rPr>
          <w:rFonts w:ascii="Times New Roman" w:eastAsia="Microsoft YaHei UI" w:hAnsi="Times New Roman" w:cs="Times New Roman"/>
          <w:sz w:val="24"/>
          <w:szCs w:val="24"/>
        </w:rPr>
        <w:t>Defendant</w:t>
      </w:r>
      <w:r w:rsidRPr="00514CD4">
        <w:rPr>
          <w:rFonts w:ascii="Times New Roman" w:eastAsia="Microsoft YaHei UI" w:hAnsi="Times New Roman" w:cs="Times New Roman"/>
          <w:sz w:val="24"/>
          <w:szCs w:val="24"/>
        </w:rPr>
        <w:t xml:space="preserve">s are relieved of the charge of 15% per month under the principle in </w:t>
      </w:r>
      <w:r w:rsidR="00AA129C" w:rsidRPr="00514CD4">
        <w:rPr>
          <w:rFonts w:ascii="Times New Roman" w:eastAsia="Microsoft YaHei UI" w:hAnsi="Times New Roman" w:cs="Times New Roman"/>
          <w:b/>
          <w:sz w:val="24"/>
          <w:szCs w:val="24"/>
        </w:rPr>
        <w:t>Bridge v Campbell Discount Co Ltd [1962] 1 All ER 385</w:t>
      </w:r>
      <w:r w:rsidR="00AA129C" w:rsidRPr="00514CD4">
        <w:rPr>
          <w:rFonts w:ascii="Times New Roman" w:eastAsia="Microsoft YaHei UI" w:hAnsi="Times New Roman" w:cs="Times New Roman"/>
          <w:sz w:val="24"/>
          <w:szCs w:val="24"/>
        </w:rPr>
        <w:t xml:space="preserve"> </w:t>
      </w:r>
      <w:r w:rsidR="00AA129C" w:rsidRPr="00514CD4">
        <w:rPr>
          <w:rFonts w:ascii="Times New Roman" w:eastAsia="Microsoft YaHei UI" w:hAnsi="Times New Roman" w:cs="Times New Roman"/>
          <w:sz w:val="24"/>
          <w:szCs w:val="24"/>
        </w:rPr>
        <w:lastRenderedPageBreak/>
        <w:t>House of Lords per Lord Denning at page 401. The inter</w:t>
      </w:r>
      <w:r w:rsidR="00951878" w:rsidRPr="00514CD4">
        <w:rPr>
          <w:rFonts w:ascii="Times New Roman" w:eastAsia="Microsoft YaHei UI" w:hAnsi="Times New Roman" w:cs="Times New Roman"/>
          <w:sz w:val="24"/>
          <w:szCs w:val="24"/>
        </w:rPr>
        <w:t>e</w:t>
      </w:r>
      <w:r w:rsidR="00AA129C" w:rsidRPr="00514CD4">
        <w:rPr>
          <w:rFonts w:ascii="Times New Roman" w:eastAsia="Microsoft YaHei UI" w:hAnsi="Times New Roman" w:cs="Times New Roman"/>
          <w:sz w:val="24"/>
          <w:szCs w:val="24"/>
        </w:rPr>
        <w:t xml:space="preserve">st payable is accordingly substituted to 21% per annum from the date of breach in each transaction and which shall be assessed by Messrs </w:t>
      </w:r>
      <w:proofErr w:type="spellStart"/>
      <w:r w:rsidR="00AA129C" w:rsidRPr="00514CD4">
        <w:rPr>
          <w:rFonts w:ascii="Times New Roman" w:eastAsia="Microsoft YaHei UI" w:hAnsi="Times New Roman" w:cs="Times New Roman"/>
          <w:sz w:val="24"/>
          <w:szCs w:val="24"/>
        </w:rPr>
        <w:t>FELbright</w:t>
      </w:r>
      <w:proofErr w:type="spellEnd"/>
      <w:r w:rsidR="00AA129C" w:rsidRPr="00514CD4">
        <w:rPr>
          <w:rFonts w:ascii="Times New Roman" w:eastAsia="Microsoft YaHei UI" w:hAnsi="Times New Roman" w:cs="Times New Roman"/>
          <w:sz w:val="24"/>
          <w:szCs w:val="24"/>
        </w:rPr>
        <w:t xml:space="preserve"> Certified Public Accountants.  </w:t>
      </w:r>
      <w:r w:rsidR="00BA5AB7" w:rsidRPr="00514CD4">
        <w:rPr>
          <w:rFonts w:ascii="Times New Roman" w:eastAsia="Microsoft YaHei UI" w:hAnsi="Times New Roman" w:cs="Times New Roman"/>
          <w:sz w:val="24"/>
          <w:szCs w:val="24"/>
        </w:rPr>
        <w:t>The amount established shall be lodged in court and be enforceable as a decree of the court.</w:t>
      </w:r>
    </w:p>
    <w:p w:rsidR="00B437FC" w:rsidRPr="00514CD4" w:rsidRDefault="00200CC4" w:rsidP="00305823">
      <w:pPr>
        <w:jc w:val="both"/>
        <w:rPr>
          <w:rFonts w:ascii="Times New Roman" w:eastAsia="Microsoft YaHei UI" w:hAnsi="Times New Roman" w:cs="Times New Roman"/>
          <w:sz w:val="24"/>
          <w:szCs w:val="24"/>
        </w:rPr>
      </w:pPr>
      <w:r w:rsidRPr="00514CD4">
        <w:rPr>
          <w:rFonts w:ascii="Times New Roman" w:eastAsia="Microsoft YaHei UI" w:hAnsi="Times New Roman" w:cs="Times New Roman"/>
          <w:sz w:val="24"/>
          <w:szCs w:val="24"/>
        </w:rPr>
        <w:t xml:space="preserve">If there is any due money to the Plaintiff, it has been paid. </w:t>
      </w:r>
      <w:r w:rsidR="00AA129C" w:rsidRPr="00514CD4">
        <w:rPr>
          <w:rFonts w:ascii="Times New Roman" w:eastAsia="Microsoft YaHei UI" w:hAnsi="Times New Roman" w:cs="Times New Roman"/>
          <w:sz w:val="24"/>
          <w:szCs w:val="24"/>
        </w:rPr>
        <w:t xml:space="preserve">The </w:t>
      </w:r>
      <w:r w:rsidRPr="00514CD4">
        <w:rPr>
          <w:rFonts w:ascii="Times New Roman" w:eastAsia="Microsoft YaHei UI" w:hAnsi="Times New Roman" w:cs="Times New Roman"/>
          <w:sz w:val="24"/>
          <w:szCs w:val="24"/>
        </w:rPr>
        <w:t>Defendant</w:t>
      </w:r>
      <w:r w:rsidR="00AA129C" w:rsidRPr="00514CD4">
        <w:rPr>
          <w:rFonts w:ascii="Times New Roman" w:eastAsia="Microsoft YaHei UI" w:hAnsi="Times New Roman" w:cs="Times New Roman"/>
          <w:sz w:val="24"/>
          <w:szCs w:val="24"/>
        </w:rPr>
        <w:t>s have no counterclaim.</w:t>
      </w:r>
    </w:p>
    <w:p w:rsidR="00AA129C" w:rsidRPr="00514CD4" w:rsidRDefault="00AA129C" w:rsidP="00305823">
      <w:pPr>
        <w:jc w:val="both"/>
        <w:rPr>
          <w:rFonts w:ascii="Times New Roman" w:eastAsia="Microsoft YaHei UI" w:hAnsi="Times New Roman" w:cs="Times New Roman"/>
          <w:sz w:val="24"/>
          <w:szCs w:val="24"/>
        </w:rPr>
      </w:pPr>
      <w:r w:rsidRPr="00514CD4">
        <w:rPr>
          <w:rFonts w:ascii="Times New Roman" w:eastAsia="Microsoft YaHei UI" w:hAnsi="Times New Roman" w:cs="Times New Roman"/>
          <w:sz w:val="24"/>
          <w:szCs w:val="24"/>
        </w:rPr>
        <w:t>Each party shall bear its own costs.</w:t>
      </w:r>
    </w:p>
    <w:p w:rsidR="00951878" w:rsidRPr="00514CD4" w:rsidRDefault="00951878" w:rsidP="00305823">
      <w:pPr>
        <w:jc w:val="both"/>
        <w:rPr>
          <w:rFonts w:ascii="Times New Roman" w:eastAsia="Microsoft YaHei UI" w:hAnsi="Times New Roman" w:cs="Times New Roman"/>
          <w:sz w:val="24"/>
          <w:szCs w:val="24"/>
        </w:rPr>
      </w:pPr>
      <w:r w:rsidRPr="00514CD4">
        <w:rPr>
          <w:rFonts w:ascii="Times New Roman" w:eastAsia="Microsoft YaHei UI" w:hAnsi="Times New Roman" w:cs="Times New Roman"/>
          <w:sz w:val="24"/>
          <w:szCs w:val="24"/>
        </w:rPr>
        <w:t>Judgment delivered in open court on 18</w:t>
      </w:r>
      <w:r w:rsidRPr="00514CD4">
        <w:rPr>
          <w:rFonts w:ascii="Times New Roman" w:eastAsia="Microsoft YaHei UI" w:hAnsi="Times New Roman" w:cs="Times New Roman"/>
          <w:sz w:val="24"/>
          <w:szCs w:val="24"/>
          <w:vertAlign w:val="superscript"/>
        </w:rPr>
        <w:t>th</w:t>
      </w:r>
      <w:r w:rsidRPr="00514CD4">
        <w:rPr>
          <w:rFonts w:ascii="Times New Roman" w:eastAsia="Microsoft YaHei UI" w:hAnsi="Times New Roman" w:cs="Times New Roman"/>
          <w:sz w:val="24"/>
          <w:szCs w:val="24"/>
        </w:rPr>
        <w:t xml:space="preserve"> August</w:t>
      </w:r>
      <w:r w:rsidR="00E20049" w:rsidRPr="00514CD4">
        <w:rPr>
          <w:rFonts w:ascii="Times New Roman" w:eastAsia="Microsoft YaHei UI" w:hAnsi="Times New Roman" w:cs="Times New Roman"/>
          <w:sz w:val="24"/>
          <w:szCs w:val="24"/>
        </w:rPr>
        <w:t>,</w:t>
      </w:r>
      <w:r w:rsidRPr="00514CD4">
        <w:rPr>
          <w:rFonts w:ascii="Times New Roman" w:eastAsia="Microsoft YaHei UI" w:hAnsi="Times New Roman" w:cs="Times New Roman"/>
          <w:sz w:val="24"/>
          <w:szCs w:val="24"/>
        </w:rPr>
        <w:t xml:space="preserve"> 2017</w:t>
      </w:r>
    </w:p>
    <w:p w:rsidR="00524B18" w:rsidRPr="00514CD4" w:rsidRDefault="00524B18" w:rsidP="00276D1B">
      <w:pPr>
        <w:jc w:val="both"/>
        <w:rPr>
          <w:rFonts w:ascii="Times New Roman" w:eastAsia="Microsoft YaHei UI" w:hAnsi="Times New Roman" w:cs="Times New Roman"/>
          <w:sz w:val="24"/>
          <w:szCs w:val="24"/>
        </w:rPr>
      </w:pPr>
    </w:p>
    <w:p w:rsidR="00FC7999" w:rsidRPr="00514CD4" w:rsidRDefault="00FC7999" w:rsidP="00276D1B">
      <w:pPr>
        <w:jc w:val="both"/>
        <w:rPr>
          <w:rFonts w:ascii="Times New Roman" w:eastAsia="Microsoft YaHei UI" w:hAnsi="Times New Roman" w:cs="Times New Roman"/>
          <w:b/>
          <w:sz w:val="24"/>
          <w:szCs w:val="24"/>
        </w:rPr>
      </w:pPr>
      <w:r w:rsidRPr="00514CD4">
        <w:rPr>
          <w:rFonts w:ascii="Times New Roman" w:eastAsia="Microsoft YaHei UI" w:hAnsi="Times New Roman" w:cs="Times New Roman"/>
          <w:b/>
          <w:sz w:val="24"/>
          <w:szCs w:val="24"/>
        </w:rPr>
        <w:t xml:space="preserve">Christopher </w:t>
      </w:r>
      <w:proofErr w:type="spellStart"/>
      <w:r w:rsidRPr="00514CD4">
        <w:rPr>
          <w:rFonts w:ascii="Times New Roman" w:eastAsia="Microsoft YaHei UI" w:hAnsi="Times New Roman" w:cs="Times New Roman"/>
          <w:b/>
          <w:sz w:val="24"/>
          <w:szCs w:val="24"/>
        </w:rPr>
        <w:t>Madrama</w:t>
      </w:r>
      <w:proofErr w:type="spellEnd"/>
      <w:r w:rsidR="00080858" w:rsidRPr="00514CD4">
        <w:rPr>
          <w:rFonts w:ascii="Times New Roman" w:eastAsia="Microsoft YaHei UI" w:hAnsi="Times New Roman" w:cs="Times New Roman"/>
          <w:b/>
          <w:sz w:val="24"/>
          <w:szCs w:val="24"/>
        </w:rPr>
        <w:t xml:space="preserve"> </w:t>
      </w:r>
      <w:proofErr w:type="spellStart"/>
      <w:r w:rsidR="00080858" w:rsidRPr="00514CD4">
        <w:rPr>
          <w:rFonts w:ascii="Times New Roman" w:eastAsia="Microsoft YaHei UI" w:hAnsi="Times New Roman" w:cs="Times New Roman"/>
          <w:b/>
          <w:sz w:val="24"/>
          <w:szCs w:val="24"/>
        </w:rPr>
        <w:t>Izama</w:t>
      </w:r>
      <w:proofErr w:type="spellEnd"/>
    </w:p>
    <w:p w:rsidR="00080858" w:rsidRPr="00514CD4" w:rsidRDefault="00080858" w:rsidP="00276D1B">
      <w:pPr>
        <w:jc w:val="both"/>
        <w:rPr>
          <w:rFonts w:ascii="Times New Roman" w:eastAsia="Microsoft YaHei UI" w:hAnsi="Times New Roman" w:cs="Times New Roman"/>
          <w:b/>
          <w:sz w:val="24"/>
          <w:szCs w:val="24"/>
        </w:rPr>
      </w:pPr>
      <w:r w:rsidRPr="00514CD4">
        <w:rPr>
          <w:rFonts w:ascii="Times New Roman" w:eastAsia="Microsoft YaHei UI" w:hAnsi="Times New Roman" w:cs="Times New Roman"/>
          <w:b/>
          <w:sz w:val="24"/>
          <w:szCs w:val="24"/>
        </w:rPr>
        <w:t>Judge</w:t>
      </w:r>
    </w:p>
    <w:p w:rsidR="00D2015C" w:rsidRPr="00514CD4" w:rsidRDefault="00D2015C" w:rsidP="00276D1B">
      <w:pPr>
        <w:jc w:val="both"/>
        <w:rPr>
          <w:rFonts w:ascii="Times New Roman" w:eastAsia="Microsoft YaHei UI" w:hAnsi="Times New Roman" w:cs="Times New Roman"/>
          <w:sz w:val="24"/>
          <w:szCs w:val="24"/>
        </w:rPr>
      </w:pPr>
      <w:r w:rsidRPr="00514CD4">
        <w:rPr>
          <w:rFonts w:ascii="Times New Roman" w:eastAsia="Microsoft YaHei UI" w:hAnsi="Times New Roman" w:cs="Times New Roman"/>
          <w:sz w:val="24"/>
          <w:szCs w:val="24"/>
        </w:rPr>
        <w:t>Judgment delivered in the presence of:</w:t>
      </w:r>
    </w:p>
    <w:p w:rsidR="008535FD" w:rsidRPr="00514CD4" w:rsidRDefault="008535FD" w:rsidP="00276D1B">
      <w:pPr>
        <w:jc w:val="both"/>
        <w:rPr>
          <w:rFonts w:ascii="Times New Roman" w:eastAsia="Microsoft YaHei UI" w:hAnsi="Times New Roman" w:cs="Times New Roman"/>
          <w:sz w:val="24"/>
          <w:szCs w:val="24"/>
        </w:rPr>
      </w:pPr>
      <w:r w:rsidRPr="00514CD4">
        <w:rPr>
          <w:rFonts w:ascii="Times New Roman" w:eastAsia="Microsoft YaHei UI" w:hAnsi="Times New Roman" w:cs="Times New Roman"/>
          <w:sz w:val="24"/>
          <w:szCs w:val="24"/>
        </w:rPr>
        <w:t xml:space="preserve">Charles </w:t>
      </w:r>
      <w:proofErr w:type="spellStart"/>
      <w:r w:rsidRPr="00514CD4">
        <w:rPr>
          <w:rFonts w:ascii="Times New Roman" w:eastAsia="Microsoft YaHei UI" w:hAnsi="Times New Roman" w:cs="Times New Roman"/>
          <w:sz w:val="24"/>
          <w:szCs w:val="24"/>
        </w:rPr>
        <w:t>Nsubuga</w:t>
      </w:r>
      <w:proofErr w:type="spellEnd"/>
      <w:r w:rsidRPr="00514CD4">
        <w:rPr>
          <w:rFonts w:ascii="Times New Roman" w:eastAsia="Microsoft YaHei UI" w:hAnsi="Times New Roman" w:cs="Times New Roman"/>
          <w:sz w:val="24"/>
          <w:szCs w:val="24"/>
        </w:rPr>
        <w:t xml:space="preserve"> holding brief for </w:t>
      </w:r>
      <w:proofErr w:type="spellStart"/>
      <w:r w:rsidRPr="00514CD4">
        <w:rPr>
          <w:rFonts w:ascii="Times New Roman" w:eastAsia="Microsoft YaHei UI" w:hAnsi="Times New Roman" w:cs="Times New Roman"/>
          <w:sz w:val="24"/>
          <w:szCs w:val="24"/>
        </w:rPr>
        <w:t>Kagoro</w:t>
      </w:r>
      <w:proofErr w:type="spellEnd"/>
      <w:r w:rsidRPr="00514CD4">
        <w:rPr>
          <w:rFonts w:ascii="Times New Roman" w:eastAsia="Microsoft YaHei UI" w:hAnsi="Times New Roman" w:cs="Times New Roman"/>
          <w:sz w:val="24"/>
          <w:szCs w:val="24"/>
        </w:rPr>
        <w:t xml:space="preserve"> Friday Robert for the </w:t>
      </w:r>
      <w:r w:rsidR="00200CC4" w:rsidRPr="00514CD4">
        <w:rPr>
          <w:rFonts w:ascii="Times New Roman" w:eastAsia="Microsoft YaHei UI" w:hAnsi="Times New Roman" w:cs="Times New Roman"/>
          <w:sz w:val="24"/>
          <w:szCs w:val="24"/>
        </w:rPr>
        <w:t>Plaintiff</w:t>
      </w:r>
    </w:p>
    <w:p w:rsidR="008535FD" w:rsidRPr="00514CD4" w:rsidRDefault="008535FD" w:rsidP="00276D1B">
      <w:pPr>
        <w:jc w:val="both"/>
        <w:rPr>
          <w:rFonts w:ascii="Times New Roman" w:eastAsia="Microsoft YaHei UI" w:hAnsi="Times New Roman" w:cs="Times New Roman"/>
          <w:sz w:val="24"/>
          <w:szCs w:val="24"/>
        </w:rPr>
      </w:pPr>
      <w:r w:rsidRPr="00514CD4">
        <w:rPr>
          <w:rFonts w:ascii="Times New Roman" w:eastAsia="Microsoft YaHei UI" w:hAnsi="Times New Roman" w:cs="Times New Roman"/>
          <w:sz w:val="24"/>
          <w:szCs w:val="24"/>
        </w:rPr>
        <w:t xml:space="preserve">Abbas </w:t>
      </w:r>
      <w:proofErr w:type="spellStart"/>
      <w:r w:rsidRPr="00514CD4">
        <w:rPr>
          <w:rFonts w:ascii="Times New Roman" w:eastAsia="Microsoft YaHei UI" w:hAnsi="Times New Roman" w:cs="Times New Roman"/>
          <w:sz w:val="24"/>
          <w:szCs w:val="24"/>
        </w:rPr>
        <w:t>Bukenya</w:t>
      </w:r>
      <w:proofErr w:type="spellEnd"/>
      <w:r w:rsidR="00087826" w:rsidRPr="00514CD4">
        <w:rPr>
          <w:rFonts w:ascii="Times New Roman" w:eastAsia="Microsoft YaHei UI" w:hAnsi="Times New Roman" w:cs="Times New Roman"/>
          <w:sz w:val="24"/>
          <w:szCs w:val="24"/>
        </w:rPr>
        <w:t xml:space="preserve"> for the </w:t>
      </w:r>
      <w:r w:rsidR="00200CC4" w:rsidRPr="00514CD4">
        <w:rPr>
          <w:rFonts w:ascii="Times New Roman" w:eastAsia="Microsoft YaHei UI" w:hAnsi="Times New Roman" w:cs="Times New Roman"/>
          <w:sz w:val="24"/>
          <w:szCs w:val="24"/>
        </w:rPr>
        <w:t>Defendant</w:t>
      </w:r>
      <w:r w:rsidR="00087826" w:rsidRPr="00514CD4">
        <w:rPr>
          <w:rFonts w:ascii="Times New Roman" w:eastAsia="Microsoft YaHei UI" w:hAnsi="Times New Roman" w:cs="Times New Roman"/>
          <w:sz w:val="24"/>
          <w:szCs w:val="24"/>
        </w:rPr>
        <w:t>s</w:t>
      </w:r>
    </w:p>
    <w:p w:rsidR="00087826" w:rsidRPr="00514CD4" w:rsidRDefault="00087826" w:rsidP="00276D1B">
      <w:pPr>
        <w:jc w:val="both"/>
        <w:rPr>
          <w:rFonts w:ascii="Times New Roman" w:eastAsia="Microsoft YaHei UI" w:hAnsi="Times New Roman" w:cs="Times New Roman"/>
          <w:sz w:val="24"/>
          <w:szCs w:val="24"/>
        </w:rPr>
      </w:pPr>
      <w:r w:rsidRPr="00514CD4">
        <w:rPr>
          <w:rFonts w:ascii="Times New Roman" w:eastAsia="Microsoft YaHei UI" w:hAnsi="Times New Roman" w:cs="Times New Roman"/>
          <w:sz w:val="24"/>
          <w:szCs w:val="24"/>
        </w:rPr>
        <w:t>Parties are absent</w:t>
      </w:r>
    </w:p>
    <w:p w:rsidR="008F2027" w:rsidRPr="00514CD4" w:rsidRDefault="008F2027" w:rsidP="00276D1B">
      <w:pPr>
        <w:jc w:val="both"/>
        <w:rPr>
          <w:rFonts w:ascii="Times New Roman" w:eastAsia="Microsoft YaHei UI" w:hAnsi="Times New Roman" w:cs="Times New Roman"/>
          <w:sz w:val="24"/>
          <w:szCs w:val="24"/>
        </w:rPr>
      </w:pPr>
      <w:r w:rsidRPr="00514CD4">
        <w:rPr>
          <w:rFonts w:ascii="Times New Roman" w:eastAsia="Microsoft YaHei UI" w:hAnsi="Times New Roman" w:cs="Times New Roman"/>
          <w:sz w:val="24"/>
          <w:szCs w:val="24"/>
        </w:rPr>
        <w:t xml:space="preserve">Charles </w:t>
      </w:r>
      <w:proofErr w:type="spellStart"/>
      <w:r w:rsidRPr="00514CD4">
        <w:rPr>
          <w:rFonts w:ascii="Times New Roman" w:eastAsia="Microsoft YaHei UI" w:hAnsi="Times New Roman" w:cs="Times New Roman"/>
          <w:sz w:val="24"/>
          <w:szCs w:val="24"/>
        </w:rPr>
        <w:t>Okuni</w:t>
      </w:r>
      <w:proofErr w:type="spellEnd"/>
      <w:r w:rsidRPr="00514CD4">
        <w:rPr>
          <w:rFonts w:ascii="Times New Roman" w:eastAsia="Microsoft YaHei UI" w:hAnsi="Times New Roman" w:cs="Times New Roman"/>
          <w:sz w:val="24"/>
          <w:szCs w:val="24"/>
        </w:rPr>
        <w:t>: Court Clerk</w:t>
      </w:r>
    </w:p>
    <w:p w:rsidR="003D4E0B" w:rsidRPr="00514CD4" w:rsidRDefault="003D4E0B" w:rsidP="00276D1B">
      <w:pPr>
        <w:jc w:val="both"/>
        <w:rPr>
          <w:rFonts w:ascii="Times New Roman" w:eastAsia="Microsoft YaHei UI" w:hAnsi="Times New Roman" w:cs="Times New Roman"/>
          <w:color w:val="000000" w:themeColor="text1"/>
          <w:sz w:val="24"/>
          <w:szCs w:val="24"/>
        </w:rPr>
      </w:pPr>
      <w:r w:rsidRPr="00514CD4">
        <w:rPr>
          <w:rFonts w:ascii="Times New Roman" w:eastAsia="Microsoft YaHei UI" w:hAnsi="Times New Roman" w:cs="Times New Roman"/>
          <w:color w:val="000000" w:themeColor="text1"/>
          <w:sz w:val="24"/>
          <w:szCs w:val="24"/>
        </w:rPr>
        <w:t xml:space="preserve">Julian T. </w:t>
      </w:r>
      <w:proofErr w:type="spellStart"/>
      <w:r w:rsidRPr="00514CD4">
        <w:rPr>
          <w:rFonts w:ascii="Times New Roman" w:eastAsia="Microsoft YaHei UI" w:hAnsi="Times New Roman" w:cs="Times New Roman"/>
          <w:color w:val="000000" w:themeColor="text1"/>
          <w:sz w:val="24"/>
          <w:szCs w:val="24"/>
        </w:rPr>
        <w:t>Nabaasa</w:t>
      </w:r>
      <w:proofErr w:type="spellEnd"/>
      <w:r w:rsidRPr="00514CD4">
        <w:rPr>
          <w:rFonts w:ascii="Times New Roman" w:eastAsia="Microsoft YaHei UI" w:hAnsi="Times New Roman" w:cs="Times New Roman"/>
          <w:color w:val="000000" w:themeColor="text1"/>
          <w:sz w:val="24"/>
          <w:szCs w:val="24"/>
        </w:rPr>
        <w:t>: Research Officer Legal</w:t>
      </w:r>
    </w:p>
    <w:p w:rsidR="003D4E0B" w:rsidRPr="00514CD4" w:rsidRDefault="003D4E0B" w:rsidP="00276D1B">
      <w:pPr>
        <w:jc w:val="both"/>
        <w:rPr>
          <w:rFonts w:ascii="Times New Roman" w:eastAsia="Microsoft YaHei UI" w:hAnsi="Times New Roman" w:cs="Times New Roman"/>
          <w:sz w:val="24"/>
          <w:szCs w:val="24"/>
        </w:rPr>
      </w:pPr>
    </w:p>
    <w:p w:rsidR="00D2015C" w:rsidRPr="00514CD4" w:rsidRDefault="00D2015C" w:rsidP="00276D1B">
      <w:pPr>
        <w:jc w:val="both"/>
        <w:rPr>
          <w:rFonts w:ascii="Times New Roman" w:eastAsia="Microsoft YaHei UI" w:hAnsi="Times New Roman" w:cs="Times New Roman"/>
          <w:b/>
          <w:sz w:val="24"/>
          <w:szCs w:val="24"/>
        </w:rPr>
      </w:pPr>
      <w:r w:rsidRPr="00514CD4">
        <w:rPr>
          <w:rFonts w:ascii="Times New Roman" w:eastAsia="Microsoft YaHei UI" w:hAnsi="Times New Roman" w:cs="Times New Roman"/>
          <w:b/>
          <w:sz w:val="24"/>
          <w:szCs w:val="24"/>
        </w:rPr>
        <w:t xml:space="preserve">Christopher </w:t>
      </w:r>
      <w:proofErr w:type="spellStart"/>
      <w:r w:rsidRPr="00514CD4">
        <w:rPr>
          <w:rFonts w:ascii="Times New Roman" w:eastAsia="Microsoft YaHei UI" w:hAnsi="Times New Roman" w:cs="Times New Roman"/>
          <w:b/>
          <w:sz w:val="24"/>
          <w:szCs w:val="24"/>
        </w:rPr>
        <w:t>Madrama</w:t>
      </w:r>
      <w:proofErr w:type="spellEnd"/>
      <w:r w:rsidRPr="00514CD4">
        <w:rPr>
          <w:rFonts w:ascii="Times New Roman" w:eastAsia="Microsoft YaHei UI" w:hAnsi="Times New Roman" w:cs="Times New Roman"/>
          <w:b/>
          <w:sz w:val="24"/>
          <w:szCs w:val="24"/>
        </w:rPr>
        <w:t xml:space="preserve"> </w:t>
      </w:r>
      <w:proofErr w:type="spellStart"/>
      <w:r w:rsidRPr="00514CD4">
        <w:rPr>
          <w:rFonts w:ascii="Times New Roman" w:eastAsia="Microsoft YaHei UI" w:hAnsi="Times New Roman" w:cs="Times New Roman"/>
          <w:b/>
          <w:sz w:val="24"/>
          <w:szCs w:val="24"/>
        </w:rPr>
        <w:t>Izama</w:t>
      </w:r>
      <w:proofErr w:type="spellEnd"/>
    </w:p>
    <w:p w:rsidR="00D2015C" w:rsidRPr="00514CD4" w:rsidRDefault="00D2015C" w:rsidP="00276D1B">
      <w:pPr>
        <w:jc w:val="both"/>
        <w:rPr>
          <w:rFonts w:ascii="Times New Roman" w:eastAsia="Microsoft YaHei UI" w:hAnsi="Times New Roman" w:cs="Times New Roman"/>
          <w:b/>
          <w:sz w:val="24"/>
          <w:szCs w:val="24"/>
        </w:rPr>
      </w:pPr>
      <w:r w:rsidRPr="00514CD4">
        <w:rPr>
          <w:rFonts w:ascii="Times New Roman" w:eastAsia="Microsoft YaHei UI" w:hAnsi="Times New Roman" w:cs="Times New Roman"/>
          <w:b/>
          <w:sz w:val="24"/>
          <w:szCs w:val="24"/>
        </w:rPr>
        <w:lastRenderedPageBreak/>
        <w:t>Judge</w:t>
      </w:r>
    </w:p>
    <w:p w:rsidR="00E87A20" w:rsidRPr="00514CD4" w:rsidRDefault="00E87A20" w:rsidP="00276D1B">
      <w:pPr>
        <w:jc w:val="both"/>
        <w:rPr>
          <w:rFonts w:ascii="Times New Roman" w:eastAsia="Microsoft YaHei UI" w:hAnsi="Times New Roman" w:cs="Times New Roman"/>
          <w:b/>
          <w:sz w:val="24"/>
          <w:szCs w:val="24"/>
        </w:rPr>
      </w:pPr>
      <w:r w:rsidRPr="00514CD4">
        <w:rPr>
          <w:rFonts w:ascii="Times New Roman" w:eastAsia="Microsoft YaHei UI" w:hAnsi="Times New Roman" w:cs="Times New Roman"/>
          <w:b/>
          <w:sz w:val="24"/>
          <w:szCs w:val="24"/>
        </w:rPr>
        <w:t>18</w:t>
      </w:r>
      <w:r w:rsidRPr="00514CD4">
        <w:rPr>
          <w:rFonts w:ascii="Times New Roman" w:eastAsia="Microsoft YaHei UI" w:hAnsi="Times New Roman" w:cs="Times New Roman"/>
          <w:b/>
          <w:sz w:val="24"/>
          <w:szCs w:val="24"/>
          <w:vertAlign w:val="superscript"/>
        </w:rPr>
        <w:t>th</w:t>
      </w:r>
      <w:r w:rsidRPr="00514CD4">
        <w:rPr>
          <w:rFonts w:ascii="Times New Roman" w:eastAsia="Microsoft YaHei UI" w:hAnsi="Times New Roman" w:cs="Times New Roman"/>
          <w:b/>
          <w:sz w:val="24"/>
          <w:szCs w:val="24"/>
        </w:rPr>
        <w:t xml:space="preserve"> August 2017</w:t>
      </w:r>
    </w:p>
    <w:sectPr w:rsidR="00E87A20" w:rsidRPr="00514CD4"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123" w:rsidRDefault="001D2123" w:rsidP="00AB5610">
      <w:pPr>
        <w:spacing w:after="0" w:line="240" w:lineRule="auto"/>
      </w:pPr>
      <w:r>
        <w:separator/>
      </w:r>
    </w:p>
  </w:endnote>
  <w:endnote w:type="continuationSeparator" w:id="0">
    <w:p w:rsidR="001D2123" w:rsidRDefault="001D2123"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UI">
    <w:altName w:val="Microsoft YaHei"/>
    <w:charset w:val="86"/>
    <w:family w:val="swiss"/>
    <w:pitch w:val="variable"/>
    <w:sig w:usb0="00000000" w:usb1="28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altName w:val="Agency FB"/>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altName w:val="Arial Unicode MS"/>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B31EB1" w:rsidRPr="007F0E13" w:rsidRDefault="00B31EB1"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proofErr w:type="spellStart"/>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proofErr w:type="spellEnd"/>
        <w:r>
          <w:rPr>
            <w:rFonts w:ascii="FreesiaUPC" w:hAnsi="FreesiaUPC" w:cs="FreesiaUPC"/>
            <w:i/>
          </w:rPr>
          <w:t xml:space="preserve"> </w:t>
        </w:r>
        <w:proofErr w:type="spellStart"/>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proofErr w:type="spellEnd"/>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Pr>
            <w:rFonts w:ascii="FreesiaUPC" w:hAnsi="FreesiaUPC" w:cs="Levenim MT"/>
            <w:i/>
            <w:sz w:val="18"/>
            <w:szCs w:val="18"/>
          </w:rPr>
          <w:t xml:space="preserve"> *&amp;*$$$# </w:t>
        </w:r>
        <w:proofErr w:type="spellStart"/>
        <w:r>
          <w:rPr>
            <w:rFonts w:ascii="FreesiaUPC" w:hAnsi="FreesiaUPC" w:cs="Levenim MT"/>
            <w:i/>
            <w:sz w:val="18"/>
            <w:szCs w:val="18"/>
          </w:rPr>
          <w:t>xtra</w:t>
        </w:r>
        <w:proofErr w:type="spellEnd"/>
        <w:r w:rsidRPr="009467D5">
          <w:rPr>
            <w:rFonts w:ascii="FreesiaUPC" w:hAnsi="FreesiaUPC" w:cs="Levenim MT"/>
            <w:i/>
            <w:sz w:val="20"/>
            <w:szCs w:val="20"/>
          </w:rPr>
          <w:t>+</w:t>
        </w:r>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Pr>
            <w:rFonts w:ascii="Bradley Hand ITC" w:hAnsi="Bradley Hand ITC" w:cs="Levenim MT"/>
            <w:i/>
            <w:sz w:val="16"/>
            <w:szCs w:val="16"/>
          </w:rPr>
          <w:t>35</w:t>
        </w:r>
        <w:r w:rsidRPr="001379E1">
          <w:rPr>
            <w:rFonts w:ascii="Brush Script MT" w:hAnsi="Brush Script MT" w:cs="Levenim MT"/>
            <w:i/>
            <w:sz w:val="18"/>
            <w:szCs w:val="18"/>
          </w:rPr>
          <w:t>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w:t>
        </w:r>
        <w:r>
          <w:rPr>
            <w:rFonts w:ascii="Niagara Engraved" w:hAnsi="Niagara Engraved" w:cs="Levenim MT"/>
            <w:i/>
            <w:sz w:val="18"/>
            <w:szCs w:val="18"/>
          </w:rPr>
          <w:t>17</w:t>
        </w:r>
        <w:r w:rsidRPr="0060068B">
          <w:rPr>
            <w:rFonts w:ascii="Niagara Engraved" w:hAnsi="Niagara Engraved" w:cs="Levenim MT"/>
            <w:i/>
            <w:sz w:val="18"/>
            <w:szCs w:val="18"/>
          </w:rPr>
          <w:t xml:space="preserve"> style</w:t>
        </w:r>
      </w:p>
      <w:p w:rsidR="00B31EB1" w:rsidRDefault="001D2123">
        <w:pPr>
          <w:pStyle w:val="Footer"/>
          <w:jc w:val="center"/>
        </w:pPr>
        <w:r>
          <w:fldChar w:fldCharType="begin"/>
        </w:r>
        <w:r>
          <w:instrText xml:space="preserve"> PAGE   \* MERGEFORMAT </w:instrText>
        </w:r>
        <w:r>
          <w:fldChar w:fldCharType="separate"/>
        </w:r>
        <w:r w:rsidR="00514CD4">
          <w:rPr>
            <w:noProof/>
          </w:rPr>
          <w:t>1</w:t>
        </w:r>
        <w:r>
          <w:rPr>
            <w:noProof/>
          </w:rPr>
          <w:fldChar w:fldCharType="end"/>
        </w:r>
      </w:p>
    </w:sdtContent>
  </w:sdt>
  <w:p w:rsidR="00B31EB1" w:rsidRPr="00A43194" w:rsidRDefault="00B31EB1">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123" w:rsidRDefault="001D2123" w:rsidP="00AB5610">
      <w:pPr>
        <w:spacing w:after="0" w:line="240" w:lineRule="auto"/>
      </w:pPr>
      <w:r>
        <w:separator/>
      </w:r>
    </w:p>
  </w:footnote>
  <w:footnote w:type="continuationSeparator" w:id="0">
    <w:p w:rsidR="001D2123" w:rsidRDefault="001D2123"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3DB5"/>
    <w:multiLevelType w:val="hybridMultilevel"/>
    <w:tmpl w:val="3CC83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EF1DD6"/>
    <w:multiLevelType w:val="hybridMultilevel"/>
    <w:tmpl w:val="110EB47A"/>
    <w:lvl w:ilvl="0" w:tplc="8CC2620E">
      <w:start w:val="1"/>
      <w:numFmt w:val="decimal"/>
      <w:lvlText w:val="%1."/>
      <w:lvlJc w:val="left"/>
      <w:pPr>
        <w:ind w:left="720" w:hanging="360"/>
      </w:pPr>
      <w:rPr>
        <w:rFonts w:hint="default"/>
        <w:color w:val="24242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0C4056"/>
    <w:multiLevelType w:val="hybridMultilevel"/>
    <w:tmpl w:val="9D1A9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501CCF"/>
    <w:multiLevelType w:val="singleLevel"/>
    <w:tmpl w:val="E732F08E"/>
    <w:lvl w:ilvl="0">
      <w:start w:val="2"/>
      <w:numFmt w:val="decimal"/>
      <w:lvlText w:val="%1."/>
      <w:legacy w:legacy="1" w:legacySpace="0" w:legacyIndent="0"/>
      <w:lvlJc w:val="left"/>
      <w:rPr>
        <w:rFonts w:ascii="Times New Roman" w:hAnsi="Times New Roman" w:cs="Times New Roman" w:hint="default"/>
        <w:color w:val="1C1D24"/>
      </w:rPr>
    </w:lvl>
  </w:abstractNum>
  <w:abstractNum w:abstractNumId="4">
    <w:nsid w:val="732C3395"/>
    <w:multiLevelType w:val="hybridMultilevel"/>
    <w:tmpl w:val="2F74CD20"/>
    <w:lvl w:ilvl="0" w:tplc="A49EF538">
      <w:start w:val="1"/>
      <w:numFmt w:val="decimal"/>
      <w:lvlText w:val="%1."/>
      <w:lvlJc w:val="left"/>
      <w:pPr>
        <w:ind w:left="407" w:hanging="360"/>
      </w:pPr>
      <w:rPr>
        <w:rFonts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5">
    <w:nsid w:val="752B4D75"/>
    <w:multiLevelType w:val="hybridMultilevel"/>
    <w:tmpl w:val="B212C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3E5B2A"/>
    <w:multiLevelType w:val="hybridMultilevel"/>
    <w:tmpl w:val="BC7C74DA"/>
    <w:lvl w:ilvl="0" w:tplc="E762367C">
      <w:start w:val="1"/>
      <w:numFmt w:val="decimal"/>
      <w:lvlText w:val="%1."/>
      <w:lvlJc w:val="left"/>
      <w:pPr>
        <w:ind w:left="720" w:hanging="360"/>
      </w:pPr>
      <w:rPr>
        <w:rFonts w:hint="default"/>
        <w:color w:val="2B2C33"/>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6"/>
  </w:num>
  <w:num w:numId="5">
    <w:abstractNumId w:val="1"/>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5C32918-5FC8-422D-B641-17B64A9E8708}"/>
    <w:docVar w:name="dgnword-eventsink" w:val="138404904"/>
  </w:docVars>
  <w:rsids>
    <w:rsidRoot w:val="00686C8C"/>
    <w:rsid w:val="000035B9"/>
    <w:rsid w:val="00010B8B"/>
    <w:rsid w:val="00042AC2"/>
    <w:rsid w:val="00042C22"/>
    <w:rsid w:val="00042E16"/>
    <w:rsid w:val="00045623"/>
    <w:rsid w:val="00047B26"/>
    <w:rsid w:val="00062365"/>
    <w:rsid w:val="00077A33"/>
    <w:rsid w:val="00080858"/>
    <w:rsid w:val="00085E74"/>
    <w:rsid w:val="00087826"/>
    <w:rsid w:val="00090D6C"/>
    <w:rsid w:val="000A5E06"/>
    <w:rsid w:val="000B1274"/>
    <w:rsid w:val="000C06E1"/>
    <w:rsid w:val="000C625C"/>
    <w:rsid w:val="000E2306"/>
    <w:rsid w:val="000E3FD1"/>
    <w:rsid w:val="000F6945"/>
    <w:rsid w:val="00101A8A"/>
    <w:rsid w:val="00102BB8"/>
    <w:rsid w:val="0011323A"/>
    <w:rsid w:val="001132D8"/>
    <w:rsid w:val="001165B2"/>
    <w:rsid w:val="001205D7"/>
    <w:rsid w:val="0012682A"/>
    <w:rsid w:val="00126C90"/>
    <w:rsid w:val="00126DB1"/>
    <w:rsid w:val="00131828"/>
    <w:rsid w:val="001379E1"/>
    <w:rsid w:val="00145109"/>
    <w:rsid w:val="00151598"/>
    <w:rsid w:val="0015517B"/>
    <w:rsid w:val="0016637D"/>
    <w:rsid w:val="0017587F"/>
    <w:rsid w:val="00191B32"/>
    <w:rsid w:val="0019307A"/>
    <w:rsid w:val="00193421"/>
    <w:rsid w:val="0019370C"/>
    <w:rsid w:val="001938D4"/>
    <w:rsid w:val="00193BD8"/>
    <w:rsid w:val="00196E75"/>
    <w:rsid w:val="001B68A0"/>
    <w:rsid w:val="001D2123"/>
    <w:rsid w:val="001E56A6"/>
    <w:rsid w:val="00200261"/>
    <w:rsid w:val="00200CC4"/>
    <w:rsid w:val="002030E1"/>
    <w:rsid w:val="00211FD7"/>
    <w:rsid w:val="00213813"/>
    <w:rsid w:val="00242435"/>
    <w:rsid w:val="002435B5"/>
    <w:rsid w:val="0024562B"/>
    <w:rsid w:val="00250DC4"/>
    <w:rsid w:val="0025729A"/>
    <w:rsid w:val="002652FD"/>
    <w:rsid w:val="002710AD"/>
    <w:rsid w:val="00274E29"/>
    <w:rsid w:val="00275704"/>
    <w:rsid w:val="00276D1B"/>
    <w:rsid w:val="002859CA"/>
    <w:rsid w:val="002A420D"/>
    <w:rsid w:val="002B1153"/>
    <w:rsid w:val="002D1B87"/>
    <w:rsid w:val="002D3591"/>
    <w:rsid w:val="002D7C4E"/>
    <w:rsid w:val="002E0AAF"/>
    <w:rsid w:val="002E7435"/>
    <w:rsid w:val="00305194"/>
    <w:rsid w:val="00305823"/>
    <w:rsid w:val="00312648"/>
    <w:rsid w:val="00342CA2"/>
    <w:rsid w:val="003516E3"/>
    <w:rsid w:val="00353AF8"/>
    <w:rsid w:val="00353BC3"/>
    <w:rsid w:val="003850F1"/>
    <w:rsid w:val="00385896"/>
    <w:rsid w:val="00386B40"/>
    <w:rsid w:val="00390FA6"/>
    <w:rsid w:val="00394DF7"/>
    <w:rsid w:val="003A0375"/>
    <w:rsid w:val="003A10FF"/>
    <w:rsid w:val="003B4DF7"/>
    <w:rsid w:val="003C04D6"/>
    <w:rsid w:val="003C4653"/>
    <w:rsid w:val="003D4E0B"/>
    <w:rsid w:val="003E0CB3"/>
    <w:rsid w:val="003F0040"/>
    <w:rsid w:val="003F3A3F"/>
    <w:rsid w:val="004057E5"/>
    <w:rsid w:val="00434850"/>
    <w:rsid w:val="00440199"/>
    <w:rsid w:val="00446533"/>
    <w:rsid w:val="00456DBC"/>
    <w:rsid w:val="00471013"/>
    <w:rsid w:val="00471315"/>
    <w:rsid w:val="00474659"/>
    <w:rsid w:val="00476D6F"/>
    <w:rsid w:val="0048633D"/>
    <w:rsid w:val="004967A7"/>
    <w:rsid w:val="004A4EFB"/>
    <w:rsid w:val="004C4D12"/>
    <w:rsid w:val="004D1065"/>
    <w:rsid w:val="004D5B9A"/>
    <w:rsid w:val="004E364B"/>
    <w:rsid w:val="0050706A"/>
    <w:rsid w:val="00514CD4"/>
    <w:rsid w:val="00524B18"/>
    <w:rsid w:val="005445EA"/>
    <w:rsid w:val="00553B9D"/>
    <w:rsid w:val="00566AD5"/>
    <w:rsid w:val="00575744"/>
    <w:rsid w:val="00576AC0"/>
    <w:rsid w:val="00585542"/>
    <w:rsid w:val="005878B3"/>
    <w:rsid w:val="005A7035"/>
    <w:rsid w:val="005C34E0"/>
    <w:rsid w:val="005C4C96"/>
    <w:rsid w:val="005D2435"/>
    <w:rsid w:val="005D2F9A"/>
    <w:rsid w:val="005D4415"/>
    <w:rsid w:val="005D576C"/>
    <w:rsid w:val="005F121A"/>
    <w:rsid w:val="0060068B"/>
    <w:rsid w:val="00605408"/>
    <w:rsid w:val="00646D15"/>
    <w:rsid w:val="006506BC"/>
    <w:rsid w:val="00667908"/>
    <w:rsid w:val="00685C2B"/>
    <w:rsid w:val="00686C8C"/>
    <w:rsid w:val="00686D97"/>
    <w:rsid w:val="00696837"/>
    <w:rsid w:val="006A00B2"/>
    <w:rsid w:val="006B1E72"/>
    <w:rsid w:val="006B4561"/>
    <w:rsid w:val="006F11BA"/>
    <w:rsid w:val="006F2433"/>
    <w:rsid w:val="006F31BD"/>
    <w:rsid w:val="006F4516"/>
    <w:rsid w:val="00727246"/>
    <w:rsid w:val="00730038"/>
    <w:rsid w:val="00753434"/>
    <w:rsid w:val="0075494C"/>
    <w:rsid w:val="007702DF"/>
    <w:rsid w:val="00773511"/>
    <w:rsid w:val="00781031"/>
    <w:rsid w:val="007859F9"/>
    <w:rsid w:val="007B34D4"/>
    <w:rsid w:val="007B6259"/>
    <w:rsid w:val="007C0B7C"/>
    <w:rsid w:val="007C3BCC"/>
    <w:rsid w:val="007C3E15"/>
    <w:rsid w:val="007E0836"/>
    <w:rsid w:val="007E41FD"/>
    <w:rsid w:val="007F0E13"/>
    <w:rsid w:val="00802A54"/>
    <w:rsid w:val="00813453"/>
    <w:rsid w:val="00824FD8"/>
    <w:rsid w:val="00837AB8"/>
    <w:rsid w:val="00846E07"/>
    <w:rsid w:val="00847196"/>
    <w:rsid w:val="00847429"/>
    <w:rsid w:val="008535FD"/>
    <w:rsid w:val="00853649"/>
    <w:rsid w:val="00871A14"/>
    <w:rsid w:val="008740EB"/>
    <w:rsid w:val="008816DF"/>
    <w:rsid w:val="00881E3C"/>
    <w:rsid w:val="00890CFF"/>
    <w:rsid w:val="008E22B9"/>
    <w:rsid w:val="008F1681"/>
    <w:rsid w:val="008F2027"/>
    <w:rsid w:val="008F2E90"/>
    <w:rsid w:val="008F61EA"/>
    <w:rsid w:val="00910FBF"/>
    <w:rsid w:val="0091304A"/>
    <w:rsid w:val="009331B5"/>
    <w:rsid w:val="00933769"/>
    <w:rsid w:val="00943B21"/>
    <w:rsid w:val="00951878"/>
    <w:rsid w:val="009532EE"/>
    <w:rsid w:val="00955B57"/>
    <w:rsid w:val="009565D4"/>
    <w:rsid w:val="00960514"/>
    <w:rsid w:val="00971B70"/>
    <w:rsid w:val="009730EC"/>
    <w:rsid w:val="009A7B4E"/>
    <w:rsid w:val="009C499C"/>
    <w:rsid w:val="009C4AD3"/>
    <w:rsid w:val="009C671A"/>
    <w:rsid w:val="009C7375"/>
    <w:rsid w:val="009D4749"/>
    <w:rsid w:val="009E74EA"/>
    <w:rsid w:val="009F39E8"/>
    <w:rsid w:val="009F45C6"/>
    <w:rsid w:val="00A065A0"/>
    <w:rsid w:val="00A10700"/>
    <w:rsid w:val="00A108AB"/>
    <w:rsid w:val="00A15361"/>
    <w:rsid w:val="00A17E62"/>
    <w:rsid w:val="00A25F76"/>
    <w:rsid w:val="00A3666A"/>
    <w:rsid w:val="00A400F5"/>
    <w:rsid w:val="00A43194"/>
    <w:rsid w:val="00A550E6"/>
    <w:rsid w:val="00A62441"/>
    <w:rsid w:val="00A6783D"/>
    <w:rsid w:val="00A77A5D"/>
    <w:rsid w:val="00A912DE"/>
    <w:rsid w:val="00A915AB"/>
    <w:rsid w:val="00A91C1B"/>
    <w:rsid w:val="00A926E4"/>
    <w:rsid w:val="00AA129C"/>
    <w:rsid w:val="00AA73FB"/>
    <w:rsid w:val="00AB5610"/>
    <w:rsid w:val="00AC5D8E"/>
    <w:rsid w:val="00AE79F2"/>
    <w:rsid w:val="00AF706A"/>
    <w:rsid w:val="00B04F33"/>
    <w:rsid w:val="00B10E91"/>
    <w:rsid w:val="00B140CB"/>
    <w:rsid w:val="00B16BCD"/>
    <w:rsid w:val="00B30884"/>
    <w:rsid w:val="00B31EB1"/>
    <w:rsid w:val="00B3349C"/>
    <w:rsid w:val="00B37907"/>
    <w:rsid w:val="00B437FC"/>
    <w:rsid w:val="00B47805"/>
    <w:rsid w:val="00B523AB"/>
    <w:rsid w:val="00B74A33"/>
    <w:rsid w:val="00B84C07"/>
    <w:rsid w:val="00B90799"/>
    <w:rsid w:val="00B92904"/>
    <w:rsid w:val="00B943F1"/>
    <w:rsid w:val="00B95FEE"/>
    <w:rsid w:val="00BA5AB7"/>
    <w:rsid w:val="00BB3CD7"/>
    <w:rsid w:val="00BB7360"/>
    <w:rsid w:val="00BE07A8"/>
    <w:rsid w:val="00BE0EF9"/>
    <w:rsid w:val="00C14D4C"/>
    <w:rsid w:val="00C21683"/>
    <w:rsid w:val="00C36846"/>
    <w:rsid w:val="00C43602"/>
    <w:rsid w:val="00C43B2D"/>
    <w:rsid w:val="00C62E19"/>
    <w:rsid w:val="00C63A6A"/>
    <w:rsid w:val="00C63B4D"/>
    <w:rsid w:val="00C658F8"/>
    <w:rsid w:val="00C6787E"/>
    <w:rsid w:val="00CB0854"/>
    <w:rsid w:val="00CC3875"/>
    <w:rsid w:val="00CF4343"/>
    <w:rsid w:val="00D00555"/>
    <w:rsid w:val="00D10225"/>
    <w:rsid w:val="00D16715"/>
    <w:rsid w:val="00D2015C"/>
    <w:rsid w:val="00D231A2"/>
    <w:rsid w:val="00D308AE"/>
    <w:rsid w:val="00D35418"/>
    <w:rsid w:val="00D436BA"/>
    <w:rsid w:val="00D44DBB"/>
    <w:rsid w:val="00D5025F"/>
    <w:rsid w:val="00D50670"/>
    <w:rsid w:val="00D63B6B"/>
    <w:rsid w:val="00D961FF"/>
    <w:rsid w:val="00DA2375"/>
    <w:rsid w:val="00DB6C89"/>
    <w:rsid w:val="00DF0C42"/>
    <w:rsid w:val="00E0353A"/>
    <w:rsid w:val="00E10E3D"/>
    <w:rsid w:val="00E140FF"/>
    <w:rsid w:val="00E20049"/>
    <w:rsid w:val="00E226DB"/>
    <w:rsid w:val="00E263C0"/>
    <w:rsid w:val="00E30739"/>
    <w:rsid w:val="00E3132C"/>
    <w:rsid w:val="00E3613D"/>
    <w:rsid w:val="00E40B24"/>
    <w:rsid w:val="00E52875"/>
    <w:rsid w:val="00E53694"/>
    <w:rsid w:val="00E579F1"/>
    <w:rsid w:val="00E60CD7"/>
    <w:rsid w:val="00E8384F"/>
    <w:rsid w:val="00E87A20"/>
    <w:rsid w:val="00EC0390"/>
    <w:rsid w:val="00EC4A1C"/>
    <w:rsid w:val="00ED58C6"/>
    <w:rsid w:val="00EE20E7"/>
    <w:rsid w:val="00F01D36"/>
    <w:rsid w:val="00F03682"/>
    <w:rsid w:val="00F075DC"/>
    <w:rsid w:val="00F10C13"/>
    <w:rsid w:val="00F161BA"/>
    <w:rsid w:val="00F24942"/>
    <w:rsid w:val="00F30A51"/>
    <w:rsid w:val="00F43061"/>
    <w:rsid w:val="00F479D7"/>
    <w:rsid w:val="00F930FC"/>
    <w:rsid w:val="00FA7BAB"/>
    <w:rsid w:val="00FB36FB"/>
    <w:rsid w:val="00FC185E"/>
    <w:rsid w:val="00FC2767"/>
    <w:rsid w:val="00FC7999"/>
    <w:rsid w:val="00FD17D7"/>
    <w:rsid w:val="00FD3791"/>
    <w:rsid w:val="00FE1588"/>
    <w:rsid w:val="00FE4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paragraph" w:customStyle="1" w:styleId="Style">
    <w:name w:val="Style"/>
    <w:rsid w:val="00D308AE"/>
    <w:pPr>
      <w:widowControl w:val="0"/>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paragraph" w:customStyle="1" w:styleId="Style">
    <w:name w:val="Style"/>
    <w:rsid w:val="00D308AE"/>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9CB75-1C8B-41B7-904A-26C8CF208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10365</Words>
  <Characters>59082</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2017-08-22T12:39:00Z</cp:lastPrinted>
  <dcterms:created xsi:type="dcterms:W3CDTF">2017-10-19T06:11:00Z</dcterms:created>
  <dcterms:modified xsi:type="dcterms:W3CDTF">2017-10-19T06:11:00Z</dcterms:modified>
</cp:coreProperties>
</file>